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0C9E" w14:textId="77777777" w:rsidR="00574410" w:rsidRPr="00574410" w:rsidRDefault="00574410" w:rsidP="00574410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574410">
        <w:rPr>
          <w:b/>
          <w:bCs/>
          <w:i/>
          <w:color w:val="2683C6" w:themeColor="accent6"/>
          <w:sz w:val="36"/>
          <w:szCs w:val="36"/>
        </w:rPr>
        <w:t>Чи приймає Присягу посадова особа органів місцевого самоврядування, яка обирається або затверджується відповідною радою вдруге?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6931B43E" w14:textId="77777777" w:rsidR="00574410" w:rsidRPr="00574410" w:rsidRDefault="00574410" w:rsidP="00574410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574410">
        <w:rPr>
          <w:bCs/>
          <w:i/>
          <w:color w:val="000000" w:themeColor="text1"/>
          <w:sz w:val="28"/>
          <w:szCs w:val="28"/>
        </w:rPr>
        <w:t>Відповідно до частини першої статті 11 Закону України «Про службу в органах місцевого самоврядування» громадяни України, які вперше приймаються на службу в органи місцевого самоврядування (за винятком посад, зазначених в абзаці другому частини першої статті 10 цього Закону), у день прийняття відповідного рішення складають Присягу. Особи, які призначаються на виборні посади шляхом обрання або затвердження відповідною радою, а також на посади, на які особи призначаються сільським, селищним, міським головою, головою районної, районної у місті, обласної ради на конкурсній основі чи за іншою процедурою, передбаченою законодавством України, складають Присягу відповідно до статті 11 Закону України «Про службу в органах місцевого самоврядування».</w:t>
      </w:r>
    </w:p>
    <w:p w14:paraId="32DC91A8" w14:textId="77777777" w:rsidR="00574410" w:rsidRPr="00574410" w:rsidRDefault="00574410" w:rsidP="00574410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574410">
        <w:rPr>
          <w:bCs/>
          <w:i/>
          <w:color w:val="000000" w:themeColor="text1"/>
          <w:sz w:val="28"/>
          <w:szCs w:val="28"/>
        </w:rPr>
        <w:t>Присяга вважається складеною, якщо після її зачитування громадянин України скріплює Присягу своїм підписом. Підписаний текст Присяги зберігається за місцем служби. Про складення Присяги робиться запис у трудовій книжці із зазначенням дати складення Присяги. Особа, яка вступає на посаду в орган місцевого самоврядування вдруге, не складає Присягу посадових осіб місцевого самоврядування, у разі наявності відповідного запису у її трудовій книжці.</w:t>
      </w:r>
    </w:p>
    <w:p w14:paraId="52CC996B" w14:textId="77777777" w:rsidR="00574410" w:rsidRPr="00574410" w:rsidRDefault="00574410" w:rsidP="00574410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</w:p>
    <w:p w14:paraId="72AC2F92" w14:textId="77777777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DC12" w14:textId="77777777" w:rsidR="009A4604" w:rsidRDefault="009A4604" w:rsidP="006B6D1D">
      <w:pPr>
        <w:spacing w:after="0"/>
      </w:pPr>
      <w:r>
        <w:separator/>
      </w:r>
    </w:p>
  </w:endnote>
  <w:endnote w:type="continuationSeparator" w:id="0">
    <w:p w14:paraId="21E5CA73" w14:textId="77777777" w:rsidR="009A4604" w:rsidRDefault="009A4604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9A4604" w:rsidRPr="009A4604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A329" w14:textId="77777777" w:rsidR="009A4604" w:rsidRDefault="009A4604" w:rsidP="006B6D1D">
      <w:pPr>
        <w:spacing w:after="0"/>
      </w:pPr>
      <w:r>
        <w:separator/>
      </w:r>
    </w:p>
  </w:footnote>
  <w:footnote w:type="continuationSeparator" w:id="0">
    <w:p w14:paraId="6AA69B29" w14:textId="77777777" w:rsidR="009A4604" w:rsidRDefault="009A4604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4410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4604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7D55-3E96-40B8-948B-03FD154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2021-04-28T09:16:00Z</dcterms:created>
  <dcterms:modified xsi:type="dcterms:W3CDTF">2021-04-28T09:16:00Z</dcterms:modified>
</cp:coreProperties>
</file>