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520B" w14:textId="77777777" w:rsidR="00E820BB" w:rsidRPr="007E2522"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eastAsia="Times New Roman" w:hAnsi="Times New Roman" w:cs="Times New Roman"/>
          <w:b/>
          <w:bCs/>
          <w:color w:val="000000"/>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3FE76B1B" w14:textId="77777777" w:rsidR="00560677" w:rsidRPr="007E2522"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p>
    <w:p w14:paraId="2C04AF12" w14:textId="77777777" w:rsidR="00560677" w:rsidRPr="007E2522" w:rsidRDefault="00964DD9" w:rsidP="00964DD9">
      <w:pPr>
        <w:shd w:val="clear" w:color="auto" w:fill="FFFFFF"/>
        <w:spacing w:after="0" w:line="240" w:lineRule="auto"/>
        <w:jc w:val="center"/>
        <w:outlineLvl w:val="1"/>
        <w:rPr>
          <w:rFonts w:ascii="Times New Roman" w:hAnsi="Times New Roman" w:cs="Times New Roman"/>
          <w:lang w:val="uk-UA"/>
        </w:rPr>
      </w:pPr>
      <w:r w:rsidRPr="007E2522">
        <w:rPr>
          <w:rFonts w:ascii="Times New Roman" w:hAnsi="Times New Roman" w:cs="Times New Roman"/>
          <w:lang w:val="uk-UA"/>
        </w:rPr>
        <w:t>відповідно до пункту 4</w:t>
      </w:r>
      <w:r w:rsidRPr="007E2522">
        <w:rPr>
          <w:rFonts w:ascii="Times New Roman" w:hAnsi="Times New Roman" w:cs="Times New Roman"/>
          <w:vertAlign w:val="superscript"/>
          <w:lang w:val="uk-UA"/>
        </w:rPr>
        <w:t>1</w:t>
      </w:r>
      <w:r w:rsidRPr="007E2522">
        <w:rPr>
          <w:rFonts w:ascii="Times New Roman" w:hAnsi="Times New Roman" w:cs="Times New Roman"/>
          <w:lang w:val="uk-UA"/>
        </w:rPr>
        <w:t xml:space="preserve"> постанови </w:t>
      </w:r>
      <w:r w:rsidR="00560677" w:rsidRPr="007E2522">
        <w:rPr>
          <w:rFonts w:ascii="Times New Roman" w:hAnsi="Times New Roman" w:cs="Times New Roman"/>
          <w:lang w:val="uk-UA"/>
        </w:rPr>
        <w:t>Кабінету Міністрів України</w:t>
      </w:r>
      <w:r w:rsidRPr="007E2522">
        <w:rPr>
          <w:rFonts w:ascii="Times New Roman" w:hAnsi="Times New Roman" w:cs="Times New Roman"/>
          <w:lang w:val="uk-UA"/>
        </w:rPr>
        <w:t xml:space="preserve"> від 11.10.2016 № 710 </w:t>
      </w:r>
    </w:p>
    <w:p w14:paraId="4ABD0B39" w14:textId="77777777" w:rsidR="00964DD9" w:rsidRPr="007E2522"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lang w:val="uk-UA" w:eastAsia="ru-RU"/>
        </w:rPr>
      </w:pPr>
      <w:r w:rsidRPr="007E2522">
        <w:rPr>
          <w:rFonts w:ascii="Times New Roman" w:hAnsi="Times New Roman" w:cs="Times New Roman"/>
          <w:lang w:val="uk-UA"/>
        </w:rPr>
        <w:t>«Про ефективне використання державних коштів» (зі змінами)</w:t>
      </w:r>
    </w:p>
    <w:p w14:paraId="516460B3" w14:textId="77777777" w:rsidR="00E4278E" w:rsidRPr="007E2522" w:rsidRDefault="00E4278E" w:rsidP="00964DD9">
      <w:pPr>
        <w:pStyle w:val="210"/>
        <w:shd w:val="clear" w:color="auto" w:fill="auto"/>
        <w:spacing w:line="240" w:lineRule="auto"/>
        <w:ind w:right="40"/>
        <w:rPr>
          <w:rFonts w:ascii="Times New Roman" w:hAnsi="Times New Roman" w:cs="Times New Roman"/>
          <w:b/>
          <w:bCs/>
          <w:color w:val="000000"/>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744762" w14:paraId="52F6F01F" w14:textId="77777777" w:rsidTr="006265DB">
        <w:tc>
          <w:tcPr>
            <w:tcW w:w="429" w:type="dxa"/>
          </w:tcPr>
          <w:p w14:paraId="12DE8873"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1</w:t>
            </w:r>
            <w:r w:rsidR="00152B0C" w:rsidRPr="007E2522">
              <w:rPr>
                <w:rFonts w:ascii="Times New Roman" w:hAnsi="Times New Roman" w:cs="Times New Roman"/>
                <w:bCs/>
                <w:spacing w:val="-4"/>
                <w:lang w:val="uk-UA"/>
              </w:rPr>
              <w:t>.</w:t>
            </w:r>
          </w:p>
        </w:tc>
        <w:tc>
          <w:tcPr>
            <w:tcW w:w="4468" w:type="dxa"/>
          </w:tcPr>
          <w:p w14:paraId="7E2559F2"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79F8A5A0" w14:textId="1AD76485" w:rsidR="00E4278E" w:rsidRPr="007E2522" w:rsidRDefault="00744762" w:rsidP="00D06759">
            <w:pPr>
              <w:pStyle w:val="210"/>
              <w:shd w:val="clear" w:color="auto" w:fill="auto"/>
              <w:spacing w:line="240" w:lineRule="auto"/>
              <w:ind w:right="40"/>
              <w:jc w:val="both"/>
              <w:rPr>
                <w:rFonts w:ascii="Times New Roman" w:hAnsi="Times New Roman" w:cs="Times New Roman"/>
                <w:spacing w:val="-4"/>
                <w:lang w:val="uk-UA"/>
              </w:rPr>
            </w:pPr>
            <w:r w:rsidRPr="00744762">
              <w:rPr>
                <w:rFonts w:ascii="Times New Roman" w:hAnsi="Times New Roman" w:cs="Times New Roman"/>
                <w:spacing w:val="-4"/>
                <w:lang w:val="uk-UA"/>
              </w:rPr>
              <w:t xml:space="preserve">ДК 021:2015 — 72220000-3 Консультаційні послуги з питань систем та технічних питань (Послуги зі створення комплексної системи захисту інформації та проходження державної експертизи щодо отримання атестату відповідності КСЗІ інформаційно-комунікаційної системи «Система електронного документообігу та автоматизації </w:t>
            </w:r>
            <w:proofErr w:type="spellStart"/>
            <w:r w:rsidRPr="00744762">
              <w:rPr>
                <w:rFonts w:ascii="Times New Roman" w:hAnsi="Times New Roman" w:cs="Times New Roman"/>
                <w:spacing w:val="-4"/>
                <w:lang w:val="uk-UA"/>
              </w:rPr>
              <w:t>бізнеспроцесів</w:t>
            </w:r>
            <w:proofErr w:type="spellEnd"/>
            <w:r w:rsidRPr="00744762">
              <w:rPr>
                <w:rFonts w:ascii="Times New Roman" w:hAnsi="Times New Roman" w:cs="Times New Roman"/>
                <w:spacing w:val="-4"/>
                <w:lang w:val="uk-UA"/>
              </w:rPr>
              <w:t xml:space="preserve"> «</w:t>
            </w:r>
            <w:proofErr w:type="spellStart"/>
            <w:r w:rsidRPr="00744762">
              <w:rPr>
                <w:rFonts w:ascii="Times New Roman" w:hAnsi="Times New Roman" w:cs="Times New Roman"/>
                <w:spacing w:val="-4"/>
                <w:lang w:val="uk-UA"/>
              </w:rPr>
              <w:t>Мегаполіс.DocNet</w:t>
            </w:r>
            <w:proofErr w:type="spellEnd"/>
            <w:r w:rsidRPr="00744762">
              <w:rPr>
                <w:rFonts w:ascii="Times New Roman" w:hAnsi="Times New Roman" w:cs="Times New Roman"/>
                <w:spacing w:val="-4"/>
                <w:lang w:val="uk-UA"/>
              </w:rPr>
              <w:t>»)</w:t>
            </w:r>
          </w:p>
        </w:tc>
      </w:tr>
      <w:tr w:rsidR="00132A80" w:rsidRPr="007E2522" w14:paraId="549B6218" w14:textId="77777777" w:rsidTr="006265DB">
        <w:tc>
          <w:tcPr>
            <w:tcW w:w="429" w:type="dxa"/>
          </w:tcPr>
          <w:p w14:paraId="6666BEFC" w14:textId="77777777" w:rsidR="00E4278E" w:rsidRPr="007E2522" w:rsidRDefault="00BD18F8"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2</w:t>
            </w:r>
            <w:r w:rsidR="00152B0C" w:rsidRPr="007E2522">
              <w:rPr>
                <w:rFonts w:ascii="Times New Roman" w:hAnsi="Times New Roman" w:cs="Times New Roman"/>
                <w:spacing w:val="-4"/>
                <w:lang w:val="uk-UA"/>
              </w:rPr>
              <w:t>.</w:t>
            </w:r>
          </w:p>
        </w:tc>
        <w:tc>
          <w:tcPr>
            <w:tcW w:w="4468" w:type="dxa"/>
          </w:tcPr>
          <w:p w14:paraId="0EB9AEB4" w14:textId="77777777" w:rsidR="00E4278E" w:rsidRPr="007E2522" w:rsidRDefault="00152B0C" w:rsidP="00152B0C">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Ідентифікатор закупівлі:</w:t>
            </w:r>
          </w:p>
        </w:tc>
        <w:tc>
          <w:tcPr>
            <w:tcW w:w="5452" w:type="dxa"/>
          </w:tcPr>
          <w:p w14:paraId="046FEB1D" w14:textId="6EFE0F71" w:rsidR="00E4278E" w:rsidRPr="00744762" w:rsidRDefault="00744762" w:rsidP="00411F5E">
            <w:pPr>
              <w:pStyle w:val="210"/>
              <w:shd w:val="clear" w:color="auto" w:fill="auto"/>
              <w:spacing w:line="240" w:lineRule="auto"/>
              <w:ind w:right="40"/>
              <w:jc w:val="both"/>
              <w:rPr>
                <w:rFonts w:ascii="Times New Roman" w:hAnsi="Times New Roman" w:cs="Times New Roman"/>
                <w:spacing w:val="-4"/>
                <w:lang w:val="uk-UA"/>
              </w:rPr>
            </w:pPr>
            <w:r w:rsidRPr="00744762">
              <w:rPr>
                <w:rFonts w:ascii="Times New Roman" w:hAnsi="Times New Roman" w:cs="Times New Roman"/>
                <w:color w:val="333333"/>
                <w:shd w:val="clear" w:color="auto" w:fill="FFFFFF"/>
              </w:rPr>
              <w:t>UA-2023-08-30-009866-a</w:t>
            </w:r>
          </w:p>
        </w:tc>
      </w:tr>
      <w:tr w:rsidR="00132A80" w:rsidRPr="007E2522" w14:paraId="2B5520EB" w14:textId="77777777" w:rsidTr="006265DB">
        <w:tc>
          <w:tcPr>
            <w:tcW w:w="429" w:type="dxa"/>
          </w:tcPr>
          <w:p w14:paraId="680F132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3</w:t>
            </w:r>
            <w:r w:rsidR="00152B0C" w:rsidRPr="007E2522">
              <w:rPr>
                <w:rFonts w:ascii="Times New Roman" w:hAnsi="Times New Roman" w:cs="Times New Roman"/>
                <w:bCs/>
                <w:spacing w:val="-4"/>
                <w:lang w:val="uk-UA"/>
              </w:rPr>
              <w:t>.</w:t>
            </w:r>
          </w:p>
        </w:tc>
        <w:tc>
          <w:tcPr>
            <w:tcW w:w="4468" w:type="dxa"/>
          </w:tcPr>
          <w:p w14:paraId="255E903E" w14:textId="77777777" w:rsidR="00E4278E" w:rsidRPr="007E2522" w:rsidRDefault="00D61648"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bCs/>
                <w:color w:val="202124"/>
                <w:shd w:val="clear" w:color="auto" w:fill="FFFFFF"/>
                <w:lang w:val="uk-UA"/>
              </w:rPr>
              <w:t>Конкурентна процедура закупівлі</w:t>
            </w:r>
            <w:r w:rsidRPr="007E2522">
              <w:rPr>
                <w:rFonts w:ascii="Times New Roman" w:hAnsi="Times New Roman" w:cs="Times New Roman"/>
                <w:color w:val="202124"/>
                <w:shd w:val="clear" w:color="auto" w:fill="FFFFFF"/>
                <w:lang w:val="uk-UA"/>
              </w:rPr>
              <w:t xml:space="preserve"> (тендер) </w:t>
            </w:r>
            <w:r w:rsidRPr="007E2522">
              <w:rPr>
                <w:rFonts w:ascii="Times New Roman" w:hAnsi="Times New Roman" w:cs="Times New Roman"/>
                <w:color w:val="333333"/>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5060C43C" w14:textId="627CBABB" w:rsidR="00EC431A" w:rsidRPr="007E2522" w:rsidRDefault="00744762" w:rsidP="003D142B">
            <w:pPr>
              <w:pStyle w:val="210"/>
              <w:shd w:val="clear" w:color="auto" w:fill="auto"/>
              <w:spacing w:line="240" w:lineRule="auto"/>
              <w:ind w:right="40"/>
              <w:jc w:val="both"/>
              <w:rPr>
                <w:rFonts w:ascii="Times New Roman" w:hAnsi="Times New Roman" w:cs="Times New Roman"/>
                <w:spacing w:val="-4"/>
                <w:lang w:val="uk-UA"/>
              </w:rPr>
            </w:pPr>
            <w:proofErr w:type="spellStart"/>
            <w:r w:rsidRPr="00744762">
              <w:rPr>
                <w:rFonts w:ascii="Times New Roman" w:hAnsi="Times New Roman" w:cs="Times New Roman"/>
                <w:spacing w:val="-4"/>
              </w:rPr>
              <w:t>Відкриті</w:t>
            </w:r>
            <w:proofErr w:type="spellEnd"/>
            <w:r w:rsidRPr="00744762">
              <w:rPr>
                <w:rFonts w:ascii="Times New Roman" w:hAnsi="Times New Roman" w:cs="Times New Roman"/>
                <w:spacing w:val="-4"/>
              </w:rPr>
              <w:t xml:space="preserve"> торги з </w:t>
            </w:r>
            <w:proofErr w:type="spellStart"/>
            <w:r w:rsidRPr="00744762">
              <w:rPr>
                <w:rFonts w:ascii="Times New Roman" w:hAnsi="Times New Roman" w:cs="Times New Roman"/>
                <w:spacing w:val="-4"/>
              </w:rPr>
              <w:t>особливостями</w:t>
            </w:r>
            <w:proofErr w:type="spellEnd"/>
          </w:p>
        </w:tc>
      </w:tr>
      <w:tr w:rsidR="00132A80" w:rsidRPr="007E2522" w14:paraId="20C33071" w14:textId="77777777" w:rsidTr="006265DB">
        <w:tc>
          <w:tcPr>
            <w:tcW w:w="429" w:type="dxa"/>
          </w:tcPr>
          <w:p w14:paraId="7BDC9928"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4</w:t>
            </w:r>
            <w:r w:rsidR="00152B0C" w:rsidRPr="007E2522">
              <w:rPr>
                <w:rFonts w:ascii="Times New Roman" w:hAnsi="Times New Roman" w:cs="Times New Roman"/>
                <w:bCs/>
                <w:spacing w:val="-4"/>
                <w:lang w:val="uk-UA"/>
              </w:rPr>
              <w:t>.</w:t>
            </w:r>
          </w:p>
        </w:tc>
        <w:tc>
          <w:tcPr>
            <w:tcW w:w="4468" w:type="dxa"/>
          </w:tcPr>
          <w:p w14:paraId="58EC7FCD" w14:textId="77777777" w:rsidR="00E4278E" w:rsidRPr="007E2522" w:rsidRDefault="00411F5E"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Обґрунтування технічних та якісних характеристик предмета закупівлі:</w:t>
            </w:r>
          </w:p>
        </w:tc>
        <w:tc>
          <w:tcPr>
            <w:tcW w:w="5452" w:type="dxa"/>
          </w:tcPr>
          <w:p w14:paraId="03EFC773" w14:textId="77777777" w:rsidR="00D84016" w:rsidRPr="007E2522" w:rsidRDefault="00D84016"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Визначено відповідно до потреб </w:t>
            </w:r>
            <w:r w:rsidR="00314A8D" w:rsidRPr="007E2522">
              <w:rPr>
                <w:rFonts w:ascii="Times New Roman" w:hAnsi="Times New Roman" w:cs="Times New Roman"/>
                <w:spacing w:val="-4"/>
                <w:lang w:val="uk-UA"/>
              </w:rPr>
              <w:t>НАДС</w:t>
            </w:r>
            <w:r w:rsidRPr="007E2522">
              <w:rPr>
                <w:rFonts w:ascii="Times New Roman" w:hAnsi="Times New Roman" w:cs="Times New Roman"/>
                <w:spacing w:val="-4"/>
                <w:lang w:val="uk-UA"/>
              </w:rPr>
              <w:t xml:space="preserve"> та з урахуванням вимог нормативних документів у сфері </w:t>
            </w:r>
            <w:r w:rsidR="0006496C" w:rsidRPr="007E2522">
              <w:rPr>
                <w:rFonts w:ascii="Times New Roman" w:hAnsi="Times New Roman" w:cs="Times New Roman"/>
                <w:spacing w:val="-4"/>
                <w:lang w:val="uk-UA"/>
              </w:rPr>
              <w:t>захист</w:t>
            </w:r>
            <w:r w:rsidR="001D0E6E" w:rsidRPr="007E2522">
              <w:rPr>
                <w:rFonts w:ascii="Times New Roman" w:hAnsi="Times New Roman" w:cs="Times New Roman"/>
                <w:spacing w:val="-4"/>
                <w:lang w:val="uk-UA"/>
              </w:rPr>
              <w:t>у</w:t>
            </w:r>
            <w:r w:rsidR="0006496C" w:rsidRPr="007E2522">
              <w:rPr>
                <w:rFonts w:ascii="Times New Roman" w:hAnsi="Times New Roman" w:cs="Times New Roman"/>
                <w:spacing w:val="-4"/>
                <w:lang w:val="uk-UA"/>
              </w:rPr>
              <w:t xml:space="preserve"> інформації, державної таємниці</w:t>
            </w:r>
            <w:r w:rsidR="007512C7" w:rsidRPr="007E2522">
              <w:rPr>
                <w:rFonts w:ascii="Times New Roman" w:hAnsi="Times New Roman" w:cs="Times New Roman"/>
                <w:spacing w:val="-4"/>
                <w:lang w:val="uk-UA"/>
              </w:rPr>
              <w:t xml:space="preserve"> тощо</w:t>
            </w:r>
            <w:r w:rsidR="00F34392" w:rsidRPr="007E2522">
              <w:rPr>
                <w:rFonts w:ascii="Times New Roman" w:hAnsi="Times New Roman" w:cs="Times New Roman"/>
                <w:spacing w:val="-4"/>
                <w:lang w:val="uk-UA"/>
              </w:rPr>
              <w:t>.</w:t>
            </w:r>
          </w:p>
        </w:tc>
      </w:tr>
      <w:tr w:rsidR="00132A80" w:rsidRPr="007E2522" w14:paraId="087E8F3F" w14:textId="77777777" w:rsidTr="006265DB">
        <w:tc>
          <w:tcPr>
            <w:tcW w:w="429" w:type="dxa"/>
          </w:tcPr>
          <w:p w14:paraId="7B261239"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5</w:t>
            </w:r>
            <w:r w:rsidR="00037290" w:rsidRPr="007E2522">
              <w:rPr>
                <w:rFonts w:ascii="Times New Roman" w:hAnsi="Times New Roman" w:cs="Times New Roman"/>
                <w:bCs/>
                <w:spacing w:val="-4"/>
                <w:lang w:val="uk-UA"/>
              </w:rPr>
              <w:t>.</w:t>
            </w:r>
          </w:p>
        </w:tc>
        <w:tc>
          <w:tcPr>
            <w:tcW w:w="4468" w:type="dxa"/>
          </w:tcPr>
          <w:p w14:paraId="7E96173B"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розмір</w:t>
            </w:r>
            <w:r w:rsidRPr="007E2522">
              <w:rPr>
                <w:rFonts w:ascii="Times New Roman" w:hAnsi="Times New Roman" w:cs="Times New Roman"/>
                <w:spacing w:val="-4"/>
                <w:lang w:val="uk-UA"/>
              </w:rPr>
              <w:t>у</w:t>
            </w:r>
            <w:r w:rsidR="00411F5E" w:rsidRPr="007E2522">
              <w:rPr>
                <w:rFonts w:ascii="Times New Roman" w:hAnsi="Times New Roman" w:cs="Times New Roman"/>
                <w:spacing w:val="-4"/>
                <w:lang w:val="uk-UA"/>
              </w:rPr>
              <w:t xml:space="preserve"> бюджетного призначення</w:t>
            </w:r>
          </w:p>
        </w:tc>
        <w:tc>
          <w:tcPr>
            <w:tcW w:w="5452" w:type="dxa"/>
          </w:tcPr>
          <w:p w14:paraId="5F061C75" w14:textId="77777777" w:rsidR="00E4278E" w:rsidRPr="007E2522" w:rsidRDefault="00CE2019" w:rsidP="007E2522">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Розмір бюджетного призначення визначено відповідно до бюджетного запиту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 та відповідає розрахунку видатків до кошторису НАДС на 202</w:t>
            </w:r>
            <w:r w:rsidR="007E2522" w:rsidRPr="007E2522">
              <w:rPr>
                <w:rFonts w:ascii="Times New Roman" w:hAnsi="Times New Roman" w:cs="Times New Roman"/>
                <w:spacing w:val="-4"/>
                <w:lang w:val="uk-UA"/>
              </w:rPr>
              <w:t>3</w:t>
            </w:r>
            <w:r w:rsidRPr="007E2522">
              <w:rPr>
                <w:rFonts w:ascii="Times New Roman" w:hAnsi="Times New Roman" w:cs="Times New Roman"/>
                <w:spacing w:val="-4"/>
                <w:lang w:val="uk-UA"/>
              </w:rPr>
              <w:t xml:space="preserve"> рік.</w:t>
            </w:r>
          </w:p>
        </w:tc>
      </w:tr>
      <w:tr w:rsidR="00132A80" w:rsidRPr="00744762" w14:paraId="0178E4D8" w14:textId="77777777" w:rsidTr="006265DB">
        <w:tc>
          <w:tcPr>
            <w:tcW w:w="429" w:type="dxa"/>
          </w:tcPr>
          <w:p w14:paraId="7A4A1616"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6</w:t>
            </w:r>
            <w:r w:rsidR="00037290" w:rsidRPr="007E2522">
              <w:rPr>
                <w:rFonts w:ascii="Times New Roman" w:hAnsi="Times New Roman" w:cs="Times New Roman"/>
                <w:bCs/>
                <w:spacing w:val="-4"/>
                <w:lang w:val="uk-UA"/>
              </w:rPr>
              <w:t>.</w:t>
            </w:r>
          </w:p>
        </w:tc>
        <w:tc>
          <w:tcPr>
            <w:tcW w:w="4468" w:type="dxa"/>
          </w:tcPr>
          <w:p w14:paraId="073E3EA9" w14:textId="77777777" w:rsidR="00E4278E" w:rsidRPr="007E2522" w:rsidRDefault="00CE2019"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Обґрунтування </w:t>
            </w:r>
            <w:r w:rsidR="00411F5E" w:rsidRPr="007E2522">
              <w:rPr>
                <w:rFonts w:ascii="Times New Roman" w:hAnsi="Times New Roman" w:cs="Times New Roman"/>
                <w:spacing w:val="-4"/>
                <w:lang w:val="uk-UA"/>
              </w:rPr>
              <w:t>очікуван</w:t>
            </w:r>
            <w:r w:rsidRPr="007E2522">
              <w:rPr>
                <w:rFonts w:ascii="Times New Roman" w:hAnsi="Times New Roman" w:cs="Times New Roman"/>
                <w:spacing w:val="-4"/>
                <w:lang w:val="uk-UA"/>
              </w:rPr>
              <w:t>ої</w:t>
            </w:r>
            <w:r w:rsidR="00411F5E" w:rsidRPr="007E2522">
              <w:rPr>
                <w:rFonts w:ascii="Times New Roman" w:hAnsi="Times New Roman" w:cs="Times New Roman"/>
                <w:spacing w:val="-4"/>
                <w:lang w:val="uk-UA"/>
              </w:rPr>
              <w:t xml:space="preserve"> варт</w:t>
            </w:r>
            <w:r w:rsidRPr="007E2522">
              <w:rPr>
                <w:rFonts w:ascii="Times New Roman" w:hAnsi="Times New Roman" w:cs="Times New Roman"/>
                <w:spacing w:val="-4"/>
                <w:lang w:val="uk-UA"/>
              </w:rPr>
              <w:t>ості</w:t>
            </w:r>
            <w:r w:rsidR="00411F5E" w:rsidRPr="007E2522">
              <w:rPr>
                <w:rFonts w:ascii="Times New Roman" w:hAnsi="Times New Roman" w:cs="Times New Roman"/>
                <w:spacing w:val="-4"/>
                <w:lang w:val="uk-UA"/>
              </w:rPr>
              <w:t xml:space="preserve"> предмета закупівлі </w:t>
            </w:r>
          </w:p>
        </w:tc>
        <w:tc>
          <w:tcPr>
            <w:tcW w:w="5452" w:type="dxa"/>
          </w:tcPr>
          <w:p w14:paraId="79F685D3" w14:textId="77777777" w:rsidR="005A0C44" w:rsidRPr="007E2522" w:rsidRDefault="00F34392" w:rsidP="003D142B">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7E2522" w14:paraId="20CECE66" w14:textId="77777777" w:rsidTr="006265DB">
        <w:tc>
          <w:tcPr>
            <w:tcW w:w="429" w:type="dxa"/>
          </w:tcPr>
          <w:p w14:paraId="15EFE93F" w14:textId="77777777" w:rsidR="00E4278E" w:rsidRPr="007E2522" w:rsidRDefault="00BD18F8" w:rsidP="00E4278E">
            <w:pPr>
              <w:pStyle w:val="210"/>
              <w:shd w:val="clear" w:color="auto" w:fill="auto"/>
              <w:spacing w:line="240" w:lineRule="auto"/>
              <w:rPr>
                <w:rFonts w:ascii="Times New Roman" w:hAnsi="Times New Roman" w:cs="Times New Roman"/>
                <w:bCs/>
                <w:spacing w:val="-4"/>
                <w:lang w:val="uk-UA"/>
              </w:rPr>
            </w:pPr>
            <w:r w:rsidRPr="007E2522">
              <w:rPr>
                <w:rFonts w:ascii="Times New Roman" w:hAnsi="Times New Roman" w:cs="Times New Roman"/>
                <w:bCs/>
                <w:spacing w:val="-4"/>
                <w:lang w:val="uk-UA"/>
              </w:rPr>
              <w:t>7</w:t>
            </w:r>
            <w:r w:rsidR="008F18F4" w:rsidRPr="007E2522">
              <w:rPr>
                <w:rFonts w:ascii="Times New Roman" w:hAnsi="Times New Roman" w:cs="Times New Roman"/>
                <w:bCs/>
                <w:spacing w:val="-4"/>
                <w:lang w:val="uk-UA"/>
              </w:rPr>
              <w:t>.</w:t>
            </w:r>
          </w:p>
        </w:tc>
        <w:tc>
          <w:tcPr>
            <w:tcW w:w="4468" w:type="dxa"/>
          </w:tcPr>
          <w:p w14:paraId="2FD3C0E6" w14:textId="77777777" w:rsidR="00E4278E" w:rsidRPr="007E2522" w:rsidRDefault="00DE0816" w:rsidP="00411F5E">
            <w:pPr>
              <w:pStyle w:val="210"/>
              <w:shd w:val="clear" w:color="auto" w:fill="auto"/>
              <w:spacing w:line="240" w:lineRule="auto"/>
              <w:ind w:right="40"/>
              <w:jc w:val="both"/>
              <w:rPr>
                <w:rFonts w:ascii="Times New Roman" w:hAnsi="Times New Roman" w:cs="Times New Roman"/>
                <w:spacing w:val="-4"/>
                <w:lang w:val="uk-UA"/>
              </w:rPr>
            </w:pPr>
            <w:r w:rsidRPr="007E2522">
              <w:rPr>
                <w:rFonts w:ascii="Times New Roman" w:hAnsi="Times New Roman" w:cs="Times New Roman"/>
                <w:spacing w:val="-4"/>
                <w:lang w:val="uk-UA"/>
              </w:rPr>
              <w:t>О</w:t>
            </w:r>
            <w:r w:rsidR="008F18F4" w:rsidRPr="007E2522">
              <w:rPr>
                <w:rFonts w:ascii="Times New Roman" w:hAnsi="Times New Roman" w:cs="Times New Roman"/>
                <w:spacing w:val="-4"/>
                <w:lang w:val="uk-UA"/>
              </w:rPr>
              <w:t>чікувана вартість предмета закупівлі</w:t>
            </w:r>
          </w:p>
        </w:tc>
        <w:tc>
          <w:tcPr>
            <w:tcW w:w="5452" w:type="dxa"/>
          </w:tcPr>
          <w:p w14:paraId="699C0092" w14:textId="3A2081CC" w:rsidR="00EC431A" w:rsidRPr="007E2522" w:rsidRDefault="00744762" w:rsidP="005E76E8">
            <w:pPr>
              <w:pStyle w:val="210"/>
              <w:shd w:val="clear" w:color="auto" w:fill="auto"/>
              <w:spacing w:line="240" w:lineRule="auto"/>
              <w:ind w:right="40"/>
              <w:jc w:val="both"/>
              <w:rPr>
                <w:rFonts w:ascii="Times New Roman" w:hAnsi="Times New Roman" w:cs="Times New Roman"/>
                <w:spacing w:val="-4"/>
                <w:lang w:val="uk-UA"/>
              </w:rPr>
            </w:pPr>
            <w:r w:rsidRPr="00744762">
              <w:rPr>
                <w:rFonts w:ascii="Times New Roman" w:hAnsi="Times New Roman" w:cs="Times New Roman"/>
                <w:spacing w:val="-4"/>
              </w:rPr>
              <w:t>684</w:t>
            </w:r>
            <w:r>
              <w:rPr>
                <w:rFonts w:ascii="Times New Roman" w:hAnsi="Times New Roman" w:cs="Times New Roman"/>
                <w:spacing w:val="-4"/>
                <w:lang w:val="uk-UA"/>
              </w:rPr>
              <w:t xml:space="preserve"> 000</w:t>
            </w:r>
            <w:r w:rsidR="00B34414" w:rsidRPr="007E2522">
              <w:rPr>
                <w:rFonts w:ascii="Times New Roman" w:hAnsi="Times New Roman" w:cs="Times New Roman"/>
                <w:spacing w:val="-4"/>
                <w:lang w:val="uk-UA"/>
              </w:rPr>
              <w:t>,</w:t>
            </w:r>
            <w:r w:rsidR="007E2522">
              <w:rPr>
                <w:rFonts w:ascii="Times New Roman" w:hAnsi="Times New Roman" w:cs="Times New Roman"/>
                <w:spacing w:val="-4"/>
                <w:lang w:val="uk-UA"/>
              </w:rPr>
              <w:t>00</w:t>
            </w:r>
            <w:r w:rsidR="00B34414" w:rsidRPr="007E2522">
              <w:rPr>
                <w:rFonts w:ascii="Times New Roman" w:hAnsi="Times New Roman" w:cs="Times New Roman"/>
                <w:spacing w:val="-4"/>
                <w:lang w:val="uk-UA"/>
              </w:rPr>
              <w:t xml:space="preserve"> </w:t>
            </w:r>
            <w:r w:rsidR="008F18F4" w:rsidRPr="007E2522">
              <w:rPr>
                <w:rFonts w:ascii="Times New Roman" w:hAnsi="Times New Roman" w:cs="Times New Roman"/>
                <w:spacing w:val="-4"/>
                <w:lang w:val="uk-UA"/>
              </w:rPr>
              <w:t>грн</w:t>
            </w:r>
            <w:r w:rsidR="00DE0816" w:rsidRPr="007E2522">
              <w:rPr>
                <w:rFonts w:ascii="Times New Roman" w:hAnsi="Times New Roman" w:cs="Times New Roman"/>
                <w:spacing w:val="-4"/>
                <w:lang w:val="uk-UA"/>
              </w:rPr>
              <w:t xml:space="preserve"> в </w:t>
            </w:r>
            <w:proofErr w:type="spellStart"/>
            <w:r w:rsidR="00DE0816" w:rsidRPr="007E2522">
              <w:rPr>
                <w:rFonts w:ascii="Times New Roman" w:hAnsi="Times New Roman" w:cs="Times New Roman"/>
                <w:spacing w:val="-4"/>
                <w:lang w:val="uk-UA"/>
              </w:rPr>
              <w:t>т.ч</w:t>
            </w:r>
            <w:proofErr w:type="spellEnd"/>
            <w:r w:rsidR="00DE0816" w:rsidRPr="007E2522">
              <w:rPr>
                <w:rFonts w:ascii="Times New Roman" w:hAnsi="Times New Roman" w:cs="Times New Roman"/>
                <w:spacing w:val="-4"/>
                <w:lang w:val="uk-UA"/>
              </w:rPr>
              <w:t>. ПДВ 20%</w:t>
            </w:r>
          </w:p>
        </w:tc>
      </w:tr>
    </w:tbl>
    <w:p w14:paraId="38D0E9AF" w14:textId="77777777" w:rsidR="00037290" w:rsidRPr="007E2522" w:rsidRDefault="00037290" w:rsidP="006265DB">
      <w:pPr>
        <w:pStyle w:val="a3"/>
        <w:shd w:val="clear" w:color="auto" w:fill="FFFFFF"/>
        <w:jc w:val="both"/>
        <w:rPr>
          <w:sz w:val="22"/>
          <w:szCs w:val="22"/>
          <w:lang w:val="uk-UA"/>
        </w:rPr>
      </w:pPr>
    </w:p>
    <w:sectPr w:rsidR="00037290" w:rsidRPr="007E2522"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11858292">
    <w:abstractNumId w:val="0"/>
  </w:num>
  <w:num w:numId="2" w16cid:durableId="369064572">
    <w:abstractNumId w:val="1"/>
  </w:num>
  <w:num w:numId="3" w16cid:durableId="1030060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6624E"/>
    <w:rsid w:val="00575393"/>
    <w:rsid w:val="005A0C44"/>
    <w:rsid w:val="005A3797"/>
    <w:rsid w:val="005A5AD7"/>
    <w:rsid w:val="005E3A64"/>
    <w:rsid w:val="005E76E8"/>
    <w:rsid w:val="006265DB"/>
    <w:rsid w:val="006268C1"/>
    <w:rsid w:val="00697584"/>
    <w:rsid w:val="006F7D2F"/>
    <w:rsid w:val="0070462F"/>
    <w:rsid w:val="00735F50"/>
    <w:rsid w:val="00744660"/>
    <w:rsid w:val="00744762"/>
    <w:rsid w:val="007512C7"/>
    <w:rsid w:val="00770608"/>
    <w:rsid w:val="007B171C"/>
    <w:rsid w:val="007E2522"/>
    <w:rsid w:val="007F4EB0"/>
    <w:rsid w:val="0082384C"/>
    <w:rsid w:val="008A4B95"/>
    <w:rsid w:val="008D40BE"/>
    <w:rsid w:val="008E6CBB"/>
    <w:rsid w:val="008F18F4"/>
    <w:rsid w:val="00964DD9"/>
    <w:rsid w:val="00AC4B20"/>
    <w:rsid w:val="00AD3257"/>
    <w:rsid w:val="00B222D3"/>
    <w:rsid w:val="00B34414"/>
    <w:rsid w:val="00B618D3"/>
    <w:rsid w:val="00BD18F8"/>
    <w:rsid w:val="00BF1551"/>
    <w:rsid w:val="00C15A96"/>
    <w:rsid w:val="00CA3D86"/>
    <w:rsid w:val="00CD2241"/>
    <w:rsid w:val="00CE2019"/>
    <w:rsid w:val="00D06759"/>
    <w:rsid w:val="00D61648"/>
    <w:rsid w:val="00D84016"/>
    <w:rsid w:val="00D9181E"/>
    <w:rsid w:val="00DC0D3F"/>
    <w:rsid w:val="00DE0816"/>
    <w:rsid w:val="00DF42EF"/>
    <w:rsid w:val="00E4278E"/>
    <w:rsid w:val="00E45265"/>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6E8"/>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2023-09-11T09:40:00Z</dcterms:created>
  <dcterms:modified xsi:type="dcterms:W3CDTF">2023-09-11T09:40:00Z</dcterms:modified>
</cp:coreProperties>
</file>