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931A7" w14:textId="2E15DD06" w:rsidR="001E795C" w:rsidRPr="001416C9" w:rsidRDefault="004954E1">
      <w:pPr>
        <w:jc w:val="left"/>
        <w:rPr>
          <w:b/>
          <w:color w:val="595959" w:themeColor="text1" w:themeTint="A6"/>
          <w:szCs w:val="28"/>
        </w:rPr>
      </w:pPr>
      <w:r w:rsidRPr="001416C9">
        <w:rPr>
          <w:noProof/>
          <w:color w:val="595959" w:themeColor="text1" w:themeTint="A6"/>
        </w:rPr>
        <w:drawing>
          <wp:anchor distT="0" distB="0" distL="114300" distR="114300" simplePos="0" relativeHeight="251689984" behindDoc="0" locked="0" layoutInCell="1" allowOverlap="1" wp14:anchorId="35DE7133" wp14:editId="66192C9B">
            <wp:simplePos x="0" y="0"/>
            <wp:positionH relativeFrom="column">
              <wp:posOffset>-881289</wp:posOffset>
            </wp:positionH>
            <wp:positionV relativeFrom="paragraph">
              <wp:posOffset>-1690914</wp:posOffset>
            </wp:positionV>
            <wp:extent cx="10036041" cy="5019352"/>
            <wp:effectExtent l="0" t="0" r="3810" b="0"/>
            <wp:wrapNone/>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36041" cy="5019352"/>
                    </a:xfrm>
                    <a:prstGeom prst="rect">
                      <a:avLst/>
                    </a:prstGeom>
                    <a:noFill/>
                    <a:ln>
                      <a:noFill/>
                    </a:ln>
                  </pic:spPr>
                </pic:pic>
              </a:graphicData>
            </a:graphic>
            <wp14:sizeRelH relativeFrom="page">
              <wp14:pctWidth>0</wp14:pctWidth>
            </wp14:sizeRelH>
            <wp14:sizeRelV relativeFrom="page">
              <wp14:pctHeight>0</wp14:pctHeight>
            </wp14:sizeRelV>
          </wp:anchor>
        </w:drawing>
      </w:r>
      <w:r w:rsidR="00FE447E" w:rsidRPr="001416C9">
        <w:rPr>
          <w:noProof/>
          <w:color w:val="595959" w:themeColor="text1" w:themeTint="A6"/>
          <w:lang w:val="en-US" w:bidi="ru-RU"/>
        </w:rPr>
        <mc:AlternateContent>
          <mc:Choice Requires="wps">
            <w:drawing>
              <wp:anchor distT="0" distB="0" distL="114300" distR="114300" simplePos="0" relativeHeight="251684864" behindDoc="0" locked="0" layoutInCell="1" allowOverlap="1" wp14:anchorId="33668563" wp14:editId="7520825D">
                <wp:simplePos x="0" y="0"/>
                <wp:positionH relativeFrom="page">
                  <wp:align>center</wp:align>
                </wp:positionH>
                <wp:positionV relativeFrom="paragraph">
                  <wp:posOffset>2581275</wp:posOffset>
                </wp:positionV>
                <wp:extent cx="5372100" cy="5400675"/>
                <wp:effectExtent l="0" t="0" r="0" b="0"/>
                <wp:wrapNone/>
                <wp:docPr id="31" name="Прямоугольник 2"/>
                <wp:cNvGraphicFramePr/>
                <a:graphic xmlns:a="http://schemas.openxmlformats.org/drawingml/2006/main">
                  <a:graphicData uri="http://schemas.microsoft.com/office/word/2010/wordprocessingShape">
                    <wps:wsp>
                      <wps:cNvSpPr/>
                      <wps:spPr>
                        <a:xfrm>
                          <a:off x="0" y="0"/>
                          <a:ext cx="5372100" cy="5400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F83FC" w14:textId="77777777" w:rsidR="00650A31" w:rsidRPr="00276E44" w:rsidRDefault="00650A31" w:rsidP="00E61702">
                            <w:pPr>
                              <w:spacing w:after="0"/>
                              <w:jc w:val="center"/>
                              <w:rPr>
                                <w:rFonts w:ascii="Arial Nova" w:hAnsi="Arial Nova"/>
                                <w:b/>
                                <w:color w:val="FFFFFF" w:themeColor="background1"/>
                                <w:sz w:val="56"/>
                                <w:szCs w:val="56"/>
                              </w:rPr>
                            </w:pPr>
                            <w:r w:rsidRPr="00276E44">
                              <w:rPr>
                                <w:rFonts w:ascii="Arial Nova" w:hAnsi="Arial Nova"/>
                                <w:b/>
                                <w:color w:val="FFFFFF" w:themeColor="background1"/>
                                <w:sz w:val="56"/>
                                <w:szCs w:val="56"/>
                              </w:rPr>
                              <w:t xml:space="preserve">АНАЛІТИЧНИЙ ЗВІТ </w:t>
                            </w:r>
                          </w:p>
                          <w:p w14:paraId="2B01B0DF" w14:textId="7A81EDEE" w:rsidR="00650A31" w:rsidRPr="00276E44" w:rsidRDefault="00650A31" w:rsidP="00E61702">
                            <w:pPr>
                              <w:spacing w:after="0"/>
                              <w:jc w:val="center"/>
                              <w:rPr>
                                <w:rFonts w:ascii="Arial Nova" w:hAnsi="Arial Nova"/>
                                <w:b/>
                                <w:color w:val="FFFFFF" w:themeColor="background1"/>
                                <w:sz w:val="36"/>
                                <w:szCs w:val="36"/>
                              </w:rPr>
                            </w:pPr>
                            <w:r w:rsidRPr="00276E44">
                              <w:rPr>
                                <w:rFonts w:ascii="Arial Nova" w:hAnsi="Arial Nova"/>
                                <w:b/>
                                <w:color w:val="FFFFFF" w:themeColor="background1"/>
                                <w:sz w:val="40"/>
                                <w:szCs w:val="40"/>
                              </w:rPr>
                              <w:br/>
                            </w:r>
                            <w:r w:rsidRPr="00276E44">
                              <w:rPr>
                                <w:rFonts w:ascii="Arial Nova" w:hAnsi="Arial Nova"/>
                                <w:b/>
                                <w:color w:val="FFFFFF" w:themeColor="background1"/>
                                <w:sz w:val="36"/>
                                <w:szCs w:val="36"/>
                              </w:rPr>
                              <w:t xml:space="preserve">ЩОДО ВИЗНАЧЕННЯ ІНДИВІДУАЛЬНИХ ПОТРЕБ У ПРОФЕСІЙНОМУ НАВЧАННІ </w:t>
                            </w:r>
                          </w:p>
                          <w:p w14:paraId="2C0F841A" w14:textId="77777777" w:rsidR="00650A31" w:rsidRPr="00276E44" w:rsidRDefault="00650A31" w:rsidP="00E61702">
                            <w:pPr>
                              <w:spacing w:after="0"/>
                              <w:jc w:val="center"/>
                              <w:rPr>
                                <w:rFonts w:ascii="Arial Nova" w:hAnsi="Arial Nova"/>
                                <w:b/>
                                <w:color w:val="FFFFFF" w:themeColor="background1"/>
                                <w:sz w:val="36"/>
                                <w:szCs w:val="36"/>
                              </w:rPr>
                            </w:pPr>
                            <w:r w:rsidRPr="00276E44">
                              <w:rPr>
                                <w:rFonts w:ascii="Arial Nova" w:hAnsi="Arial Nova"/>
                                <w:b/>
                                <w:color w:val="FFFFFF" w:themeColor="background1"/>
                                <w:sz w:val="36"/>
                                <w:szCs w:val="36"/>
                              </w:rPr>
                              <w:t xml:space="preserve">ДЕРЖАВНИХ СЛУЖБОВЦІВ </w:t>
                            </w:r>
                          </w:p>
                          <w:p w14:paraId="722244A2" w14:textId="0B7FFDFF" w:rsidR="00650A31" w:rsidRPr="00276E44" w:rsidRDefault="00650A31" w:rsidP="00E61702">
                            <w:pPr>
                              <w:spacing w:after="0"/>
                              <w:jc w:val="center"/>
                              <w:rPr>
                                <w:rFonts w:ascii="Arial Nova" w:hAnsi="Arial Nova"/>
                                <w:b/>
                                <w:color w:val="FFFFFF" w:themeColor="background1"/>
                                <w:sz w:val="40"/>
                                <w:szCs w:val="40"/>
                              </w:rPr>
                            </w:pPr>
                            <w:r w:rsidRPr="00276E44">
                              <w:rPr>
                                <w:rFonts w:ascii="Arial Nova" w:hAnsi="Arial Nova"/>
                                <w:b/>
                                <w:color w:val="FFFFFF" w:themeColor="background1"/>
                                <w:sz w:val="36"/>
                                <w:szCs w:val="36"/>
                              </w:rPr>
                              <w:t>НА 202</w:t>
                            </w:r>
                            <w:r>
                              <w:rPr>
                                <w:rFonts w:ascii="Arial Nova" w:hAnsi="Arial Nova"/>
                                <w:b/>
                                <w:color w:val="FFFFFF" w:themeColor="background1"/>
                                <w:sz w:val="36"/>
                                <w:szCs w:val="36"/>
                              </w:rPr>
                              <w:t>4</w:t>
                            </w:r>
                            <w:r w:rsidRPr="00276E44">
                              <w:rPr>
                                <w:rFonts w:ascii="Arial Nova" w:hAnsi="Arial Nova"/>
                                <w:b/>
                                <w:color w:val="FFFFFF" w:themeColor="background1"/>
                                <w:sz w:val="36"/>
                                <w:szCs w:val="36"/>
                              </w:rPr>
                              <w:t xml:space="preserve"> РІК</w:t>
                            </w:r>
                          </w:p>
                          <w:p w14:paraId="5097BEDD" w14:textId="77777777" w:rsidR="00650A31" w:rsidRPr="00276E44" w:rsidRDefault="00650A31" w:rsidP="00FE447E">
                            <w:pPr>
                              <w:jc w:val="center"/>
                              <w:rPr>
                                <w:rFonts w:ascii="Arial Nova" w:hAnsi="Arial Nov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68563" id="Прямоугольник 2" o:spid="_x0000_s1026" style="position:absolute;margin-left:0;margin-top:203.25pt;width:423pt;height:425.25pt;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" filled="f" stroked="f" strokeweight="1pt">
                <v:textbox>
                  <w:txbxContent>
                    <w:p w14:paraId="5B5F83FC" w14:textId="77777777" w:rsidR="00650A31" w:rsidRPr="00276E44" w:rsidRDefault="00650A31" w:rsidP="00E61702">
                      <w:pPr>
                        <w:spacing w:after="0"/>
                        <w:jc w:val="center"/>
                        <w:rPr>
                          <w:rFonts w:ascii="Arial Nova" w:hAnsi="Arial Nova"/>
                          <w:b/>
                          <w:color w:val="FFFFFF" w:themeColor="background1"/>
                          <w:sz w:val="56"/>
                          <w:szCs w:val="56"/>
                        </w:rPr>
                      </w:pPr>
                      <w:r w:rsidRPr="00276E44">
                        <w:rPr>
                          <w:rFonts w:ascii="Arial Nova" w:hAnsi="Arial Nova"/>
                          <w:b/>
                          <w:color w:val="FFFFFF" w:themeColor="background1"/>
                          <w:sz w:val="56"/>
                          <w:szCs w:val="56"/>
                        </w:rPr>
                        <w:t xml:space="preserve">АНАЛІТИЧНИЙ ЗВІТ </w:t>
                      </w:r>
                    </w:p>
                    <w:p w14:paraId="2B01B0DF" w14:textId="7A81EDEE" w:rsidR="00650A31" w:rsidRPr="00276E44" w:rsidRDefault="00650A31" w:rsidP="00E61702">
                      <w:pPr>
                        <w:spacing w:after="0"/>
                        <w:jc w:val="center"/>
                        <w:rPr>
                          <w:rFonts w:ascii="Arial Nova" w:hAnsi="Arial Nova"/>
                          <w:b/>
                          <w:color w:val="FFFFFF" w:themeColor="background1"/>
                          <w:sz w:val="36"/>
                          <w:szCs w:val="36"/>
                        </w:rPr>
                      </w:pPr>
                      <w:r w:rsidRPr="00276E44">
                        <w:rPr>
                          <w:rFonts w:ascii="Arial Nova" w:hAnsi="Arial Nova"/>
                          <w:b/>
                          <w:color w:val="FFFFFF" w:themeColor="background1"/>
                          <w:sz w:val="40"/>
                          <w:szCs w:val="40"/>
                        </w:rPr>
                        <w:br/>
                      </w:r>
                      <w:r w:rsidRPr="00276E44">
                        <w:rPr>
                          <w:rFonts w:ascii="Arial Nova" w:hAnsi="Arial Nova"/>
                          <w:b/>
                          <w:color w:val="FFFFFF" w:themeColor="background1"/>
                          <w:sz w:val="36"/>
                          <w:szCs w:val="36"/>
                        </w:rPr>
                        <w:t xml:space="preserve">ЩОДО ВИЗНАЧЕННЯ ІНДИВІДУАЛЬНИХ ПОТРЕБ У ПРОФЕСІЙНОМУ НАВЧАННІ </w:t>
                      </w:r>
                    </w:p>
                    <w:p w14:paraId="2C0F841A" w14:textId="77777777" w:rsidR="00650A31" w:rsidRPr="00276E44" w:rsidRDefault="00650A31" w:rsidP="00E61702">
                      <w:pPr>
                        <w:spacing w:after="0"/>
                        <w:jc w:val="center"/>
                        <w:rPr>
                          <w:rFonts w:ascii="Arial Nova" w:hAnsi="Arial Nova"/>
                          <w:b/>
                          <w:color w:val="FFFFFF" w:themeColor="background1"/>
                          <w:sz w:val="36"/>
                          <w:szCs w:val="36"/>
                        </w:rPr>
                      </w:pPr>
                      <w:r w:rsidRPr="00276E44">
                        <w:rPr>
                          <w:rFonts w:ascii="Arial Nova" w:hAnsi="Arial Nova"/>
                          <w:b/>
                          <w:color w:val="FFFFFF" w:themeColor="background1"/>
                          <w:sz w:val="36"/>
                          <w:szCs w:val="36"/>
                        </w:rPr>
                        <w:t xml:space="preserve">ДЕРЖАВНИХ СЛУЖБОВЦІВ </w:t>
                      </w:r>
                    </w:p>
                    <w:p w14:paraId="722244A2" w14:textId="0B7FFDFF" w:rsidR="00650A31" w:rsidRPr="00276E44" w:rsidRDefault="00650A31" w:rsidP="00E61702">
                      <w:pPr>
                        <w:spacing w:after="0"/>
                        <w:jc w:val="center"/>
                        <w:rPr>
                          <w:rFonts w:ascii="Arial Nova" w:hAnsi="Arial Nova"/>
                          <w:b/>
                          <w:color w:val="FFFFFF" w:themeColor="background1"/>
                          <w:sz w:val="40"/>
                          <w:szCs w:val="40"/>
                        </w:rPr>
                      </w:pPr>
                      <w:r w:rsidRPr="00276E44">
                        <w:rPr>
                          <w:rFonts w:ascii="Arial Nova" w:hAnsi="Arial Nova"/>
                          <w:b/>
                          <w:color w:val="FFFFFF" w:themeColor="background1"/>
                          <w:sz w:val="36"/>
                          <w:szCs w:val="36"/>
                        </w:rPr>
                        <w:t>НА 202</w:t>
                      </w:r>
                      <w:r>
                        <w:rPr>
                          <w:rFonts w:ascii="Arial Nova" w:hAnsi="Arial Nova"/>
                          <w:b/>
                          <w:color w:val="FFFFFF" w:themeColor="background1"/>
                          <w:sz w:val="36"/>
                          <w:szCs w:val="36"/>
                        </w:rPr>
                        <w:t>4</w:t>
                      </w:r>
                      <w:r w:rsidRPr="00276E44">
                        <w:rPr>
                          <w:rFonts w:ascii="Arial Nova" w:hAnsi="Arial Nova"/>
                          <w:b/>
                          <w:color w:val="FFFFFF" w:themeColor="background1"/>
                          <w:sz w:val="36"/>
                          <w:szCs w:val="36"/>
                        </w:rPr>
                        <w:t xml:space="preserve"> РІК</w:t>
                      </w:r>
                    </w:p>
                    <w:p w14:paraId="5097BEDD" w14:textId="77777777" w:rsidR="00650A31" w:rsidRPr="00276E44" w:rsidRDefault="00650A31" w:rsidP="00FE447E">
                      <w:pPr>
                        <w:jc w:val="center"/>
                        <w:rPr>
                          <w:rFonts w:ascii="Arial Nova" w:hAnsi="Arial Nova"/>
                        </w:rPr>
                      </w:pPr>
                    </w:p>
                  </w:txbxContent>
                </v:textbox>
                <w10:wrap anchorx="page"/>
              </v:rect>
            </w:pict>
          </mc:Fallback>
        </mc:AlternateContent>
      </w:r>
      <w:r w:rsidR="00FE447E" w:rsidRPr="001416C9">
        <w:rPr>
          <w:noProof/>
          <w:color w:val="595959" w:themeColor="text1" w:themeTint="A6"/>
        </w:rPr>
        <mc:AlternateContent>
          <mc:Choice Requires="wps">
            <w:drawing>
              <wp:anchor distT="0" distB="0" distL="114300" distR="114300" simplePos="0" relativeHeight="251682816" behindDoc="0" locked="0" layoutInCell="1" allowOverlap="1" wp14:anchorId="21BAD5E5" wp14:editId="2974D8FE">
                <wp:simplePos x="0" y="0"/>
                <wp:positionH relativeFrom="page">
                  <wp:posOffset>-361950</wp:posOffset>
                </wp:positionH>
                <wp:positionV relativeFrom="paragraph">
                  <wp:posOffset>3324224</wp:posOffset>
                </wp:positionV>
                <wp:extent cx="9415145" cy="5972175"/>
                <wp:effectExtent l="0" t="0" r="0" b="9525"/>
                <wp:wrapNone/>
                <wp:docPr id="125" name="Google Shape;125;p4"/>
                <wp:cNvGraphicFramePr/>
                <a:graphic xmlns:a="http://schemas.openxmlformats.org/drawingml/2006/main">
                  <a:graphicData uri="http://schemas.microsoft.com/office/word/2010/wordprocessingShape">
                    <wps:wsp>
                      <wps:cNvSpPr/>
                      <wps:spPr>
                        <a:xfrm>
                          <a:off x="0" y="0"/>
                          <a:ext cx="9415145" cy="5972175"/>
                        </a:xfrm>
                        <a:prstGeom prst="rect">
                          <a:avLst/>
                        </a:prstGeom>
                        <a:gradFill>
                          <a:gsLst>
                            <a:gs pos="0">
                              <a:srgbClr val="3DD0B4"/>
                            </a:gs>
                            <a:gs pos="100000">
                              <a:srgbClr val="5091CE"/>
                            </a:gs>
                          </a:gsLst>
                          <a:path path="circle">
                            <a:fillToRect l="100000" b="100000"/>
                          </a:path>
                          <a:tileRect t="-100000" r="-100000"/>
                        </a:gradFill>
                        <a:ln>
                          <a:noFill/>
                        </a:ln>
                      </wps:spPr>
                      <wps:txbx>
                        <w:txbxContent>
                          <w:p w14:paraId="5A7B1466" w14:textId="77777777" w:rsidR="00650A31" w:rsidRPr="00FE447E" w:rsidRDefault="00650A31" w:rsidP="00FE447E">
                            <w:pPr>
                              <w:ind w:right="470"/>
                              <w:jc w:val="right"/>
                              <w:rPr>
                                <w:b/>
                                <w:bCs/>
                                <w:color w:val="FFFFFF" w:themeColor="background1"/>
                              </w:rPr>
                            </w:pPr>
                          </w:p>
                          <w:p w14:paraId="3ECA841E" w14:textId="77777777" w:rsidR="00650A31" w:rsidRPr="00FE447E" w:rsidRDefault="00650A31" w:rsidP="00FE447E">
                            <w:pPr>
                              <w:ind w:right="470"/>
                              <w:jc w:val="right"/>
                              <w:rPr>
                                <w:b/>
                                <w:bCs/>
                                <w:color w:val="FFFFFF" w:themeColor="background1"/>
                              </w:rPr>
                            </w:pPr>
                          </w:p>
                          <w:p w14:paraId="7A3B3E6C" w14:textId="77777777" w:rsidR="00650A31" w:rsidRPr="00FE447E" w:rsidRDefault="00650A31" w:rsidP="00FE447E">
                            <w:pPr>
                              <w:ind w:right="470"/>
                              <w:jc w:val="right"/>
                              <w:rPr>
                                <w:b/>
                                <w:bCs/>
                                <w:color w:val="FFFFFF" w:themeColor="background1"/>
                              </w:rPr>
                            </w:pPr>
                          </w:p>
                          <w:p w14:paraId="4DD6B908" w14:textId="77777777" w:rsidR="00650A31" w:rsidRPr="00FE447E" w:rsidRDefault="00650A31" w:rsidP="00FE447E">
                            <w:pPr>
                              <w:ind w:right="470"/>
                              <w:jc w:val="right"/>
                              <w:rPr>
                                <w:b/>
                                <w:bCs/>
                                <w:color w:val="FFFFFF" w:themeColor="background1"/>
                              </w:rPr>
                            </w:pPr>
                          </w:p>
                          <w:p w14:paraId="4185553A" w14:textId="77777777" w:rsidR="00650A31" w:rsidRPr="00FE447E" w:rsidRDefault="00650A31" w:rsidP="00FE447E">
                            <w:pPr>
                              <w:ind w:right="470"/>
                              <w:jc w:val="right"/>
                              <w:rPr>
                                <w:b/>
                                <w:bCs/>
                                <w:color w:val="FFFFFF" w:themeColor="background1"/>
                              </w:rPr>
                            </w:pPr>
                          </w:p>
                          <w:p w14:paraId="33236C6F" w14:textId="77777777" w:rsidR="00650A31" w:rsidRPr="00FE447E" w:rsidRDefault="00650A31" w:rsidP="00FE447E">
                            <w:pPr>
                              <w:ind w:right="470"/>
                              <w:jc w:val="right"/>
                              <w:rPr>
                                <w:b/>
                                <w:bCs/>
                                <w:color w:val="FFFFFF" w:themeColor="background1"/>
                              </w:rPr>
                            </w:pPr>
                          </w:p>
                          <w:p w14:paraId="7103BA69" w14:textId="77777777" w:rsidR="00650A31" w:rsidRPr="00FE447E" w:rsidRDefault="00650A31" w:rsidP="00FE447E">
                            <w:pPr>
                              <w:ind w:right="470"/>
                              <w:jc w:val="right"/>
                              <w:rPr>
                                <w:b/>
                                <w:bCs/>
                                <w:color w:val="FFFFFF" w:themeColor="background1"/>
                              </w:rPr>
                            </w:pPr>
                          </w:p>
                          <w:p w14:paraId="3713310D" w14:textId="77777777" w:rsidR="00650A31" w:rsidRPr="00FE447E" w:rsidRDefault="00650A31" w:rsidP="00FE447E">
                            <w:pPr>
                              <w:ind w:right="470"/>
                              <w:jc w:val="right"/>
                              <w:rPr>
                                <w:b/>
                                <w:bCs/>
                                <w:color w:val="FFFFFF" w:themeColor="background1"/>
                              </w:rPr>
                            </w:pPr>
                          </w:p>
                          <w:p w14:paraId="764D9091" w14:textId="77777777" w:rsidR="00650A31" w:rsidRPr="00FE447E" w:rsidRDefault="00650A31" w:rsidP="00FE447E">
                            <w:pPr>
                              <w:ind w:right="470"/>
                              <w:jc w:val="right"/>
                              <w:rPr>
                                <w:b/>
                                <w:bCs/>
                                <w:color w:val="FFFFFF" w:themeColor="background1"/>
                              </w:rPr>
                            </w:pPr>
                          </w:p>
                          <w:p w14:paraId="18B00A82" w14:textId="77777777" w:rsidR="00650A31" w:rsidRPr="00FE447E" w:rsidRDefault="00650A31" w:rsidP="00FE447E">
                            <w:pPr>
                              <w:ind w:right="470"/>
                              <w:jc w:val="right"/>
                              <w:rPr>
                                <w:b/>
                                <w:bCs/>
                                <w:color w:val="FFFFFF" w:themeColor="background1"/>
                              </w:rPr>
                            </w:pPr>
                          </w:p>
                          <w:p w14:paraId="348FCC35" w14:textId="77777777" w:rsidR="00650A31" w:rsidRPr="00FE447E" w:rsidRDefault="00650A31" w:rsidP="00FE447E">
                            <w:pPr>
                              <w:ind w:right="470"/>
                              <w:jc w:val="right"/>
                              <w:rPr>
                                <w:b/>
                                <w:bCs/>
                                <w:color w:val="FFFFFF" w:themeColor="background1"/>
                              </w:rPr>
                            </w:pPr>
                          </w:p>
                          <w:p w14:paraId="2983A383" w14:textId="77777777" w:rsidR="00650A31" w:rsidRPr="00FE447E" w:rsidRDefault="00650A31" w:rsidP="00FE447E">
                            <w:pPr>
                              <w:ind w:right="470"/>
                              <w:jc w:val="right"/>
                              <w:rPr>
                                <w:b/>
                                <w:bCs/>
                                <w:color w:val="FFFFFF" w:themeColor="background1"/>
                              </w:rPr>
                            </w:pPr>
                          </w:p>
                          <w:p w14:paraId="3A24AD42" w14:textId="77777777" w:rsidR="00650A31" w:rsidRPr="00FE447E" w:rsidRDefault="00650A31" w:rsidP="00FE447E">
                            <w:pPr>
                              <w:ind w:right="470"/>
                              <w:jc w:val="right"/>
                              <w:rPr>
                                <w:b/>
                                <w:bCs/>
                                <w:color w:val="FFFFFF" w:themeColor="background1"/>
                              </w:rPr>
                            </w:pPr>
                          </w:p>
                          <w:p w14:paraId="2C17A08F" w14:textId="77777777" w:rsidR="00650A31" w:rsidRPr="00FE447E" w:rsidRDefault="00650A31" w:rsidP="00FE447E">
                            <w:pPr>
                              <w:ind w:right="470"/>
                              <w:jc w:val="right"/>
                              <w:rPr>
                                <w:b/>
                                <w:bCs/>
                                <w:color w:val="FFFFFF" w:themeColor="background1"/>
                              </w:rPr>
                            </w:pPr>
                          </w:p>
                          <w:p w14:paraId="217750CA" w14:textId="77777777" w:rsidR="00650A31" w:rsidRPr="00FE447E" w:rsidRDefault="00650A31" w:rsidP="00FE447E">
                            <w:pPr>
                              <w:ind w:right="3336" w:hanging="105"/>
                              <w:jc w:val="right"/>
                              <w:rPr>
                                <w:b/>
                                <w:bCs/>
                                <w:color w:val="FFFFFF" w:themeColor="background1"/>
                              </w:rPr>
                            </w:pPr>
                            <w:r w:rsidRPr="00FE447E">
                              <w:rPr>
                                <w:b/>
                                <w:bCs/>
                                <w:noProof/>
                              </w:rPr>
                              <w:drawing>
                                <wp:inline distT="0" distB="0" distL="0" distR="0" wp14:anchorId="2A67E262" wp14:editId="6E648BFC">
                                  <wp:extent cx="1645563" cy="83703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789" cy="843252"/>
                                          </a:xfrm>
                                          <a:prstGeom prst="rect">
                                            <a:avLst/>
                                          </a:prstGeom>
                                          <a:noFill/>
                                          <a:ln>
                                            <a:noFill/>
                                          </a:ln>
                                        </pic:spPr>
                                      </pic:pic>
                                    </a:graphicData>
                                  </a:graphic>
                                </wp:inline>
                              </w:drawing>
                            </w:r>
                          </w:p>
                          <w:p w14:paraId="796309C1" w14:textId="77777777" w:rsidR="00650A31" w:rsidRPr="00FE447E" w:rsidRDefault="00650A31" w:rsidP="00FE447E">
                            <w:pPr>
                              <w:ind w:right="3336" w:hanging="105"/>
                              <w:jc w:val="right"/>
                              <w:rPr>
                                <w:b/>
                                <w:bCs/>
                                <w:color w:val="FFFFFF" w:themeColor="background1"/>
                              </w:rPr>
                            </w:pPr>
                          </w:p>
                          <w:p w14:paraId="677A300A" w14:textId="77777777" w:rsidR="00650A31" w:rsidRPr="00FE447E" w:rsidRDefault="00650A31" w:rsidP="00FE447E">
                            <w:pPr>
                              <w:ind w:right="3336" w:hanging="105"/>
                              <w:jc w:val="right"/>
                              <w:rPr>
                                <w:b/>
                                <w:bCs/>
                                <w:color w:val="FFFFFF" w:themeColor="background1"/>
                              </w:rPr>
                            </w:pPr>
                          </w:p>
                          <w:p w14:paraId="5591E472" w14:textId="77777777" w:rsidR="00650A31" w:rsidRPr="00FE447E" w:rsidRDefault="00650A31" w:rsidP="00FE447E">
                            <w:pPr>
                              <w:ind w:right="3336" w:hanging="105"/>
                              <w:jc w:val="right"/>
                              <w:rPr>
                                <w:b/>
                                <w:bCs/>
                                <w:color w:val="FFFFFF" w:themeColor="background1"/>
                              </w:rPr>
                            </w:pPr>
                          </w:p>
                          <w:p w14:paraId="58F5CA12" w14:textId="77777777" w:rsidR="00650A31" w:rsidRPr="00FE447E" w:rsidRDefault="00650A31" w:rsidP="00FE447E">
                            <w:pPr>
                              <w:ind w:right="3336" w:hanging="105"/>
                              <w:jc w:val="right"/>
                              <w:rPr>
                                <w:b/>
                                <w:bCs/>
                                <w:color w:val="FFFFFF" w:themeColor="background1"/>
                              </w:rPr>
                            </w:pPr>
                          </w:p>
                          <w:p w14:paraId="6855FA84" w14:textId="77777777" w:rsidR="00650A31" w:rsidRPr="00FE447E" w:rsidRDefault="00650A31" w:rsidP="00FE447E">
                            <w:pPr>
                              <w:ind w:right="3336" w:hanging="105"/>
                              <w:jc w:val="right"/>
                              <w:rPr>
                                <w:b/>
                                <w:bCs/>
                                <w:color w:val="FFFFFF" w:themeColor="background1"/>
                              </w:rPr>
                            </w:pPr>
                          </w:p>
                          <w:p w14:paraId="45787BF6" w14:textId="77777777" w:rsidR="00650A31" w:rsidRPr="00FE447E" w:rsidRDefault="00650A31" w:rsidP="00FE447E">
                            <w:pPr>
                              <w:ind w:right="3336" w:hanging="105"/>
                              <w:jc w:val="right"/>
                              <w:rPr>
                                <w:b/>
                                <w:bCs/>
                                <w:color w:val="FFFFFF" w:themeColor="background1"/>
                              </w:rPr>
                            </w:pPr>
                          </w:p>
                          <w:p w14:paraId="3A385652" w14:textId="77777777" w:rsidR="00650A31" w:rsidRPr="00FE447E" w:rsidRDefault="00650A31" w:rsidP="00FE447E">
                            <w:pPr>
                              <w:ind w:right="3336" w:hanging="105"/>
                              <w:jc w:val="right"/>
                              <w:rPr>
                                <w:b/>
                                <w:bCs/>
                                <w:color w:val="FFFFFF" w:themeColor="background1"/>
                              </w:rPr>
                            </w:pPr>
                          </w:p>
                          <w:p w14:paraId="1E546C58" w14:textId="77777777" w:rsidR="00650A31" w:rsidRPr="00FE447E" w:rsidRDefault="00650A31" w:rsidP="00FE447E">
                            <w:pPr>
                              <w:ind w:right="3336" w:hanging="105"/>
                              <w:jc w:val="right"/>
                              <w:rPr>
                                <w:b/>
                                <w:bCs/>
                                <w:color w:val="FFFFFF" w:themeColor="background1"/>
                              </w:rPr>
                            </w:pPr>
                          </w:p>
                          <w:p w14:paraId="27CD3CAB" w14:textId="77777777" w:rsidR="00650A31" w:rsidRPr="00FE447E" w:rsidRDefault="00650A31" w:rsidP="00FE447E">
                            <w:pPr>
                              <w:ind w:right="3336" w:hanging="105"/>
                              <w:jc w:val="right"/>
                              <w:rPr>
                                <w:b/>
                                <w:bCs/>
                                <w:color w:val="FFFFFF" w:themeColor="background1"/>
                              </w:rPr>
                            </w:pPr>
                          </w:p>
                          <w:p w14:paraId="079D37A7" w14:textId="77777777" w:rsidR="00650A31" w:rsidRPr="00FE447E" w:rsidRDefault="00650A31" w:rsidP="00FE447E">
                            <w:pPr>
                              <w:ind w:right="3336" w:hanging="105"/>
                              <w:jc w:val="right"/>
                              <w:rPr>
                                <w:b/>
                                <w:bCs/>
                                <w:color w:val="FFFFFF" w:themeColor="background1"/>
                              </w:rPr>
                            </w:pPr>
                          </w:p>
                          <w:p w14:paraId="356CB8BE" w14:textId="77777777" w:rsidR="00650A31" w:rsidRPr="00FE447E" w:rsidRDefault="00650A31" w:rsidP="00FE447E">
                            <w:pPr>
                              <w:ind w:right="3336" w:hanging="105"/>
                              <w:jc w:val="right"/>
                              <w:rPr>
                                <w:b/>
                                <w:bCs/>
                                <w:color w:val="FFFFFF" w:themeColor="background1"/>
                              </w:rPr>
                            </w:pPr>
                          </w:p>
                          <w:p w14:paraId="26F817E8" w14:textId="77777777" w:rsidR="00650A31" w:rsidRPr="00FE447E" w:rsidRDefault="00650A31" w:rsidP="00FE447E">
                            <w:pPr>
                              <w:ind w:right="3336" w:hanging="105"/>
                              <w:jc w:val="right"/>
                              <w:rPr>
                                <w:b/>
                                <w:bCs/>
                                <w:color w:val="FFFFFF" w:themeColor="background1"/>
                              </w:rPr>
                            </w:pPr>
                          </w:p>
                          <w:p w14:paraId="16B9F2AE" w14:textId="77777777" w:rsidR="00650A31" w:rsidRPr="00FE447E" w:rsidRDefault="00650A31" w:rsidP="00FE447E">
                            <w:pPr>
                              <w:ind w:right="470"/>
                              <w:jc w:val="right"/>
                              <w:rPr>
                                <w:b/>
                                <w:bCs/>
                                <w:color w:val="FFFFFF" w:themeColor="background1"/>
                              </w:rPr>
                            </w:pPr>
                          </w:p>
                          <w:p w14:paraId="769FB70D" w14:textId="77777777" w:rsidR="00650A31" w:rsidRPr="00FE447E" w:rsidRDefault="00650A31" w:rsidP="00FE447E">
                            <w:pPr>
                              <w:ind w:right="470"/>
                              <w:jc w:val="right"/>
                              <w:rPr>
                                <w:b/>
                                <w:bCs/>
                                <w:color w:val="FFFFFF" w:themeColor="background1"/>
                              </w:rPr>
                            </w:pPr>
                          </w:p>
                          <w:p w14:paraId="683E769D" w14:textId="77777777" w:rsidR="00650A31" w:rsidRPr="00FE447E" w:rsidRDefault="00650A31" w:rsidP="00FE447E">
                            <w:pPr>
                              <w:ind w:right="470"/>
                              <w:jc w:val="right"/>
                              <w:rPr>
                                <w:b/>
                                <w:bCs/>
                                <w:color w:val="FFFFFF" w:themeColor="background1"/>
                              </w:rPr>
                            </w:pPr>
                          </w:p>
                          <w:p w14:paraId="3F595FD8" w14:textId="77777777" w:rsidR="00650A31" w:rsidRPr="00FE447E" w:rsidRDefault="00650A31" w:rsidP="00FE447E">
                            <w:pPr>
                              <w:ind w:right="470"/>
                              <w:jc w:val="right"/>
                              <w:rPr>
                                <w:b/>
                                <w:bCs/>
                                <w:color w:val="FFFFFF" w:themeColor="background1"/>
                              </w:rPr>
                            </w:pPr>
                          </w:p>
                          <w:p w14:paraId="62BEB024" w14:textId="77777777" w:rsidR="00650A31" w:rsidRPr="00FE447E" w:rsidRDefault="00650A31" w:rsidP="00FE447E">
                            <w:pPr>
                              <w:ind w:right="470"/>
                              <w:jc w:val="right"/>
                              <w:rPr>
                                <w:b/>
                                <w:bCs/>
                                <w:color w:val="FFFFFF" w:themeColor="background1"/>
                              </w:rPr>
                            </w:pPr>
                          </w:p>
                          <w:p w14:paraId="48784AA4" w14:textId="77777777" w:rsidR="00650A31" w:rsidRPr="00FE447E" w:rsidRDefault="00650A31" w:rsidP="00FE447E">
                            <w:pPr>
                              <w:ind w:right="470"/>
                              <w:jc w:val="right"/>
                              <w:rPr>
                                <w:b/>
                                <w:bCs/>
                                <w:color w:val="FFFFFF" w:themeColor="background1"/>
                              </w:rPr>
                            </w:pPr>
                          </w:p>
                          <w:p w14:paraId="49D44F31" w14:textId="77777777" w:rsidR="00650A31" w:rsidRPr="00FE447E" w:rsidRDefault="00650A31" w:rsidP="00FE447E">
                            <w:pPr>
                              <w:ind w:right="470"/>
                              <w:jc w:val="right"/>
                              <w:rPr>
                                <w:b/>
                                <w:bCs/>
                                <w:color w:val="FFFFFF" w:themeColor="background1"/>
                              </w:rPr>
                            </w:pPr>
                          </w:p>
                          <w:p w14:paraId="70EEEDEE" w14:textId="77777777" w:rsidR="00650A31" w:rsidRPr="00FE447E" w:rsidRDefault="00650A31" w:rsidP="00FE447E">
                            <w:pPr>
                              <w:ind w:right="470"/>
                              <w:jc w:val="right"/>
                              <w:rPr>
                                <w:b/>
                                <w:bCs/>
                                <w:color w:val="FFFFFF" w:themeColor="background1"/>
                              </w:rPr>
                            </w:pPr>
                          </w:p>
                          <w:p w14:paraId="192AA937" w14:textId="77777777" w:rsidR="00650A31" w:rsidRPr="00FE447E" w:rsidRDefault="00650A31" w:rsidP="00FE447E">
                            <w:pPr>
                              <w:ind w:right="470"/>
                              <w:jc w:val="right"/>
                              <w:rPr>
                                <w:b/>
                                <w:bCs/>
                                <w:color w:val="FFFFFF" w:themeColor="background1"/>
                              </w:rPr>
                            </w:pPr>
                          </w:p>
                          <w:p w14:paraId="14AA703C" w14:textId="77777777" w:rsidR="00650A31" w:rsidRPr="00FE447E" w:rsidRDefault="00650A31" w:rsidP="00FE447E">
                            <w:pPr>
                              <w:ind w:right="470"/>
                              <w:jc w:val="right"/>
                              <w:rPr>
                                <w:b/>
                                <w:bCs/>
                                <w:color w:val="FFFFFF" w:themeColor="background1"/>
                              </w:rPr>
                            </w:pPr>
                          </w:p>
                          <w:p w14:paraId="69A06BAF" w14:textId="77777777" w:rsidR="00650A31" w:rsidRPr="00FE447E" w:rsidRDefault="00650A31" w:rsidP="00FE447E">
                            <w:pPr>
                              <w:ind w:right="470"/>
                              <w:jc w:val="right"/>
                              <w:rPr>
                                <w:b/>
                                <w:bCs/>
                                <w:color w:val="FFFFFF" w:themeColor="background1"/>
                              </w:rPr>
                            </w:pPr>
                          </w:p>
                          <w:p w14:paraId="4A501A20" w14:textId="77777777" w:rsidR="00650A31" w:rsidRPr="00FE447E" w:rsidRDefault="00650A31" w:rsidP="00FE447E">
                            <w:pPr>
                              <w:ind w:right="470"/>
                              <w:jc w:val="right"/>
                              <w:rPr>
                                <w:b/>
                                <w:bCs/>
                                <w:color w:val="FFFFFF" w:themeColor="background1"/>
                              </w:rPr>
                            </w:pPr>
                          </w:p>
                          <w:p w14:paraId="7E0719A2" w14:textId="77777777" w:rsidR="00650A31" w:rsidRPr="00FE447E" w:rsidRDefault="00650A31" w:rsidP="00FE447E">
                            <w:pPr>
                              <w:ind w:right="470"/>
                              <w:jc w:val="right"/>
                              <w:rPr>
                                <w:b/>
                                <w:bCs/>
                                <w:color w:val="FFFFFF" w:themeColor="background1"/>
                              </w:rPr>
                            </w:pPr>
                          </w:p>
                          <w:p w14:paraId="716F5E26" w14:textId="77777777" w:rsidR="00650A31" w:rsidRPr="00FE447E" w:rsidRDefault="00650A31" w:rsidP="00FE447E">
                            <w:pPr>
                              <w:ind w:right="470"/>
                              <w:jc w:val="right"/>
                              <w:rPr>
                                <w:b/>
                                <w:bCs/>
                                <w:color w:val="FFFFFF" w:themeColor="background1"/>
                              </w:rPr>
                            </w:pPr>
                          </w:p>
                          <w:p w14:paraId="587BD336" w14:textId="77777777" w:rsidR="00650A31" w:rsidRPr="00FE447E" w:rsidRDefault="00650A31" w:rsidP="00FE447E">
                            <w:pPr>
                              <w:ind w:right="470"/>
                              <w:jc w:val="right"/>
                              <w:rPr>
                                <w:b/>
                                <w:bCs/>
                                <w:color w:val="FFFFFF" w:themeColor="background1"/>
                              </w:rPr>
                            </w:pPr>
                          </w:p>
                          <w:p w14:paraId="21629EC1" w14:textId="77777777" w:rsidR="00650A31" w:rsidRPr="00FE447E" w:rsidRDefault="00650A31" w:rsidP="00FE447E">
                            <w:pPr>
                              <w:ind w:right="470"/>
                              <w:jc w:val="right"/>
                              <w:rPr>
                                <w:b/>
                                <w:bCs/>
                                <w:color w:val="FFFFFF" w:themeColor="background1"/>
                              </w:rPr>
                            </w:pPr>
                          </w:p>
                          <w:p w14:paraId="5F710750" w14:textId="77777777" w:rsidR="00650A31" w:rsidRPr="00FE447E" w:rsidRDefault="00650A31" w:rsidP="00FE447E">
                            <w:pPr>
                              <w:ind w:right="470"/>
                              <w:jc w:val="right"/>
                              <w:rPr>
                                <w:b/>
                                <w:bCs/>
                                <w:color w:val="FFFFFF" w:themeColor="background1"/>
                              </w:rPr>
                            </w:pPr>
                          </w:p>
                          <w:p w14:paraId="0E32608E" w14:textId="77777777" w:rsidR="00650A31" w:rsidRPr="00FE447E" w:rsidRDefault="00650A31" w:rsidP="00FE447E">
                            <w:pPr>
                              <w:ind w:right="470"/>
                              <w:jc w:val="right"/>
                              <w:rPr>
                                <w:b/>
                                <w:bCs/>
                                <w:color w:val="FFFFFF" w:themeColor="background1"/>
                              </w:rPr>
                            </w:pPr>
                          </w:p>
                          <w:p w14:paraId="3DAEEEEB" w14:textId="77777777" w:rsidR="00650A31" w:rsidRPr="00FE447E" w:rsidRDefault="00650A31" w:rsidP="00FE447E">
                            <w:pPr>
                              <w:ind w:right="470"/>
                              <w:jc w:val="right"/>
                              <w:rPr>
                                <w:b/>
                                <w:bCs/>
                                <w:color w:val="FFFFFF" w:themeColor="background1"/>
                              </w:rPr>
                            </w:pPr>
                          </w:p>
                          <w:p w14:paraId="7B108436" w14:textId="77777777" w:rsidR="00650A31" w:rsidRPr="00FE447E" w:rsidRDefault="00650A31" w:rsidP="00FE447E">
                            <w:pPr>
                              <w:ind w:right="470"/>
                              <w:jc w:val="right"/>
                              <w:rPr>
                                <w:b/>
                                <w:bCs/>
                                <w:color w:val="FFFFFF" w:themeColor="background1"/>
                              </w:rPr>
                            </w:pPr>
                          </w:p>
                          <w:p w14:paraId="43ACF976" w14:textId="77777777" w:rsidR="00650A31" w:rsidRPr="00FE447E" w:rsidRDefault="00650A31" w:rsidP="00FE447E">
                            <w:pPr>
                              <w:ind w:right="470"/>
                              <w:jc w:val="right"/>
                              <w:rPr>
                                <w:b/>
                                <w:bCs/>
                                <w:color w:val="FFFFFF" w:themeColor="background1"/>
                              </w:rPr>
                            </w:pPr>
                          </w:p>
                          <w:p w14:paraId="5DEB08CB" w14:textId="77777777" w:rsidR="00650A31" w:rsidRPr="00FE447E" w:rsidRDefault="00650A31" w:rsidP="00FE447E">
                            <w:pPr>
                              <w:ind w:right="470"/>
                              <w:jc w:val="right"/>
                              <w:rPr>
                                <w:b/>
                                <w:bCs/>
                                <w:color w:val="FFFFFF" w:themeColor="background1"/>
                              </w:rPr>
                            </w:pPr>
                          </w:p>
                          <w:p w14:paraId="1CBD474A" w14:textId="77777777" w:rsidR="00650A31" w:rsidRPr="00FE447E" w:rsidRDefault="00650A31" w:rsidP="00FE447E">
                            <w:pPr>
                              <w:ind w:right="470"/>
                              <w:jc w:val="right"/>
                              <w:rPr>
                                <w:b/>
                                <w:bCs/>
                                <w:color w:val="FFFFFF" w:themeColor="background1"/>
                              </w:rPr>
                            </w:pPr>
                          </w:p>
                          <w:p w14:paraId="246498CF" w14:textId="77777777" w:rsidR="00650A31" w:rsidRPr="00FE447E" w:rsidRDefault="00650A31" w:rsidP="00FE447E">
                            <w:pPr>
                              <w:ind w:right="470"/>
                              <w:jc w:val="right"/>
                              <w:rPr>
                                <w:b/>
                                <w:bCs/>
                                <w:color w:val="FFFFFF" w:themeColor="background1"/>
                              </w:rPr>
                            </w:pPr>
                          </w:p>
                          <w:p w14:paraId="4246F625" w14:textId="77777777" w:rsidR="00650A31" w:rsidRPr="00FE447E" w:rsidRDefault="00650A31" w:rsidP="00FE447E">
                            <w:pPr>
                              <w:ind w:right="470"/>
                              <w:jc w:val="right"/>
                              <w:rPr>
                                <w:b/>
                                <w:bCs/>
                                <w:color w:val="FFFFFF" w:themeColor="background1"/>
                              </w:rPr>
                            </w:pPr>
                          </w:p>
                          <w:p w14:paraId="375DC514" w14:textId="77777777" w:rsidR="00650A31" w:rsidRPr="00FE447E" w:rsidRDefault="00650A31" w:rsidP="00FE447E">
                            <w:pPr>
                              <w:ind w:right="470"/>
                              <w:jc w:val="right"/>
                              <w:rPr>
                                <w:b/>
                                <w:bCs/>
                                <w:color w:val="FFFFFF" w:themeColor="background1"/>
                              </w:rPr>
                            </w:pPr>
                          </w:p>
                          <w:p w14:paraId="235E6FBA" w14:textId="77777777" w:rsidR="00650A31" w:rsidRPr="00FE447E" w:rsidRDefault="00650A31" w:rsidP="00FE447E">
                            <w:pPr>
                              <w:ind w:right="470"/>
                              <w:jc w:val="right"/>
                              <w:rPr>
                                <w:b/>
                                <w:bCs/>
                                <w:color w:val="FFFFFF" w:themeColor="background1"/>
                              </w:rPr>
                            </w:pPr>
                          </w:p>
                          <w:p w14:paraId="78F0F5C7" w14:textId="77777777" w:rsidR="00650A31" w:rsidRPr="00FE447E" w:rsidRDefault="00650A31" w:rsidP="00FE447E">
                            <w:pPr>
                              <w:ind w:right="470"/>
                              <w:jc w:val="right"/>
                              <w:rPr>
                                <w:b/>
                                <w:bCs/>
                                <w:color w:val="FFFFFF" w:themeColor="background1"/>
                              </w:rPr>
                            </w:pPr>
                          </w:p>
                          <w:p w14:paraId="4F11D0DF" w14:textId="77777777" w:rsidR="00650A31" w:rsidRPr="00FE447E" w:rsidRDefault="00650A31" w:rsidP="00FE447E">
                            <w:pPr>
                              <w:ind w:right="470"/>
                              <w:jc w:val="right"/>
                              <w:rPr>
                                <w:b/>
                                <w:bCs/>
                                <w:color w:val="FFFFFF" w:themeColor="background1"/>
                              </w:rPr>
                            </w:pPr>
                          </w:p>
                          <w:p w14:paraId="7986E555" w14:textId="77777777" w:rsidR="00650A31" w:rsidRPr="00FE447E" w:rsidRDefault="00650A31" w:rsidP="00FE447E">
                            <w:pPr>
                              <w:ind w:right="470"/>
                              <w:jc w:val="right"/>
                              <w:rPr>
                                <w:b/>
                                <w:bCs/>
                                <w:color w:val="FFFFFF" w:themeColor="background1"/>
                              </w:rPr>
                            </w:pPr>
                          </w:p>
                          <w:p w14:paraId="4718E46A" w14:textId="77777777" w:rsidR="00650A31" w:rsidRPr="00FE447E" w:rsidRDefault="00650A31" w:rsidP="00FE447E">
                            <w:pPr>
                              <w:ind w:right="470"/>
                              <w:jc w:val="right"/>
                              <w:rPr>
                                <w:b/>
                                <w:bCs/>
                                <w:color w:val="FFFFFF" w:themeColor="background1"/>
                              </w:rPr>
                            </w:pPr>
                          </w:p>
                          <w:p w14:paraId="20FF9E23" w14:textId="77777777" w:rsidR="00650A31" w:rsidRPr="00FE447E" w:rsidRDefault="00650A31" w:rsidP="00FE447E">
                            <w:pPr>
                              <w:ind w:right="470"/>
                              <w:jc w:val="right"/>
                              <w:rPr>
                                <w:b/>
                                <w:bCs/>
                                <w:color w:val="FFFFFF" w:themeColor="background1"/>
                              </w:rPr>
                            </w:pPr>
                          </w:p>
                          <w:p w14:paraId="09626036" w14:textId="77777777" w:rsidR="00650A31" w:rsidRPr="00FE447E" w:rsidRDefault="00650A31" w:rsidP="00FE447E">
                            <w:pPr>
                              <w:ind w:right="470"/>
                              <w:jc w:val="right"/>
                              <w:rPr>
                                <w:b/>
                                <w:bCs/>
                                <w:color w:val="FFFFFF" w:themeColor="background1"/>
                              </w:rPr>
                            </w:pPr>
                          </w:p>
                          <w:p w14:paraId="1E11B3A3" w14:textId="77777777" w:rsidR="00650A31" w:rsidRPr="00FE447E" w:rsidRDefault="00650A31" w:rsidP="00FE447E">
                            <w:pPr>
                              <w:ind w:right="470"/>
                              <w:jc w:val="right"/>
                              <w:rPr>
                                <w:b/>
                                <w:bCs/>
                                <w:color w:val="FFFFFF" w:themeColor="background1"/>
                              </w:rPr>
                            </w:pPr>
                          </w:p>
                          <w:p w14:paraId="28253AA6" w14:textId="77777777" w:rsidR="00650A31" w:rsidRPr="00FE447E" w:rsidRDefault="00650A31" w:rsidP="00FE447E">
                            <w:pPr>
                              <w:ind w:right="470"/>
                              <w:jc w:val="right"/>
                              <w:rPr>
                                <w:b/>
                                <w:bCs/>
                                <w:color w:val="FFFFFF" w:themeColor="background1"/>
                              </w:rPr>
                            </w:pPr>
                          </w:p>
                          <w:p w14:paraId="3747C241" w14:textId="77777777" w:rsidR="00650A31" w:rsidRPr="00FE447E" w:rsidRDefault="00650A31" w:rsidP="00FE447E">
                            <w:pPr>
                              <w:ind w:right="470"/>
                              <w:jc w:val="right"/>
                              <w:rPr>
                                <w:b/>
                                <w:bCs/>
                                <w:color w:val="FFFFFF" w:themeColor="background1"/>
                              </w:rPr>
                            </w:pPr>
                          </w:p>
                          <w:p w14:paraId="56F40A2F" w14:textId="77777777" w:rsidR="00650A31" w:rsidRPr="00FE447E" w:rsidRDefault="00650A31" w:rsidP="00FE447E">
                            <w:pPr>
                              <w:ind w:right="470"/>
                              <w:jc w:val="right"/>
                              <w:rPr>
                                <w:b/>
                                <w:bCs/>
                                <w:color w:val="FFFFFF" w:themeColor="background1"/>
                              </w:rPr>
                            </w:pPr>
                          </w:p>
                          <w:p w14:paraId="6B378D5B" w14:textId="77777777" w:rsidR="00650A31" w:rsidRPr="00FE447E" w:rsidRDefault="00650A31" w:rsidP="00FE447E">
                            <w:pPr>
                              <w:ind w:right="470"/>
                              <w:jc w:val="right"/>
                              <w:rPr>
                                <w:b/>
                                <w:bCs/>
                                <w:color w:val="FFFFFF" w:themeColor="background1"/>
                              </w:rPr>
                            </w:pPr>
                          </w:p>
                          <w:p w14:paraId="4D36C58F" w14:textId="77777777" w:rsidR="00650A31" w:rsidRPr="00FE447E" w:rsidRDefault="00650A31" w:rsidP="00FE447E">
                            <w:pPr>
                              <w:ind w:right="470"/>
                              <w:jc w:val="right"/>
                              <w:rPr>
                                <w:b/>
                                <w:bCs/>
                                <w:color w:val="FFFFFF" w:themeColor="background1"/>
                              </w:rPr>
                            </w:pPr>
                          </w:p>
                          <w:p w14:paraId="4945CF32" w14:textId="77777777" w:rsidR="00650A31" w:rsidRPr="00FE447E" w:rsidRDefault="00650A31" w:rsidP="00FE447E">
                            <w:pPr>
                              <w:ind w:right="470"/>
                              <w:jc w:val="right"/>
                              <w:rPr>
                                <w:b/>
                                <w:bCs/>
                                <w:color w:val="FFFFFF" w:themeColor="background1"/>
                              </w:rPr>
                            </w:pPr>
                          </w:p>
                          <w:p w14:paraId="162A9F9C" w14:textId="77777777" w:rsidR="00650A31" w:rsidRPr="00FE447E" w:rsidRDefault="00650A31" w:rsidP="00FE447E">
                            <w:pPr>
                              <w:ind w:right="470"/>
                              <w:jc w:val="right"/>
                              <w:rPr>
                                <w:b/>
                                <w:bCs/>
                                <w:color w:val="FFFFFF" w:themeColor="background1"/>
                              </w:rPr>
                            </w:pPr>
                          </w:p>
                          <w:p w14:paraId="7C39F378" w14:textId="77777777" w:rsidR="00650A31" w:rsidRPr="00FE447E" w:rsidRDefault="00650A31" w:rsidP="00FE447E">
                            <w:pPr>
                              <w:ind w:right="470"/>
                              <w:jc w:val="right"/>
                              <w:rPr>
                                <w:b/>
                                <w:bCs/>
                                <w:color w:val="FFFFFF" w:themeColor="background1"/>
                              </w:rPr>
                            </w:pPr>
                          </w:p>
                          <w:p w14:paraId="563E2D97" w14:textId="77777777" w:rsidR="00650A31" w:rsidRPr="00FE447E" w:rsidRDefault="00650A31" w:rsidP="00FE447E">
                            <w:pPr>
                              <w:ind w:right="470"/>
                              <w:jc w:val="right"/>
                              <w:rPr>
                                <w:b/>
                                <w:bCs/>
                                <w:color w:val="FFFFFF" w:themeColor="background1"/>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1BAD5E5" id="Google Shape;125;p4" o:spid="_x0000_s1027" style="position:absolute;margin-left:-28.5pt;margin-top:261.75pt;width:741.35pt;height:470.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" fillcolor="#3dd0b4" stroked="f">
                <v:fill color2="#5091ce" focusposition="1" focussize="" focus="100%" type="gradientRadial"/>
                <v:textbox inset="2.53958mm,1.2694mm,2.53958mm,1.2694mm">
                  <w:txbxContent>
                    <w:p w14:paraId="5A7B1466" w14:textId="77777777" w:rsidR="00650A31" w:rsidRPr="00FE447E" w:rsidRDefault="00650A31" w:rsidP="00FE447E">
                      <w:pPr>
                        <w:ind w:right="470"/>
                        <w:jc w:val="right"/>
                        <w:rPr>
                          <w:b/>
                          <w:bCs/>
                          <w:color w:val="FFFFFF" w:themeColor="background1"/>
                        </w:rPr>
                      </w:pPr>
                    </w:p>
                    <w:p w14:paraId="3ECA841E" w14:textId="77777777" w:rsidR="00650A31" w:rsidRPr="00FE447E" w:rsidRDefault="00650A31" w:rsidP="00FE447E">
                      <w:pPr>
                        <w:ind w:right="470"/>
                        <w:jc w:val="right"/>
                        <w:rPr>
                          <w:b/>
                          <w:bCs/>
                          <w:color w:val="FFFFFF" w:themeColor="background1"/>
                        </w:rPr>
                      </w:pPr>
                    </w:p>
                    <w:p w14:paraId="7A3B3E6C" w14:textId="77777777" w:rsidR="00650A31" w:rsidRPr="00FE447E" w:rsidRDefault="00650A31" w:rsidP="00FE447E">
                      <w:pPr>
                        <w:ind w:right="470"/>
                        <w:jc w:val="right"/>
                        <w:rPr>
                          <w:b/>
                          <w:bCs/>
                          <w:color w:val="FFFFFF" w:themeColor="background1"/>
                        </w:rPr>
                      </w:pPr>
                    </w:p>
                    <w:p w14:paraId="4DD6B908" w14:textId="77777777" w:rsidR="00650A31" w:rsidRPr="00FE447E" w:rsidRDefault="00650A31" w:rsidP="00FE447E">
                      <w:pPr>
                        <w:ind w:right="470"/>
                        <w:jc w:val="right"/>
                        <w:rPr>
                          <w:b/>
                          <w:bCs/>
                          <w:color w:val="FFFFFF" w:themeColor="background1"/>
                        </w:rPr>
                      </w:pPr>
                    </w:p>
                    <w:p w14:paraId="4185553A" w14:textId="77777777" w:rsidR="00650A31" w:rsidRPr="00FE447E" w:rsidRDefault="00650A31" w:rsidP="00FE447E">
                      <w:pPr>
                        <w:ind w:right="470"/>
                        <w:jc w:val="right"/>
                        <w:rPr>
                          <w:b/>
                          <w:bCs/>
                          <w:color w:val="FFFFFF" w:themeColor="background1"/>
                        </w:rPr>
                      </w:pPr>
                    </w:p>
                    <w:p w14:paraId="33236C6F" w14:textId="77777777" w:rsidR="00650A31" w:rsidRPr="00FE447E" w:rsidRDefault="00650A31" w:rsidP="00FE447E">
                      <w:pPr>
                        <w:ind w:right="470"/>
                        <w:jc w:val="right"/>
                        <w:rPr>
                          <w:b/>
                          <w:bCs/>
                          <w:color w:val="FFFFFF" w:themeColor="background1"/>
                        </w:rPr>
                      </w:pPr>
                    </w:p>
                    <w:p w14:paraId="7103BA69" w14:textId="77777777" w:rsidR="00650A31" w:rsidRPr="00FE447E" w:rsidRDefault="00650A31" w:rsidP="00FE447E">
                      <w:pPr>
                        <w:ind w:right="470"/>
                        <w:jc w:val="right"/>
                        <w:rPr>
                          <w:b/>
                          <w:bCs/>
                          <w:color w:val="FFFFFF" w:themeColor="background1"/>
                        </w:rPr>
                      </w:pPr>
                    </w:p>
                    <w:p w14:paraId="3713310D" w14:textId="77777777" w:rsidR="00650A31" w:rsidRPr="00FE447E" w:rsidRDefault="00650A31" w:rsidP="00FE447E">
                      <w:pPr>
                        <w:ind w:right="470"/>
                        <w:jc w:val="right"/>
                        <w:rPr>
                          <w:b/>
                          <w:bCs/>
                          <w:color w:val="FFFFFF" w:themeColor="background1"/>
                        </w:rPr>
                      </w:pPr>
                    </w:p>
                    <w:p w14:paraId="764D9091" w14:textId="77777777" w:rsidR="00650A31" w:rsidRPr="00FE447E" w:rsidRDefault="00650A31" w:rsidP="00FE447E">
                      <w:pPr>
                        <w:ind w:right="470"/>
                        <w:jc w:val="right"/>
                        <w:rPr>
                          <w:b/>
                          <w:bCs/>
                          <w:color w:val="FFFFFF" w:themeColor="background1"/>
                        </w:rPr>
                      </w:pPr>
                    </w:p>
                    <w:p w14:paraId="18B00A82" w14:textId="77777777" w:rsidR="00650A31" w:rsidRPr="00FE447E" w:rsidRDefault="00650A31" w:rsidP="00FE447E">
                      <w:pPr>
                        <w:ind w:right="470"/>
                        <w:jc w:val="right"/>
                        <w:rPr>
                          <w:b/>
                          <w:bCs/>
                          <w:color w:val="FFFFFF" w:themeColor="background1"/>
                        </w:rPr>
                      </w:pPr>
                    </w:p>
                    <w:p w14:paraId="348FCC35" w14:textId="77777777" w:rsidR="00650A31" w:rsidRPr="00FE447E" w:rsidRDefault="00650A31" w:rsidP="00FE447E">
                      <w:pPr>
                        <w:ind w:right="470"/>
                        <w:jc w:val="right"/>
                        <w:rPr>
                          <w:b/>
                          <w:bCs/>
                          <w:color w:val="FFFFFF" w:themeColor="background1"/>
                        </w:rPr>
                      </w:pPr>
                    </w:p>
                    <w:p w14:paraId="2983A383" w14:textId="77777777" w:rsidR="00650A31" w:rsidRPr="00FE447E" w:rsidRDefault="00650A31" w:rsidP="00FE447E">
                      <w:pPr>
                        <w:ind w:right="470"/>
                        <w:jc w:val="right"/>
                        <w:rPr>
                          <w:b/>
                          <w:bCs/>
                          <w:color w:val="FFFFFF" w:themeColor="background1"/>
                        </w:rPr>
                      </w:pPr>
                    </w:p>
                    <w:p w14:paraId="3A24AD42" w14:textId="77777777" w:rsidR="00650A31" w:rsidRPr="00FE447E" w:rsidRDefault="00650A31" w:rsidP="00FE447E">
                      <w:pPr>
                        <w:ind w:right="470"/>
                        <w:jc w:val="right"/>
                        <w:rPr>
                          <w:b/>
                          <w:bCs/>
                          <w:color w:val="FFFFFF" w:themeColor="background1"/>
                        </w:rPr>
                      </w:pPr>
                    </w:p>
                    <w:p w14:paraId="2C17A08F" w14:textId="77777777" w:rsidR="00650A31" w:rsidRPr="00FE447E" w:rsidRDefault="00650A31" w:rsidP="00FE447E">
                      <w:pPr>
                        <w:ind w:right="470"/>
                        <w:jc w:val="right"/>
                        <w:rPr>
                          <w:b/>
                          <w:bCs/>
                          <w:color w:val="FFFFFF" w:themeColor="background1"/>
                        </w:rPr>
                      </w:pPr>
                    </w:p>
                    <w:p w14:paraId="217750CA" w14:textId="77777777" w:rsidR="00650A31" w:rsidRPr="00FE447E" w:rsidRDefault="00650A31" w:rsidP="00FE447E">
                      <w:pPr>
                        <w:ind w:right="3336" w:hanging="105"/>
                        <w:jc w:val="right"/>
                        <w:rPr>
                          <w:b/>
                          <w:bCs/>
                          <w:color w:val="FFFFFF" w:themeColor="background1"/>
                        </w:rPr>
                      </w:pPr>
                      <w:r w:rsidRPr="00FE447E">
                        <w:rPr>
                          <w:b/>
                          <w:bCs/>
                          <w:noProof/>
                        </w:rPr>
                        <w:drawing>
                          <wp:inline distT="0" distB="0" distL="0" distR="0" wp14:anchorId="2A67E262" wp14:editId="6E648BFC">
                            <wp:extent cx="1645563" cy="83703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789" cy="843252"/>
                                    </a:xfrm>
                                    <a:prstGeom prst="rect">
                                      <a:avLst/>
                                    </a:prstGeom>
                                    <a:noFill/>
                                    <a:ln>
                                      <a:noFill/>
                                    </a:ln>
                                  </pic:spPr>
                                </pic:pic>
                              </a:graphicData>
                            </a:graphic>
                          </wp:inline>
                        </w:drawing>
                      </w:r>
                    </w:p>
                    <w:p w14:paraId="796309C1" w14:textId="77777777" w:rsidR="00650A31" w:rsidRPr="00FE447E" w:rsidRDefault="00650A31" w:rsidP="00FE447E">
                      <w:pPr>
                        <w:ind w:right="3336" w:hanging="105"/>
                        <w:jc w:val="right"/>
                        <w:rPr>
                          <w:b/>
                          <w:bCs/>
                          <w:color w:val="FFFFFF" w:themeColor="background1"/>
                        </w:rPr>
                      </w:pPr>
                    </w:p>
                    <w:p w14:paraId="677A300A" w14:textId="77777777" w:rsidR="00650A31" w:rsidRPr="00FE447E" w:rsidRDefault="00650A31" w:rsidP="00FE447E">
                      <w:pPr>
                        <w:ind w:right="3336" w:hanging="105"/>
                        <w:jc w:val="right"/>
                        <w:rPr>
                          <w:b/>
                          <w:bCs/>
                          <w:color w:val="FFFFFF" w:themeColor="background1"/>
                        </w:rPr>
                      </w:pPr>
                    </w:p>
                    <w:p w14:paraId="5591E472" w14:textId="77777777" w:rsidR="00650A31" w:rsidRPr="00FE447E" w:rsidRDefault="00650A31" w:rsidP="00FE447E">
                      <w:pPr>
                        <w:ind w:right="3336" w:hanging="105"/>
                        <w:jc w:val="right"/>
                        <w:rPr>
                          <w:b/>
                          <w:bCs/>
                          <w:color w:val="FFFFFF" w:themeColor="background1"/>
                        </w:rPr>
                      </w:pPr>
                    </w:p>
                    <w:p w14:paraId="58F5CA12" w14:textId="77777777" w:rsidR="00650A31" w:rsidRPr="00FE447E" w:rsidRDefault="00650A31" w:rsidP="00FE447E">
                      <w:pPr>
                        <w:ind w:right="3336" w:hanging="105"/>
                        <w:jc w:val="right"/>
                        <w:rPr>
                          <w:b/>
                          <w:bCs/>
                          <w:color w:val="FFFFFF" w:themeColor="background1"/>
                        </w:rPr>
                      </w:pPr>
                    </w:p>
                    <w:p w14:paraId="6855FA84" w14:textId="77777777" w:rsidR="00650A31" w:rsidRPr="00FE447E" w:rsidRDefault="00650A31" w:rsidP="00FE447E">
                      <w:pPr>
                        <w:ind w:right="3336" w:hanging="105"/>
                        <w:jc w:val="right"/>
                        <w:rPr>
                          <w:b/>
                          <w:bCs/>
                          <w:color w:val="FFFFFF" w:themeColor="background1"/>
                        </w:rPr>
                      </w:pPr>
                    </w:p>
                    <w:p w14:paraId="45787BF6" w14:textId="77777777" w:rsidR="00650A31" w:rsidRPr="00FE447E" w:rsidRDefault="00650A31" w:rsidP="00FE447E">
                      <w:pPr>
                        <w:ind w:right="3336" w:hanging="105"/>
                        <w:jc w:val="right"/>
                        <w:rPr>
                          <w:b/>
                          <w:bCs/>
                          <w:color w:val="FFFFFF" w:themeColor="background1"/>
                        </w:rPr>
                      </w:pPr>
                    </w:p>
                    <w:p w14:paraId="3A385652" w14:textId="77777777" w:rsidR="00650A31" w:rsidRPr="00FE447E" w:rsidRDefault="00650A31" w:rsidP="00FE447E">
                      <w:pPr>
                        <w:ind w:right="3336" w:hanging="105"/>
                        <w:jc w:val="right"/>
                        <w:rPr>
                          <w:b/>
                          <w:bCs/>
                          <w:color w:val="FFFFFF" w:themeColor="background1"/>
                        </w:rPr>
                      </w:pPr>
                    </w:p>
                    <w:p w14:paraId="1E546C58" w14:textId="77777777" w:rsidR="00650A31" w:rsidRPr="00FE447E" w:rsidRDefault="00650A31" w:rsidP="00FE447E">
                      <w:pPr>
                        <w:ind w:right="3336" w:hanging="105"/>
                        <w:jc w:val="right"/>
                        <w:rPr>
                          <w:b/>
                          <w:bCs/>
                          <w:color w:val="FFFFFF" w:themeColor="background1"/>
                        </w:rPr>
                      </w:pPr>
                    </w:p>
                    <w:p w14:paraId="27CD3CAB" w14:textId="77777777" w:rsidR="00650A31" w:rsidRPr="00FE447E" w:rsidRDefault="00650A31" w:rsidP="00FE447E">
                      <w:pPr>
                        <w:ind w:right="3336" w:hanging="105"/>
                        <w:jc w:val="right"/>
                        <w:rPr>
                          <w:b/>
                          <w:bCs/>
                          <w:color w:val="FFFFFF" w:themeColor="background1"/>
                        </w:rPr>
                      </w:pPr>
                    </w:p>
                    <w:p w14:paraId="079D37A7" w14:textId="77777777" w:rsidR="00650A31" w:rsidRPr="00FE447E" w:rsidRDefault="00650A31" w:rsidP="00FE447E">
                      <w:pPr>
                        <w:ind w:right="3336" w:hanging="105"/>
                        <w:jc w:val="right"/>
                        <w:rPr>
                          <w:b/>
                          <w:bCs/>
                          <w:color w:val="FFFFFF" w:themeColor="background1"/>
                        </w:rPr>
                      </w:pPr>
                    </w:p>
                    <w:p w14:paraId="356CB8BE" w14:textId="77777777" w:rsidR="00650A31" w:rsidRPr="00FE447E" w:rsidRDefault="00650A31" w:rsidP="00FE447E">
                      <w:pPr>
                        <w:ind w:right="3336" w:hanging="105"/>
                        <w:jc w:val="right"/>
                        <w:rPr>
                          <w:b/>
                          <w:bCs/>
                          <w:color w:val="FFFFFF" w:themeColor="background1"/>
                        </w:rPr>
                      </w:pPr>
                    </w:p>
                    <w:p w14:paraId="26F817E8" w14:textId="77777777" w:rsidR="00650A31" w:rsidRPr="00FE447E" w:rsidRDefault="00650A31" w:rsidP="00FE447E">
                      <w:pPr>
                        <w:ind w:right="3336" w:hanging="105"/>
                        <w:jc w:val="right"/>
                        <w:rPr>
                          <w:b/>
                          <w:bCs/>
                          <w:color w:val="FFFFFF" w:themeColor="background1"/>
                        </w:rPr>
                      </w:pPr>
                    </w:p>
                    <w:p w14:paraId="16B9F2AE" w14:textId="77777777" w:rsidR="00650A31" w:rsidRPr="00FE447E" w:rsidRDefault="00650A31" w:rsidP="00FE447E">
                      <w:pPr>
                        <w:ind w:right="470"/>
                        <w:jc w:val="right"/>
                        <w:rPr>
                          <w:b/>
                          <w:bCs/>
                          <w:color w:val="FFFFFF" w:themeColor="background1"/>
                        </w:rPr>
                      </w:pPr>
                    </w:p>
                    <w:p w14:paraId="769FB70D" w14:textId="77777777" w:rsidR="00650A31" w:rsidRPr="00FE447E" w:rsidRDefault="00650A31" w:rsidP="00FE447E">
                      <w:pPr>
                        <w:ind w:right="470"/>
                        <w:jc w:val="right"/>
                        <w:rPr>
                          <w:b/>
                          <w:bCs/>
                          <w:color w:val="FFFFFF" w:themeColor="background1"/>
                        </w:rPr>
                      </w:pPr>
                    </w:p>
                    <w:p w14:paraId="683E769D" w14:textId="77777777" w:rsidR="00650A31" w:rsidRPr="00FE447E" w:rsidRDefault="00650A31" w:rsidP="00FE447E">
                      <w:pPr>
                        <w:ind w:right="470"/>
                        <w:jc w:val="right"/>
                        <w:rPr>
                          <w:b/>
                          <w:bCs/>
                          <w:color w:val="FFFFFF" w:themeColor="background1"/>
                        </w:rPr>
                      </w:pPr>
                    </w:p>
                    <w:p w14:paraId="3F595FD8" w14:textId="77777777" w:rsidR="00650A31" w:rsidRPr="00FE447E" w:rsidRDefault="00650A31" w:rsidP="00FE447E">
                      <w:pPr>
                        <w:ind w:right="470"/>
                        <w:jc w:val="right"/>
                        <w:rPr>
                          <w:b/>
                          <w:bCs/>
                          <w:color w:val="FFFFFF" w:themeColor="background1"/>
                        </w:rPr>
                      </w:pPr>
                    </w:p>
                    <w:p w14:paraId="62BEB024" w14:textId="77777777" w:rsidR="00650A31" w:rsidRPr="00FE447E" w:rsidRDefault="00650A31" w:rsidP="00FE447E">
                      <w:pPr>
                        <w:ind w:right="470"/>
                        <w:jc w:val="right"/>
                        <w:rPr>
                          <w:b/>
                          <w:bCs/>
                          <w:color w:val="FFFFFF" w:themeColor="background1"/>
                        </w:rPr>
                      </w:pPr>
                    </w:p>
                    <w:p w14:paraId="48784AA4" w14:textId="77777777" w:rsidR="00650A31" w:rsidRPr="00FE447E" w:rsidRDefault="00650A31" w:rsidP="00FE447E">
                      <w:pPr>
                        <w:ind w:right="470"/>
                        <w:jc w:val="right"/>
                        <w:rPr>
                          <w:b/>
                          <w:bCs/>
                          <w:color w:val="FFFFFF" w:themeColor="background1"/>
                        </w:rPr>
                      </w:pPr>
                    </w:p>
                    <w:p w14:paraId="49D44F31" w14:textId="77777777" w:rsidR="00650A31" w:rsidRPr="00FE447E" w:rsidRDefault="00650A31" w:rsidP="00FE447E">
                      <w:pPr>
                        <w:ind w:right="470"/>
                        <w:jc w:val="right"/>
                        <w:rPr>
                          <w:b/>
                          <w:bCs/>
                          <w:color w:val="FFFFFF" w:themeColor="background1"/>
                        </w:rPr>
                      </w:pPr>
                    </w:p>
                    <w:p w14:paraId="70EEEDEE" w14:textId="77777777" w:rsidR="00650A31" w:rsidRPr="00FE447E" w:rsidRDefault="00650A31" w:rsidP="00FE447E">
                      <w:pPr>
                        <w:ind w:right="470"/>
                        <w:jc w:val="right"/>
                        <w:rPr>
                          <w:b/>
                          <w:bCs/>
                          <w:color w:val="FFFFFF" w:themeColor="background1"/>
                        </w:rPr>
                      </w:pPr>
                    </w:p>
                    <w:p w14:paraId="192AA937" w14:textId="77777777" w:rsidR="00650A31" w:rsidRPr="00FE447E" w:rsidRDefault="00650A31" w:rsidP="00FE447E">
                      <w:pPr>
                        <w:ind w:right="470"/>
                        <w:jc w:val="right"/>
                        <w:rPr>
                          <w:b/>
                          <w:bCs/>
                          <w:color w:val="FFFFFF" w:themeColor="background1"/>
                        </w:rPr>
                      </w:pPr>
                    </w:p>
                    <w:p w14:paraId="14AA703C" w14:textId="77777777" w:rsidR="00650A31" w:rsidRPr="00FE447E" w:rsidRDefault="00650A31" w:rsidP="00FE447E">
                      <w:pPr>
                        <w:ind w:right="470"/>
                        <w:jc w:val="right"/>
                        <w:rPr>
                          <w:b/>
                          <w:bCs/>
                          <w:color w:val="FFFFFF" w:themeColor="background1"/>
                        </w:rPr>
                      </w:pPr>
                    </w:p>
                    <w:p w14:paraId="69A06BAF" w14:textId="77777777" w:rsidR="00650A31" w:rsidRPr="00FE447E" w:rsidRDefault="00650A31" w:rsidP="00FE447E">
                      <w:pPr>
                        <w:ind w:right="470"/>
                        <w:jc w:val="right"/>
                        <w:rPr>
                          <w:b/>
                          <w:bCs/>
                          <w:color w:val="FFFFFF" w:themeColor="background1"/>
                        </w:rPr>
                      </w:pPr>
                    </w:p>
                    <w:p w14:paraId="4A501A20" w14:textId="77777777" w:rsidR="00650A31" w:rsidRPr="00FE447E" w:rsidRDefault="00650A31" w:rsidP="00FE447E">
                      <w:pPr>
                        <w:ind w:right="470"/>
                        <w:jc w:val="right"/>
                        <w:rPr>
                          <w:b/>
                          <w:bCs/>
                          <w:color w:val="FFFFFF" w:themeColor="background1"/>
                        </w:rPr>
                      </w:pPr>
                    </w:p>
                    <w:p w14:paraId="7E0719A2" w14:textId="77777777" w:rsidR="00650A31" w:rsidRPr="00FE447E" w:rsidRDefault="00650A31" w:rsidP="00FE447E">
                      <w:pPr>
                        <w:ind w:right="470"/>
                        <w:jc w:val="right"/>
                        <w:rPr>
                          <w:b/>
                          <w:bCs/>
                          <w:color w:val="FFFFFF" w:themeColor="background1"/>
                        </w:rPr>
                      </w:pPr>
                    </w:p>
                    <w:p w14:paraId="716F5E26" w14:textId="77777777" w:rsidR="00650A31" w:rsidRPr="00FE447E" w:rsidRDefault="00650A31" w:rsidP="00FE447E">
                      <w:pPr>
                        <w:ind w:right="470"/>
                        <w:jc w:val="right"/>
                        <w:rPr>
                          <w:b/>
                          <w:bCs/>
                          <w:color w:val="FFFFFF" w:themeColor="background1"/>
                        </w:rPr>
                      </w:pPr>
                    </w:p>
                    <w:p w14:paraId="587BD336" w14:textId="77777777" w:rsidR="00650A31" w:rsidRPr="00FE447E" w:rsidRDefault="00650A31" w:rsidP="00FE447E">
                      <w:pPr>
                        <w:ind w:right="470"/>
                        <w:jc w:val="right"/>
                        <w:rPr>
                          <w:b/>
                          <w:bCs/>
                          <w:color w:val="FFFFFF" w:themeColor="background1"/>
                        </w:rPr>
                      </w:pPr>
                    </w:p>
                    <w:p w14:paraId="21629EC1" w14:textId="77777777" w:rsidR="00650A31" w:rsidRPr="00FE447E" w:rsidRDefault="00650A31" w:rsidP="00FE447E">
                      <w:pPr>
                        <w:ind w:right="470"/>
                        <w:jc w:val="right"/>
                        <w:rPr>
                          <w:b/>
                          <w:bCs/>
                          <w:color w:val="FFFFFF" w:themeColor="background1"/>
                        </w:rPr>
                      </w:pPr>
                    </w:p>
                    <w:p w14:paraId="5F710750" w14:textId="77777777" w:rsidR="00650A31" w:rsidRPr="00FE447E" w:rsidRDefault="00650A31" w:rsidP="00FE447E">
                      <w:pPr>
                        <w:ind w:right="470"/>
                        <w:jc w:val="right"/>
                        <w:rPr>
                          <w:b/>
                          <w:bCs/>
                          <w:color w:val="FFFFFF" w:themeColor="background1"/>
                        </w:rPr>
                      </w:pPr>
                    </w:p>
                    <w:p w14:paraId="0E32608E" w14:textId="77777777" w:rsidR="00650A31" w:rsidRPr="00FE447E" w:rsidRDefault="00650A31" w:rsidP="00FE447E">
                      <w:pPr>
                        <w:ind w:right="470"/>
                        <w:jc w:val="right"/>
                        <w:rPr>
                          <w:b/>
                          <w:bCs/>
                          <w:color w:val="FFFFFF" w:themeColor="background1"/>
                        </w:rPr>
                      </w:pPr>
                    </w:p>
                    <w:p w14:paraId="3DAEEEEB" w14:textId="77777777" w:rsidR="00650A31" w:rsidRPr="00FE447E" w:rsidRDefault="00650A31" w:rsidP="00FE447E">
                      <w:pPr>
                        <w:ind w:right="470"/>
                        <w:jc w:val="right"/>
                        <w:rPr>
                          <w:b/>
                          <w:bCs/>
                          <w:color w:val="FFFFFF" w:themeColor="background1"/>
                        </w:rPr>
                      </w:pPr>
                    </w:p>
                    <w:p w14:paraId="7B108436" w14:textId="77777777" w:rsidR="00650A31" w:rsidRPr="00FE447E" w:rsidRDefault="00650A31" w:rsidP="00FE447E">
                      <w:pPr>
                        <w:ind w:right="470"/>
                        <w:jc w:val="right"/>
                        <w:rPr>
                          <w:b/>
                          <w:bCs/>
                          <w:color w:val="FFFFFF" w:themeColor="background1"/>
                        </w:rPr>
                      </w:pPr>
                    </w:p>
                    <w:p w14:paraId="43ACF976" w14:textId="77777777" w:rsidR="00650A31" w:rsidRPr="00FE447E" w:rsidRDefault="00650A31" w:rsidP="00FE447E">
                      <w:pPr>
                        <w:ind w:right="470"/>
                        <w:jc w:val="right"/>
                        <w:rPr>
                          <w:b/>
                          <w:bCs/>
                          <w:color w:val="FFFFFF" w:themeColor="background1"/>
                        </w:rPr>
                      </w:pPr>
                    </w:p>
                    <w:p w14:paraId="5DEB08CB" w14:textId="77777777" w:rsidR="00650A31" w:rsidRPr="00FE447E" w:rsidRDefault="00650A31" w:rsidP="00FE447E">
                      <w:pPr>
                        <w:ind w:right="470"/>
                        <w:jc w:val="right"/>
                        <w:rPr>
                          <w:b/>
                          <w:bCs/>
                          <w:color w:val="FFFFFF" w:themeColor="background1"/>
                        </w:rPr>
                      </w:pPr>
                    </w:p>
                    <w:p w14:paraId="1CBD474A" w14:textId="77777777" w:rsidR="00650A31" w:rsidRPr="00FE447E" w:rsidRDefault="00650A31" w:rsidP="00FE447E">
                      <w:pPr>
                        <w:ind w:right="470"/>
                        <w:jc w:val="right"/>
                        <w:rPr>
                          <w:b/>
                          <w:bCs/>
                          <w:color w:val="FFFFFF" w:themeColor="background1"/>
                        </w:rPr>
                      </w:pPr>
                    </w:p>
                    <w:p w14:paraId="246498CF" w14:textId="77777777" w:rsidR="00650A31" w:rsidRPr="00FE447E" w:rsidRDefault="00650A31" w:rsidP="00FE447E">
                      <w:pPr>
                        <w:ind w:right="470"/>
                        <w:jc w:val="right"/>
                        <w:rPr>
                          <w:b/>
                          <w:bCs/>
                          <w:color w:val="FFFFFF" w:themeColor="background1"/>
                        </w:rPr>
                      </w:pPr>
                    </w:p>
                    <w:p w14:paraId="4246F625" w14:textId="77777777" w:rsidR="00650A31" w:rsidRPr="00FE447E" w:rsidRDefault="00650A31" w:rsidP="00FE447E">
                      <w:pPr>
                        <w:ind w:right="470"/>
                        <w:jc w:val="right"/>
                        <w:rPr>
                          <w:b/>
                          <w:bCs/>
                          <w:color w:val="FFFFFF" w:themeColor="background1"/>
                        </w:rPr>
                      </w:pPr>
                    </w:p>
                    <w:p w14:paraId="375DC514" w14:textId="77777777" w:rsidR="00650A31" w:rsidRPr="00FE447E" w:rsidRDefault="00650A31" w:rsidP="00FE447E">
                      <w:pPr>
                        <w:ind w:right="470"/>
                        <w:jc w:val="right"/>
                        <w:rPr>
                          <w:b/>
                          <w:bCs/>
                          <w:color w:val="FFFFFF" w:themeColor="background1"/>
                        </w:rPr>
                      </w:pPr>
                    </w:p>
                    <w:p w14:paraId="235E6FBA" w14:textId="77777777" w:rsidR="00650A31" w:rsidRPr="00FE447E" w:rsidRDefault="00650A31" w:rsidP="00FE447E">
                      <w:pPr>
                        <w:ind w:right="470"/>
                        <w:jc w:val="right"/>
                        <w:rPr>
                          <w:b/>
                          <w:bCs/>
                          <w:color w:val="FFFFFF" w:themeColor="background1"/>
                        </w:rPr>
                      </w:pPr>
                    </w:p>
                    <w:p w14:paraId="78F0F5C7" w14:textId="77777777" w:rsidR="00650A31" w:rsidRPr="00FE447E" w:rsidRDefault="00650A31" w:rsidP="00FE447E">
                      <w:pPr>
                        <w:ind w:right="470"/>
                        <w:jc w:val="right"/>
                        <w:rPr>
                          <w:b/>
                          <w:bCs/>
                          <w:color w:val="FFFFFF" w:themeColor="background1"/>
                        </w:rPr>
                      </w:pPr>
                    </w:p>
                    <w:p w14:paraId="4F11D0DF" w14:textId="77777777" w:rsidR="00650A31" w:rsidRPr="00FE447E" w:rsidRDefault="00650A31" w:rsidP="00FE447E">
                      <w:pPr>
                        <w:ind w:right="470"/>
                        <w:jc w:val="right"/>
                        <w:rPr>
                          <w:b/>
                          <w:bCs/>
                          <w:color w:val="FFFFFF" w:themeColor="background1"/>
                        </w:rPr>
                      </w:pPr>
                    </w:p>
                    <w:p w14:paraId="7986E555" w14:textId="77777777" w:rsidR="00650A31" w:rsidRPr="00FE447E" w:rsidRDefault="00650A31" w:rsidP="00FE447E">
                      <w:pPr>
                        <w:ind w:right="470"/>
                        <w:jc w:val="right"/>
                        <w:rPr>
                          <w:b/>
                          <w:bCs/>
                          <w:color w:val="FFFFFF" w:themeColor="background1"/>
                        </w:rPr>
                      </w:pPr>
                    </w:p>
                    <w:p w14:paraId="4718E46A" w14:textId="77777777" w:rsidR="00650A31" w:rsidRPr="00FE447E" w:rsidRDefault="00650A31" w:rsidP="00FE447E">
                      <w:pPr>
                        <w:ind w:right="470"/>
                        <w:jc w:val="right"/>
                        <w:rPr>
                          <w:b/>
                          <w:bCs/>
                          <w:color w:val="FFFFFF" w:themeColor="background1"/>
                        </w:rPr>
                      </w:pPr>
                    </w:p>
                    <w:p w14:paraId="20FF9E23" w14:textId="77777777" w:rsidR="00650A31" w:rsidRPr="00FE447E" w:rsidRDefault="00650A31" w:rsidP="00FE447E">
                      <w:pPr>
                        <w:ind w:right="470"/>
                        <w:jc w:val="right"/>
                        <w:rPr>
                          <w:b/>
                          <w:bCs/>
                          <w:color w:val="FFFFFF" w:themeColor="background1"/>
                        </w:rPr>
                      </w:pPr>
                    </w:p>
                    <w:p w14:paraId="09626036" w14:textId="77777777" w:rsidR="00650A31" w:rsidRPr="00FE447E" w:rsidRDefault="00650A31" w:rsidP="00FE447E">
                      <w:pPr>
                        <w:ind w:right="470"/>
                        <w:jc w:val="right"/>
                        <w:rPr>
                          <w:b/>
                          <w:bCs/>
                          <w:color w:val="FFFFFF" w:themeColor="background1"/>
                        </w:rPr>
                      </w:pPr>
                    </w:p>
                    <w:p w14:paraId="1E11B3A3" w14:textId="77777777" w:rsidR="00650A31" w:rsidRPr="00FE447E" w:rsidRDefault="00650A31" w:rsidP="00FE447E">
                      <w:pPr>
                        <w:ind w:right="470"/>
                        <w:jc w:val="right"/>
                        <w:rPr>
                          <w:b/>
                          <w:bCs/>
                          <w:color w:val="FFFFFF" w:themeColor="background1"/>
                        </w:rPr>
                      </w:pPr>
                    </w:p>
                    <w:p w14:paraId="28253AA6" w14:textId="77777777" w:rsidR="00650A31" w:rsidRPr="00FE447E" w:rsidRDefault="00650A31" w:rsidP="00FE447E">
                      <w:pPr>
                        <w:ind w:right="470"/>
                        <w:jc w:val="right"/>
                        <w:rPr>
                          <w:b/>
                          <w:bCs/>
                          <w:color w:val="FFFFFF" w:themeColor="background1"/>
                        </w:rPr>
                      </w:pPr>
                    </w:p>
                    <w:p w14:paraId="3747C241" w14:textId="77777777" w:rsidR="00650A31" w:rsidRPr="00FE447E" w:rsidRDefault="00650A31" w:rsidP="00FE447E">
                      <w:pPr>
                        <w:ind w:right="470"/>
                        <w:jc w:val="right"/>
                        <w:rPr>
                          <w:b/>
                          <w:bCs/>
                          <w:color w:val="FFFFFF" w:themeColor="background1"/>
                        </w:rPr>
                      </w:pPr>
                    </w:p>
                    <w:p w14:paraId="56F40A2F" w14:textId="77777777" w:rsidR="00650A31" w:rsidRPr="00FE447E" w:rsidRDefault="00650A31" w:rsidP="00FE447E">
                      <w:pPr>
                        <w:ind w:right="470"/>
                        <w:jc w:val="right"/>
                        <w:rPr>
                          <w:b/>
                          <w:bCs/>
                          <w:color w:val="FFFFFF" w:themeColor="background1"/>
                        </w:rPr>
                      </w:pPr>
                    </w:p>
                    <w:p w14:paraId="6B378D5B" w14:textId="77777777" w:rsidR="00650A31" w:rsidRPr="00FE447E" w:rsidRDefault="00650A31" w:rsidP="00FE447E">
                      <w:pPr>
                        <w:ind w:right="470"/>
                        <w:jc w:val="right"/>
                        <w:rPr>
                          <w:b/>
                          <w:bCs/>
                          <w:color w:val="FFFFFF" w:themeColor="background1"/>
                        </w:rPr>
                      </w:pPr>
                    </w:p>
                    <w:p w14:paraId="4D36C58F" w14:textId="77777777" w:rsidR="00650A31" w:rsidRPr="00FE447E" w:rsidRDefault="00650A31" w:rsidP="00FE447E">
                      <w:pPr>
                        <w:ind w:right="470"/>
                        <w:jc w:val="right"/>
                        <w:rPr>
                          <w:b/>
                          <w:bCs/>
                          <w:color w:val="FFFFFF" w:themeColor="background1"/>
                        </w:rPr>
                      </w:pPr>
                    </w:p>
                    <w:p w14:paraId="4945CF32" w14:textId="77777777" w:rsidR="00650A31" w:rsidRPr="00FE447E" w:rsidRDefault="00650A31" w:rsidP="00FE447E">
                      <w:pPr>
                        <w:ind w:right="470"/>
                        <w:jc w:val="right"/>
                        <w:rPr>
                          <w:b/>
                          <w:bCs/>
                          <w:color w:val="FFFFFF" w:themeColor="background1"/>
                        </w:rPr>
                      </w:pPr>
                    </w:p>
                    <w:p w14:paraId="162A9F9C" w14:textId="77777777" w:rsidR="00650A31" w:rsidRPr="00FE447E" w:rsidRDefault="00650A31" w:rsidP="00FE447E">
                      <w:pPr>
                        <w:ind w:right="470"/>
                        <w:jc w:val="right"/>
                        <w:rPr>
                          <w:b/>
                          <w:bCs/>
                          <w:color w:val="FFFFFF" w:themeColor="background1"/>
                        </w:rPr>
                      </w:pPr>
                    </w:p>
                    <w:p w14:paraId="7C39F378" w14:textId="77777777" w:rsidR="00650A31" w:rsidRPr="00FE447E" w:rsidRDefault="00650A31" w:rsidP="00FE447E">
                      <w:pPr>
                        <w:ind w:right="470"/>
                        <w:jc w:val="right"/>
                        <w:rPr>
                          <w:b/>
                          <w:bCs/>
                          <w:color w:val="FFFFFF" w:themeColor="background1"/>
                        </w:rPr>
                      </w:pPr>
                    </w:p>
                    <w:p w14:paraId="563E2D97" w14:textId="77777777" w:rsidR="00650A31" w:rsidRPr="00FE447E" w:rsidRDefault="00650A31" w:rsidP="00FE447E">
                      <w:pPr>
                        <w:ind w:right="470"/>
                        <w:jc w:val="right"/>
                        <w:rPr>
                          <w:b/>
                          <w:bCs/>
                          <w:color w:val="FFFFFF" w:themeColor="background1"/>
                        </w:rPr>
                      </w:pPr>
                    </w:p>
                  </w:txbxContent>
                </v:textbox>
                <w10:wrap anchorx="page"/>
              </v:rect>
            </w:pict>
          </mc:Fallback>
        </mc:AlternateContent>
      </w:r>
      <w:r w:rsidR="001E795C" w:rsidRPr="001416C9">
        <w:rPr>
          <w:b/>
          <w:color w:val="595959" w:themeColor="text1" w:themeTint="A6"/>
          <w:szCs w:val="28"/>
        </w:rPr>
        <w:br w:type="page"/>
      </w:r>
    </w:p>
    <w:p w14:paraId="228EB9F4" w14:textId="24E1B3E6" w:rsidR="00F7100B" w:rsidRPr="001416C9" w:rsidRDefault="00F7100B" w:rsidP="00F7100B">
      <w:pPr>
        <w:spacing w:after="0"/>
        <w:jc w:val="center"/>
        <w:rPr>
          <w:b/>
          <w:color w:val="595959" w:themeColor="text1" w:themeTint="A6"/>
          <w:szCs w:val="28"/>
        </w:rPr>
      </w:pPr>
      <w:r w:rsidRPr="001416C9">
        <w:rPr>
          <w:b/>
          <w:color w:val="595959" w:themeColor="text1" w:themeTint="A6"/>
          <w:szCs w:val="28"/>
        </w:rPr>
        <w:lastRenderedPageBreak/>
        <w:t xml:space="preserve">АНАЛІТИЧНИЙ ЗВІТ </w:t>
      </w:r>
      <w:r w:rsidRPr="001416C9">
        <w:rPr>
          <w:b/>
          <w:color w:val="595959" w:themeColor="text1" w:themeTint="A6"/>
          <w:szCs w:val="28"/>
        </w:rPr>
        <w:br/>
      </w:r>
      <w:r w:rsidR="00F470C2" w:rsidRPr="001416C9">
        <w:rPr>
          <w:b/>
          <w:color w:val="595959" w:themeColor="text1" w:themeTint="A6"/>
          <w:szCs w:val="28"/>
        </w:rPr>
        <w:t xml:space="preserve">ЩОДО ВИЗНАЧЕННЯ </w:t>
      </w:r>
      <w:r w:rsidRPr="001416C9">
        <w:rPr>
          <w:b/>
          <w:color w:val="595959" w:themeColor="text1" w:themeTint="A6"/>
          <w:szCs w:val="28"/>
        </w:rPr>
        <w:t>ІНДИВІДУАЛЬН</w:t>
      </w:r>
      <w:r w:rsidR="00F470C2" w:rsidRPr="001416C9">
        <w:rPr>
          <w:b/>
          <w:color w:val="595959" w:themeColor="text1" w:themeTint="A6"/>
          <w:szCs w:val="28"/>
        </w:rPr>
        <w:t xml:space="preserve">ИХ </w:t>
      </w:r>
      <w:r w:rsidRPr="001416C9">
        <w:rPr>
          <w:b/>
          <w:color w:val="595959" w:themeColor="text1" w:themeTint="A6"/>
          <w:szCs w:val="28"/>
        </w:rPr>
        <w:t xml:space="preserve">ПОТРЕБ У ПРОФЕСІЙНОМУ НАВЧАННІ ДЕРЖАВНИХ СЛУЖБОВЦІВ </w:t>
      </w:r>
      <w:r w:rsidR="0098201A">
        <w:rPr>
          <w:b/>
          <w:color w:val="595959" w:themeColor="text1" w:themeTint="A6"/>
          <w:szCs w:val="28"/>
        </w:rPr>
        <w:br/>
      </w:r>
      <w:r w:rsidRPr="001416C9">
        <w:rPr>
          <w:b/>
          <w:color w:val="595959" w:themeColor="text1" w:themeTint="A6"/>
          <w:szCs w:val="28"/>
        </w:rPr>
        <w:t>НА 202</w:t>
      </w:r>
      <w:r w:rsidR="00006AE9" w:rsidRPr="001416C9">
        <w:rPr>
          <w:b/>
          <w:color w:val="595959" w:themeColor="text1" w:themeTint="A6"/>
          <w:szCs w:val="28"/>
          <w:lang w:val="ru-RU"/>
        </w:rPr>
        <w:t>4</w:t>
      </w:r>
      <w:r w:rsidRPr="001416C9">
        <w:rPr>
          <w:b/>
          <w:color w:val="595959" w:themeColor="text1" w:themeTint="A6"/>
          <w:szCs w:val="28"/>
        </w:rPr>
        <w:t xml:space="preserve"> РІК</w:t>
      </w:r>
    </w:p>
    <w:p w14:paraId="578300C0" w14:textId="57C099BE" w:rsidR="00F7100B" w:rsidRPr="001416C9" w:rsidRDefault="00F7100B" w:rsidP="00F7100B">
      <w:pPr>
        <w:spacing w:after="0"/>
        <w:jc w:val="center"/>
        <w:rPr>
          <w:b/>
          <w:color w:val="595959" w:themeColor="text1" w:themeTint="A6"/>
          <w:sz w:val="24"/>
          <w:szCs w:val="24"/>
        </w:rPr>
      </w:pPr>
    </w:p>
    <w:p w14:paraId="3B6BD1DC" w14:textId="77777777" w:rsidR="00F33D81" w:rsidRPr="001416C9" w:rsidRDefault="00F33D81" w:rsidP="00F33D81">
      <w:pPr>
        <w:spacing w:after="0"/>
        <w:ind w:firstLine="567"/>
        <w:rPr>
          <w:color w:val="595959" w:themeColor="text1" w:themeTint="A6"/>
        </w:rPr>
      </w:pPr>
      <w:r w:rsidRPr="001416C9">
        <w:rPr>
          <w:color w:val="595959" w:themeColor="text1" w:themeTint="A6"/>
        </w:rPr>
        <w:t xml:space="preserve">Зміна поглядів на державну службу як соціальний інститут, насамперед, у контексті побудови сучасної сервісної держави, сформувала принципово нові вимоги до державного службовця: професійного, доброчесного, здатного поважати та охороняти права, свободи і інтереси людини і громадянина, формувати позитивний імідж держави. </w:t>
      </w:r>
    </w:p>
    <w:p w14:paraId="325EAF1A" w14:textId="77777777" w:rsidR="00F33D81" w:rsidRPr="001416C9" w:rsidRDefault="00F33D81" w:rsidP="00F33D81">
      <w:pPr>
        <w:spacing w:after="0"/>
        <w:ind w:firstLine="567"/>
        <w:rPr>
          <w:color w:val="595959" w:themeColor="text1" w:themeTint="A6"/>
        </w:rPr>
      </w:pPr>
      <w:r w:rsidRPr="001416C9">
        <w:rPr>
          <w:color w:val="595959" w:themeColor="text1" w:themeTint="A6"/>
        </w:rPr>
        <w:t xml:space="preserve">Набуття та вдосконалення професійних знань та </w:t>
      </w:r>
      <w:proofErr w:type="spellStart"/>
      <w:r w:rsidRPr="001416C9">
        <w:rPr>
          <w:color w:val="595959" w:themeColor="text1" w:themeTint="A6"/>
        </w:rPr>
        <w:t>компетентностей</w:t>
      </w:r>
      <w:proofErr w:type="spellEnd"/>
      <w:r w:rsidRPr="001416C9">
        <w:rPr>
          <w:color w:val="595959" w:themeColor="text1" w:themeTint="A6"/>
        </w:rPr>
        <w:t xml:space="preserve"> державними службовцями є цілеспрямованим виміром професійного навчання, що забезпечує відповідний рівень професійної кваліфікації державного службовця для його професійної діяльності. </w:t>
      </w:r>
    </w:p>
    <w:p w14:paraId="75704B8A" w14:textId="77777777" w:rsidR="00F33D81" w:rsidRPr="001416C9" w:rsidRDefault="00F33D81" w:rsidP="00F33D81">
      <w:pPr>
        <w:spacing w:after="0"/>
        <w:ind w:firstLine="567"/>
        <w:rPr>
          <w:color w:val="595959" w:themeColor="text1" w:themeTint="A6"/>
        </w:rPr>
      </w:pPr>
      <w:r w:rsidRPr="001416C9">
        <w:rPr>
          <w:color w:val="595959" w:themeColor="text1" w:themeTint="A6"/>
        </w:rPr>
        <w:t xml:space="preserve">Професійне навчання державних службовців може бути ефективним та результативним лише за умови запровадження системного підходу до планування їх професійного та особистісного розвитку, зокрема, через складання за результатами оцінювання службової діяльності індивідуальних програм підвищення рівня професійної компетентності / індивідуальних програм професійного розвитку (далі – індивідуальна програма), які визначають потреби у професійному навчанні, сприяють постійному оновленню знань і професійних </w:t>
      </w:r>
      <w:proofErr w:type="spellStart"/>
      <w:r w:rsidRPr="001416C9">
        <w:rPr>
          <w:color w:val="595959" w:themeColor="text1" w:themeTint="A6"/>
        </w:rPr>
        <w:t>компетентностей</w:t>
      </w:r>
      <w:proofErr w:type="spellEnd"/>
      <w:r w:rsidRPr="001416C9">
        <w:rPr>
          <w:color w:val="595959" w:themeColor="text1" w:themeTint="A6"/>
        </w:rPr>
        <w:t xml:space="preserve">. </w:t>
      </w:r>
    </w:p>
    <w:p w14:paraId="1AEC52B9" w14:textId="3793CD1E" w:rsidR="00F7100B" w:rsidRPr="001416C9" w:rsidRDefault="00F7100B" w:rsidP="00B63CB4">
      <w:pPr>
        <w:spacing w:after="0"/>
        <w:ind w:firstLine="567"/>
        <w:rPr>
          <w:color w:val="595959" w:themeColor="text1" w:themeTint="A6"/>
        </w:rPr>
      </w:pPr>
      <w:r w:rsidRPr="001416C9">
        <w:rPr>
          <w:color w:val="595959" w:themeColor="text1" w:themeTint="A6"/>
        </w:rPr>
        <w:t xml:space="preserve">Визначення індивідуальних потреб державних службовців у професійному навчанні здійснюється службами управління персоналом державних органів </w:t>
      </w:r>
      <w:r w:rsidR="001357A0" w:rsidRPr="001416C9">
        <w:rPr>
          <w:color w:val="595959" w:themeColor="text1" w:themeTint="A6"/>
        </w:rPr>
        <w:br/>
      </w:r>
      <w:r w:rsidRPr="001416C9">
        <w:rPr>
          <w:color w:val="595959" w:themeColor="text1" w:themeTint="A6"/>
        </w:rPr>
        <w:t>з урахуванням норм:</w:t>
      </w:r>
    </w:p>
    <w:p w14:paraId="772E3123" w14:textId="77777777" w:rsidR="00F7100B" w:rsidRPr="001416C9" w:rsidRDefault="00F7100B" w:rsidP="007E702C">
      <w:pPr>
        <w:spacing w:after="0"/>
        <w:ind w:firstLine="567"/>
        <w:rPr>
          <w:color w:val="595959" w:themeColor="text1" w:themeTint="A6"/>
        </w:rPr>
      </w:pPr>
      <w:r w:rsidRPr="001416C9">
        <w:rPr>
          <w:color w:val="595959" w:themeColor="text1" w:themeTint="A6"/>
        </w:rPr>
        <w:t xml:space="preserve">Закону України «Про державну службу»; </w:t>
      </w:r>
    </w:p>
    <w:p w14:paraId="421FF2D1" w14:textId="0935BCFC" w:rsidR="00F7100B" w:rsidRPr="001416C9" w:rsidRDefault="00F7100B" w:rsidP="007E702C">
      <w:pPr>
        <w:spacing w:after="0"/>
        <w:ind w:firstLine="567"/>
        <w:rPr>
          <w:color w:val="595959" w:themeColor="text1" w:themeTint="A6"/>
        </w:rPr>
      </w:pPr>
      <w:r w:rsidRPr="001416C9">
        <w:rPr>
          <w:color w:val="595959" w:themeColor="text1" w:themeTint="A6"/>
        </w:rPr>
        <w:t>Положення про систему професійного навчання державних службовців, голів місцевих державних адміністрацій, їх перших заступників та заступників, посадових осіб місцевого самоврядування та депутатів місцевих рад, затвердженого постановою Кабінету Міністрів України від 06 лютого 2019 р</w:t>
      </w:r>
      <w:r w:rsidR="00CA05A8" w:rsidRPr="001416C9">
        <w:rPr>
          <w:color w:val="595959" w:themeColor="text1" w:themeTint="A6"/>
        </w:rPr>
        <w:t>оку</w:t>
      </w:r>
      <w:r w:rsidRPr="001416C9">
        <w:rPr>
          <w:color w:val="595959" w:themeColor="text1" w:themeTint="A6"/>
        </w:rPr>
        <w:t xml:space="preserve"> </w:t>
      </w:r>
      <w:r w:rsidR="003D3580" w:rsidRPr="001416C9">
        <w:rPr>
          <w:color w:val="595959" w:themeColor="text1" w:themeTint="A6"/>
        </w:rPr>
        <w:br/>
      </w:r>
      <w:r w:rsidRPr="001416C9">
        <w:rPr>
          <w:color w:val="595959" w:themeColor="text1" w:themeTint="A6"/>
        </w:rPr>
        <w:t xml:space="preserve">№ 106 (далі – Положення про систему професійного навчання); </w:t>
      </w:r>
    </w:p>
    <w:p w14:paraId="5EB3135E" w14:textId="70F9CC1D" w:rsidR="00F7100B" w:rsidRPr="001416C9" w:rsidRDefault="00F7100B" w:rsidP="007E702C">
      <w:pPr>
        <w:spacing w:after="0"/>
        <w:ind w:firstLine="567"/>
        <w:rPr>
          <w:color w:val="595959" w:themeColor="text1" w:themeTint="A6"/>
        </w:rPr>
      </w:pPr>
      <w:r w:rsidRPr="001416C9">
        <w:rPr>
          <w:color w:val="595959" w:themeColor="text1" w:themeTint="A6"/>
        </w:rPr>
        <w:t xml:space="preserve">Порядку проведення оцінювання результатів службової діяльності державних службовців, затвердженого постановою Кабінету Міністрів України від 23 серпня 2017 </w:t>
      </w:r>
      <w:r w:rsidR="00CA05A8" w:rsidRPr="001416C9">
        <w:rPr>
          <w:color w:val="595959" w:themeColor="text1" w:themeTint="A6"/>
        </w:rPr>
        <w:t>року</w:t>
      </w:r>
      <w:r w:rsidRPr="001416C9">
        <w:rPr>
          <w:color w:val="595959" w:themeColor="text1" w:themeTint="A6"/>
        </w:rPr>
        <w:t xml:space="preserve"> № 640; </w:t>
      </w:r>
    </w:p>
    <w:p w14:paraId="222BD64D" w14:textId="77777777" w:rsidR="007E702C" w:rsidRPr="001416C9" w:rsidRDefault="007E702C" w:rsidP="007E702C">
      <w:pPr>
        <w:spacing w:after="0"/>
        <w:ind w:firstLine="567"/>
        <w:rPr>
          <w:color w:val="595959" w:themeColor="text1" w:themeTint="A6"/>
        </w:rPr>
      </w:pPr>
      <w:r w:rsidRPr="001416C9">
        <w:rPr>
          <w:color w:val="595959" w:themeColor="text1" w:themeTint="A6"/>
        </w:rPr>
        <w:t xml:space="preserve">Типового положення про службу управління персоналом державного органу, затвердженого наказом НАДС від 03 березня 2016 року № 47, зареєстрованим </w:t>
      </w:r>
      <w:r w:rsidRPr="001416C9">
        <w:rPr>
          <w:color w:val="595959" w:themeColor="text1" w:themeTint="A6"/>
        </w:rPr>
        <w:br/>
        <w:t xml:space="preserve">в Міністерстві юстиції України 23 березня 2016 року за № 438/28568; </w:t>
      </w:r>
    </w:p>
    <w:p w14:paraId="16FAD604" w14:textId="0F288151" w:rsidR="00F7100B" w:rsidRPr="001416C9" w:rsidRDefault="00F7100B" w:rsidP="007E702C">
      <w:pPr>
        <w:spacing w:after="0"/>
        <w:ind w:firstLine="567"/>
        <w:rPr>
          <w:color w:val="595959" w:themeColor="text1" w:themeTint="A6"/>
        </w:rPr>
      </w:pPr>
      <w:r w:rsidRPr="001416C9">
        <w:rPr>
          <w:color w:val="595959" w:themeColor="text1" w:themeTint="A6"/>
        </w:rPr>
        <w:lastRenderedPageBreak/>
        <w:t xml:space="preserve">Методики визначення та проведення аналізу потреб у професійному навчанні державних службовців, голів місцевих державних адміністрацій, їх перших заступників та заступників, посадових осіб місцевого самоврядування, затвердженої наказом НАДС від 15 жовтня 2019 </w:t>
      </w:r>
      <w:r w:rsidR="00CA05A8" w:rsidRPr="001416C9">
        <w:rPr>
          <w:color w:val="595959" w:themeColor="text1" w:themeTint="A6"/>
        </w:rPr>
        <w:t>року</w:t>
      </w:r>
      <w:r w:rsidRPr="001416C9">
        <w:rPr>
          <w:color w:val="595959" w:themeColor="text1" w:themeTint="A6"/>
        </w:rPr>
        <w:t xml:space="preserve"> № 188-19, зареєстрованим в Міністерстві юстиції України 13 листопада 2019  </w:t>
      </w:r>
      <w:r w:rsidR="00CA05A8" w:rsidRPr="001416C9">
        <w:rPr>
          <w:color w:val="595959" w:themeColor="text1" w:themeTint="A6"/>
        </w:rPr>
        <w:t>року</w:t>
      </w:r>
      <w:r w:rsidRPr="001416C9">
        <w:rPr>
          <w:color w:val="595959" w:themeColor="text1" w:themeTint="A6"/>
        </w:rPr>
        <w:t xml:space="preserve"> за № 1157/34128; </w:t>
      </w:r>
    </w:p>
    <w:p w14:paraId="4FAFC1F0" w14:textId="655B5800" w:rsidR="00F7100B" w:rsidRPr="001416C9" w:rsidRDefault="00F7100B" w:rsidP="007E702C">
      <w:pPr>
        <w:spacing w:after="0"/>
        <w:ind w:firstLine="567"/>
        <w:rPr>
          <w:color w:val="595959" w:themeColor="text1" w:themeTint="A6"/>
        </w:rPr>
      </w:pPr>
      <w:r w:rsidRPr="001416C9">
        <w:rPr>
          <w:color w:val="595959" w:themeColor="text1" w:themeTint="A6"/>
        </w:rPr>
        <w:t xml:space="preserve">Методичних рекомендацій щодо складання та моніторингу виконання індивідуальної програми підвищення рівня професійної компетентності державного службовця (індивідуальної програми професійного розвитку), затверджених наказом НАДС від 26 жовтня 2020 </w:t>
      </w:r>
      <w:r w:rsidR="00CA05A8" w:rsidRPr="001416C9">
        <w:rPr>
          <w:color w:val="595959" w:themeColor="text1" w:themeTint="A6"/>
        </w:rPr>
        <w:t>року</w:t>
      </w:r>
      <w:r w:rsidRPr="001416C9">
        <w:rPr>
          <w:color w:val="595959" w:themeColor="text1" w:themeTint="A6"/>
        </w:rPr>
        <w:t xml:space="preserve"> № 201-20;</w:t>
      </w:r>
    </w:p>
    <w:p w14:paraId="24B003E8" w14:textId="5919123C" w:rsidR="00F7100B" w:rsidRPr="001416C9" w:rsidRDefault="00F7100B" w:rsidP="007E702C">
      <w:pPr>
        <w:spacing w:after="0"/>
        <w:ind w:firstLine="567"/>
        <w:rPr>
          <w:color w:val="595959" w:themeColor="text1" w:themeTint="A6"/>
        </w:rPr>
      </w:pPr>
      <w:r w:rsidRPr="001416C9">
        <w:rPr>
          <w:color w:val="595959" w:themeColor="text1" w:themeTint="A6"/>
        </w:rPr>
        <w:t xml:space="preserve">Методичних рекомендацій щодо визначення та проведення аналізу індивідуальних потреб у професійному навчанні державних службовців, затверджених наказом НАДС від 23 листопада 2021 </w:t>
      </w:r>
      <w:r w:rsidR="00CA05A8" w:rsidRPr="001416C9">
        <w:rPr>
          <w:color w:val="595959" w:themeColor="text1" w:themeTint="A6"/>
        </w:rPr>
        <w:t>року</w:t>
      </w:r>
      <w:r w:rsidRPr="001416C9">
        <w:rPr>
          <w:color w:val="595959" w:themeColor="text1" w:themeTint="A6"/>
        </w:rPr>
        <w:t xml:space="preserve"> № 179-21. </w:t>
      </w:r>
    </w:p>
    <w:p w14:paraId="0F92AE74" w14:textId="504DC20C" w:rsidR="00F7100B" w:rsidRPr="001416C9" w:rsidRDefault="00F7100B" w:rsidP="005C1D81">
      <w:pPr>
        <w:spacing w:after="0"/>
        <w:ind w:firstLine="567"/>
        <w:rPr>
          <w:color w:val="595959" w:themeColor="text1" w:themeTint="A6"/>
        </w:rPr>
      </w:pPr>
      <w:r w:rsidRPr="001416C9">
        <w:rPr>
          <w:color w:val="595959" w:themeColor="text1" w:themeTint="A6"/>
        </w:rPr>
        <w:t>Відповідно до вищезазначених нормативно-правових актів індивідуальні потреби у професійному навчанні державних службовців</w:t>
      </w:r>
      <w:r w:rsidR="004B49A3" w:rsidRPr="001416C9">
        <w:rPr>
          <w:color w:val="595959" w:themeColor="text1" w:themeTint="A6"/>
        </w:rPr>
        <w:t xml:space="preserve"> </w:t>
      </w:r>
      <w:r w:rsidR="005C1D81" w:rsidRPr="001416C9">
        <w:rPr>
          <w:color w:val="595959" w:themeColor="text1" w:themeTint="A6"/>
        </w:rPr>
        <w:t xml:space="preserve">визначаються </w:t>
      </w:r>
      <w:r w:rsidR="001357A0" w:rsidRPr="001416C9">
        <w:rPr>
          <w:color w:val="595959" w:themeColor="text1" w:themeTint="A6"/>
        </w:rPr>
        <w:br/>
      </w:r>
      <w:r w:rsidR="004B49A3" w:rsidRPr="001416C9">
        <w:rPr>
          <w:color w:val="595959" w:themeColor="text1" w:themeTint="A6"/>
        </w:rPr>
        <w:t xml:space="preserve">за результатами </w:t>
      </w:r>
      <w:r w:rsidR="00783F89" w:rsidRPr="001416C9">
        <w:rPr>
          <w:color w:val="595959" w:themeColor="text1" w:themeTint="A6"/>
        </w:rPr>
        <w:t xml:space="preserve">щорічного </w:t>
      </w:r>
      <w:r w:rsidR="004B49A3" w:rsidRPr="001416C9">
        <w:rPr>
          <w:color w:val="595959" w:themeColor="text1" w:themeTint="A6"/>
        </w:rPr>
        <w:t xml:space="preserve">оцінювання </w:t>
      </w:r>
      <w:r w:rsidR="005C1D81" w:rsidRPr="001416C9">
        <w:rPr>
          <w:color w:val="595959" w:themeColor="text1" w:themeTint="A6"/>
        </w:rPr>
        <w:t xml:space="preserve">їх </w:t>
      </w:r>
      <w:r w:rsidR="004B49A3" w:rsidRPr="001416C9">
        <w:rPr>
          <w:color w:val="595959" w:themeColor="text1" w:themeTint="A6"/>
        </w:rPr>
        <w:t xml:space="preserve">службової діяльності </w:t>
      </w:r>
      <w:r w:rsidR="00783F89" w:rsidRPr="001416C9">
        <w:rPr>
          <w:color w:val="595959" w:themeColor="text1" w:themeTint="A6"/>
        </w:rPr>
        <w:t xml:space="preserve">під час складання індивідуальних програм </w:t>
      </w:r>
      <w:r w:rsidRPr="001416C9">
        <w:rPr>
          <w:color w:val="595959" w:themeColor="text1" w:themeTint="A6"/>
        </w:rPr>
        <w:t xml:space="preserve">з урахуванням: </w:t>
      </w:r>
    </w:p>
    <w:p w14:paraId="4662D4F2" w14:textId="77777777" w:rsidR="00F7100B" w:rsidRPr="001416C9" w:rsidRDefault="00F7100B" w:rsidP="005C1D81">
      <w:pPr>
        <w:spacing w:after="0"/>
        <w:ind w:firstLine="567"/>
        <w:rPr>
          <w:color w:val="595959" w:themeColor="text1" w:themeTint="A6"/>
        </w:rPr>
      </w:pPr>
      <w:r w:rsidRPr="001416C9">
        <w:rPr>
          <w:color w:val="595959" w:themeColor="text1" w:themeTint="A6"/>
        </w:rPr>
        <w:t>завдань і ключових показників результативності, ефективності та якості службової діяльності державних службовців на наступний звітний рік;</w:t>
      </w:r>
    </w:p>
    <w:p w14:paraId="58901B29" w14:textId="77777777" w:rsidR="00F7100B" w:rsidRPr="001416C9" w:rsidRDefault="00F7100B" w:rsidP="005C1D81">
      <w:pPr>
        <w:spacing w:after="0"/>
        <w:ind w:firstLine="567"/>
        <w:rPr>
          <w:color w:val="595959" w:themeColor="text1" w:themeTint="A6"/>
        </w:rPr>
      </w:pPr>
      <w:r w:rsidRPr="001416C9">
        <w:rPr>
          <w:color w:val="595959" w:themeColor="text1" w:themeTint="A6"/>
        </w:rPr>
        <w:t xml:space="preserve">самооцінки </w:t>
      </w:r>
      <w:proofErr w:type="spellStart"/>
      <w:r w:rsidRPr="001416C9">
        <w:rPr>
          <w:color w:val="595959" w:themeColor="text1" w:themeTint="A6"/>
        </w:rPr>
        <w:t>компетентностей</w:t>
      </w:r>
      <w:proofErr w:type="spellEnd"/>
      <w:r w:rsidRPr="001416C9">
        <w:rPr>
          <w:color w:val="595959" w:themeColor="text1" w:themeTint="A6"/>
        </w:rPr>
        <w:t xml:space="preserve"> та професійних потреб державних службовців;</w:t>
      </w:r>
    </w:p>
    <w:p w14:paraId="2B6EC62B" w14:textId="77777777" w:rsidR="00F7100B" w:rsidRPr="001416C9" w:rsidRDefault="00F7100B" w:rsidP="005C1D81">
      <w:pPr>
        <w:spacing w:after="0"/>
        <w:ind w:firstLine="567"/>
        <w:rPr>
          <w:color w:val="595959" w:themeColor="text1" w:themeTint="A6"/>
        </w:rPr>
      </w:pPr>
      <w:r w:rsidRPr="001416C9">
        <w:rPr>
          <w:color w:val="595959" w:themeColor="text1" w:themeTint="A6"/>
        </w:rPr>
        <w:t xml:space="preserve">функцій та основних напрямів діяльності, стратегічних цілей та завдань державних органів, в яких працюють державні службовців; </w:t>
      </w:r>
    </w:p>
    <w:p w14:paraId="53B52408" w14:textId="77777777" w:rsidR="00F7100B" w:rsidRPr="001416C9" w:rsidRDefault="00F7100B" w:rsidP="005C1D81">
      <w:pPr>
        <w:spacing w:after="0"/>
        <w:ind w:firstLine="567"/>
        <w:rPr>
          <w:color w:val="595959" w:themeColor="text1" w:themeTint="A6"/>
        </w:rPr>
      </w:pPr>
      <w:r w:rsidRPr="001416C9">
        <w:rPr>
          <w:color w:val="595959" w:themeColor="text1" w:themeTint="A6"/>
        </w:rPr>
        <w:t>вимог щодо обов’язковості підвищення кваліфікації державними службовцями за загальними та/або спеціальними програмами.</w:t>
      </w:r>
    </w:p>
    <w:p w14:paraId="5A24F99E" w14:textId="39833EF8" w:rsidR="00783F89" w:rsidRPr="001416C9" w:rsidRDefault="00783F89" w:rsidP="00172EED">
      <w:pPr>
        <w:spacing w:after="0"/>
        <w:ind w:firstLine="567"/>
        <w:rPr>
          <w:color w:val="595959" w:themeColor="text1" w:themeTint="A6"/>
        </w:rPr>
      </w:pPr>
      <w:r w:rsidRPr="001416C9">
        <w:rPr>
          <w:color w:val="595959" w:themeColor="text1" w:themeTint="A6"/>
        </w:rPr>
        <w:t xml:space="preserve">За результатами узагальнення індивідуальних програм державні органи щороку надсилають НАДС інформацію про потреби в професійному навчанні державних службовців, які займають посади державної служби категорій «Б» </w:t>
      </w:r>
      <w:r w:rsidR="001357A0" w:rsidRPr="001416C9">
        <w:rPr>
          <w:color w:val="595959" w:themeColor="text1" w:themeTint="A6"/>
        </w:rPr>
        <w:br/>
      </w:r>
      <w:r w:rsidRPr="001416C9">
        <w:rPr>
          <w:color w:val="595959" w:themeColor="text1" w:themeTint="A6"/>
        </w:rPr>
        <w:t>та «В» (далі – державні службовці категорій «Б» та «В»), та копії індивідуальних програм державних службовців, які займають посади державної служби категорії «А» (далі – державні службовці категорії «А»).</w:t>
      </w:r>
    </w:p>
    <w:p w14:paraId="68EC8D3A" w14:textId="36E85049" w:rsidR="00870C9D" w:rsidRPr="001416C9" w:rsidRDefault="00870C9D" w:rsidP="00336B38">
      <w:pPr>
        <w:spacing w:after="0"/>
        <w:ind w:firstLine="567"/>
        <w:rPr>
          <w:color w:val="595959" w:themeColor="text1" w:themeTint="A6"/>
        </w:rPr>
      </w:pPr>
      <w:r w:rsidRPr="001416C9">
        <w:rPr>
          <w:color w:val="595959" w:themeColor="text1" w:themeTint="A6"/>
        </w:rPr>
        <w:t>У 202</w:t>
      </w:r>
      <w:r w:rsidR="00006AE9" w:rsidRPr="001416C9">
        <w:rPr>
          <w:color w:val="595959" w:themeColor="text1" w:themeTint="A6"/>
        </w:rPr>
        <w:t>4</w:t>
      </w:r>
      <w:r w:rsidRPr="001416C9">
        <w:rPr>
          <w:color w:val="595959" w:themeColor="text1" w:themeTint="A6"/>
        </w:rPr>
        <w:t xml:space="preserve"> році з метою належної організації професійного навчання державних службовців </w:t>
      </w:r>
      <w:r w:rsidR="00FF3C80" w:rsidRPr="001416C9">
        <w:rPr>
          <w:color w:val="595959" w:themeColor="text1" w:themeTint="A6"/>
        </w:rPr>
        <w:t>НАДС проведено</w:t>
      </w:r>
      <w:r w:rsidRPr="001416C9">
        <w:rPr>
          <w:color w:val="595959" w:themeColor="text1" w:themeTint="A6"/>
        </w:rPr>
        <w:t xml:space="preserve"> аналіз </w:t>
      </w:r>
      <w:r w:rsidR="00FF3C80" w:rsidRPr="001416C9">
        <w:rPr>
          <w:color w:val="595959" w:themeColor="text1" w:themeTint="A6"/>
        </w:rPr>
        <w:t xml:space="preserve">індивідуальних потреб у професійному навчанні державних службовців категорій «А», «Б», «В», </w:t>
      </w:r>
      <w:r w:rsidR="00C675B0" w:rsidRPr="001416C9">
        <w:rPr>
          <w:color w:val="595959" w:themeColor="text1" w:themeTint="A6"/>
        </w:rPr>
        <w:t>інформація про які на</w:t>
      </w:r>
      <w:r w:rsidRPr="001416C9">
        <w:rPr>
          <w:color w:val="595959" w:themeColor="text1" w:themeTint="A6"/>
        </w:rPr>
        <w:t>дан</w:t>
      </w:r>
      <w:r w:rsidR="00C675B0" w:rsidRPr="001416C9">
        <w:rPr>
          <w:color w:val="595959" w:themeColor="text1" w:themeTint="A6"/>
        </w:rPr>
        <w:t>а</w:t>
      </w:r>
      <w:r w:rsidRPr="001416C9">
        <w:rPr>
          <w:color w:val="595959" w:themeColor="text1" w:themeTint="A6"/>
        </w:rPr>
        <w:t xml:space="preserve"> Офісом Президента України, Апаратом Верховної Ради України, Секретаріатом Кабінету Міністрів України, Державним управлінням справами, Апаратом Ради національної безпеки і оборони України, </w:t>
      </w:r>
      <w:r w:rsidR="00336B38" w:rsidRPr="001416C9">
        <w:rPr>
          <w:color w:val="595959" w:themeColor="text1" w:themeTint="A6"/>
        </w:rPr>
        <w:t xml:space="preserve">Представництвом Президента України в Автономній Республіці Крим, Координаційним центром </w:t>
      </w:r>
      <w:r w:rsidR="00336B38" w:rsidRPr="001416C9">
        <w:rPr>
          <w:color w:val="595959" w:themeColor="text1" w:themeTint="A6"/>
        </w:rPr>
        <w:lastRenderedPageBreak/>
        <w:t xml:space="preserve">забезпечення взаємодії з Кабінетом Міністрів України, </w:t>
      </w:r>
      <w:r w:rsidRPr="001416C9">
        <w:rPr>
          <w:color w:val="595959" w:themeColor="text1" w:themeTint="A6"/>
        </w:rPr>
        <w:t>1</w:t>
      </w:r>
      <w:r w:rsidR="00336B38" w:rsidRPr="001416C9">
        <w:rPr>
          <w:color w:val="595959" w:themeColor="text1" w:themeTint="A6"/>
        </w:rPr>
        <w:t>8</w:t>
      </w:r>
      <w:r w:rsidRPr="001416C9">
        <w:rPr>
          <w:color w:val="595959" w:themeColor="text1" w:themeTint="A6"/>
        </w:rPr>
        <w:t xml:space="preserve"> міністерствами, </w:t>
      </w:r>
      <w:r w:rsidR="00752E3A" w:rsidRPr="001416C9">
        <w:rPr>
          <w:color w:val="595959" w:themeColor="text1" w:themeTint="A6"/>
        </w:rPr>
        <w:br/>
      </w:r>
      <w:r w:rsidRPr="001416C9">
        <w:rPr>
          <w:color w:val="595959" w:themeColor="text1" w:themeTint="A6"/>
        </w:rPr>
        <w:t xml:space="preserve">53 центральними органами виконавчої влади, у тому числі зі спеціальним статусом, 8 органами судової влади та прокуратури, 5 колегіальними органами, 13 іншими державними органами, юрисдикція яких поширюється на всю територію України, а також </w:t>
      </w:r>
      <w:r w:rsidR="00FF3C80" w:rsidRPr="001416C9">
        <w:rPr>
          <w:color w:val="595959" w:themeColor="text1" w:themeTint="A6"/>
        </w:rPr>
        <w:t>місцеви</w:t>
      </w:r>
      <w:r w:rsidR="00C675B0" w:rsidRPr="001416C9">
        <w:rPr>
          <w:color w:val="595959" w:themeColor="text1" w:themeTint="A6"/>
        </w:rPr>
        <w:t>ми</w:t>
      </w:r>
      <w:r w:rsidR="00FF3C80" w:rsidRPr="001416C9">
        <w:rPr>
          <w:color w:val="595959" w:themeColor="text1" w:themeTint="A6"/>
        </w:rPr>
        <w:t xml:space="preserve"> державни</w:t>
      </w:r>
      <w:r w:rsidR="00C675B0" w:rsidRPr="001416C9">
        <w:rPr>
          <w:color w:val="595959" w:themeColor="text1" w:themeTint="A6"/>
        </w:rPr>
        <w:t>ми</w:t>
      </w:r>
      <w:r w:rsidR="00FF3C80" w:rsidRPr="001416C9">
        <w:rPr>
          <w:color w:val="595959" w:themeColor="text1" w:themeTint="A6"/>
        </w:rPr>
        <w:t xml:space="preserve"> адміністраці</w:t>
      </w:r>
      <w:r w:rsidR="00C675B0" w:rsidRPr="001416C9">
        <w:rPr>
          <w:color w:val="595959" w:themeColor="text1" w:themeTint="A6"/>
        </w:rPr>
        <w:t>ями</w:t>
      </w:r>
      <w:r w:rsidR="00FF3C80" w:rsidRPr="001416C9">
        <w:rPr>
          <w:color w:val="595959" w:themeColor="text1" w:themeTint="A6"/>
        </w:rPr>
        <w:t xml:space="preserve">. </w:t>
      </w:r>
      <w:r w:rsidRPr="001416C9">
        <w:rPr>
          <w:color w:val="595959" w:themeColor="text1" w:themeTint="A6"/>
        </w:rPr>
        <w:t xml:space="preserve">До звіту не включено інформацію щодо індивідуальних потреб у професійному навчанні державних службовців </w:t>
      </w:r>
      <w:r w:rsidR="00A405AC" w:rsidRPr="001416C9">
        <w:rPr>
          <w:color w:val="595959" w:themeColor="text1" w:themeTint="A6"/>
        </w:rPr>
        <w:t xml:space="preserve">Міністерство з питань реінтеграції тимчасово окупованих територій та </w:t>
      </w:r>
      <w:r w:rsidRPr="001416C9">
        <w:rPr>
          <w:color w:val="595959" w:themeColor="text1" w:themeTint="A6"/>
        </w:rPr>
        <w:t>Вищого суду з питань інтелектуальної власності.</w:t>
      </w:r>
    </w:p>
    <w:p w14:paraId="7B5B6962" w14:textId="77777777" w:rsidR="007419FC" w:rsidRPr="001416C9" w:rsidRDefault="007419FC" w:rsidP="007419FC">
      <w:pPr>
        <w:spacing w:after="0"/>
        <w:ind w:firstLine="567"/>
        <w:rPr>
          <w:b/>
          <w:color w:val="595959" w:themeColor="text1" w:themeTint="A6"/>
          <w:szCs w:val="28"/>
        </w:rPr>
      </w:pPr>
    </w:p>
    <w:p w14:paraId="51BD3F36" w14:textId="77777777" w:rsidR="007419FC" w:rsidRPr="001416C9" w:rsidRDefault="007419FC">
      <w:pPr>
        <w:jc w:val="left"/>
        <w:rPr>
          <w:b/>
          <w:color w:val="595959" w:themeColor="text1" w:themeTint="A6"/>
          <w:szCs w:val="28"/>
        </w:rPr>
      </w:pPr>
      <w:r w:rsidRPr="001416C9">
        <w:rPr>
          <w:b/>
          <w:color w:val="595959" w:themeColor="text1" w:themeTint="A6"/>
          <w:szCs w:val="28"/>
        </w:rPr>
        <w:br w:type="page"/>
      </w:r>
    </w:p>
    <w:p w14:paraId="17C79253" w14:textId="68F9C9BD" w:rsidR="00031724" w:rsidRPr="001416C9" w:rsidRDefault="00031724" w:rsidP="00C31F2F">
      <w:pPr>
        <w:spacing w:after="0"/>
        <w:jc w:val="center"/>
        <w:rPr>
          <w:b/>
          <w:color w:val="595959" w:themeColor="text1" w:themeTint="A6"/>
          <w:szCs w:val="28"/>
        </w:rPr>
      </w:pPr>
      <w:r w:rsidRPr="001416C9">
        <w:rPr>
          <w:b/>
          <w:color w:val="595959" w:themeColor="text1" w:themeTint="A6"/>
          <w:szCs w:val="28"/>
        </w:rPr>
        <w:lastRenderedPageBreak/>
        <w:t xml:space="preserve">ІНДИВІДУАЛЬНІ ПОТРЕБИ У ПРОФЕСІЙНОМУ НАВЧАННІ </w:t>
      </w:r>
      <w:r w:rsidRPr="001416C9">
        <w:rPr>
          <w:b/>
          <w:color w:val="595959" w:themeColor="text1" w:themeTint="A6"/>
          <w:szCs w:val="28"/>
        </w:rPr>
        <w:br/>
        <w:t>ДЕРЖАВНИХ СЛУЖБОВЦІВ КАТЕГОРІЇ «А»</w:t>
      </w:r>
    </w:p>
    <w:p w14:paraId="5E45411C" w14:textId="77777777" w:rsidR="00031724" w:rsidRPr="001416C9" w:rsidRDefault="00031724" w:rsidP="00031724">
      <w:pPr>
        <w:spacing w:after="0"/>
        <w:jc w:val="center"/>
        <w:rPr>
          <w:b/>
          <w:color w:val="595959" w:themeColor="text1" w:themeTint="A6"/>
          <w:sz w:val="24"/>
          <w:szCs w:val="24"/>
        </w:rPr>
      </w:pPr>
    </w:p>
    <w:p w14:paraId="21DFA98A" w14:textId="60A374E3" w:rsidR="00031724" w:rsidRPr="001416C9" w:rsidRDefault="00031724" w:rsidP="00172EED">
      <w:pPr>
        <w:spacing w:after="0"/>
        <w:ind w:firstLine="567"/>
        <w:rPr>
          <w:color w:val="595959" w:themeColor="text1" w:themeTint="A6"/>
        </w:rPr>
      </w:pPr>
      <w:r w:rsidRPr="001416C9">
        <w:rPr>
          <w:color w:val="595959" w:themeColor="text1" w:themeTint="A6"/>
        </w:rPr>
        <w:t xml:space="preserve">Відповідно до </w:t>
      </w:r>
      <w:hyperlink r:id="rId11" w:history="1">
        <w:r w:rsidR="00172EED" w:rsidRPr="001416C9">
          <w:rPr>
            <w:rStyle w:val="ac"/>
            <w:color w:val="595959" w:themeColor="text1" w:themeTint="A6"/>
          </w:rPr>
          <w:t>З</w:t>
        </w:r>
        <w:r w:rsidRPr="001416C9">
          <w:rPr>
            <w:rStyle w:val="ac"/>
            <w:color w:val="595959" w:themeColor="text1" w:themeTint="A6"/>
          </w:rPr>
          <w:t>віту про кількісний склад державних службовців</w:t>
        </w:r>
        <w:r w:rsidR="00172EED" w:rsidRPr="001416C9">
          <w:rPr>
            <w:rStyle w:val="ac"/>
            <w:color w:val="595959" w:themeColor="text1" w:themeTint="A6"/>
          </w:rPr>
          <w:t xml:space="preserve">, </w:t>
        </w:r>
      </w:hyperlink>
      <w:r w:rsidRPr="001416C9">
        <w:rPr>
          <w:color w:val="595959" w:themeColor="text1" w:themeTint="A6"/>
        </w:rPr>
        <w:t xml:space="preserve"> </w:t>
      </w:r>
      <w:r w:rsidR="00172EED" w:rsidRPr="001416C9">
        <w:rPr>
          <w:color w:val="595959" w:themeColor="text1" w:themeTint="A6"/>
        </w:rPr>
        <w:t xml:space="preserve">який щороку формується НАДС, </w:t>
      </w:r>
      <w:r w:rsidRPr="001416C9">
        <w:rPr>
          <w:color w:val="595959" w:themeColor="text1" w:themeTint="A6"/>
        </w:rPr>
        <w:t>станом на 31 грудня 202</w:t>
      </w:r>
      <w:r w:rsidR="006A73F0" w:rsidRPr="001416C9">
        <w:rPr>
          <w:color w:val="595959" w:themeColor="text1" w:themeTint="A6"/>
        </w:rPr>
        <w:t>3</w:t>
      </w:r>
      <w:r w:rsidRPr="001416C9">
        <w:rPr>
          <w:color w:val="595959" w:themeColor="text1" w:themeTint="A6"/>
        </w:rPr>
        <w:t xml:space="preserve"> року в державних органах налічувалось 2</w:t>
      </w:r>
      <w:r w:rsidR="0091442B" w:rsidRPr="001416C9">
        <w:rPr>
          <w:color w:val="595959" w:themeColor="text1" w:themeTint="A6"/>
        </w:rPr>
        <w:t>8</w:t>
      </w:r>
      <w:r w:rsidR="006A73F0" w:rsidRPr="001416C9">
        <w:rPr>
          <w:color w:val="595959" w:themeColor="text1" w:themeTint="A6"/>
        </w:rPr>
        <w:t>2</w:t>
      </w:r>
      <w:r w:rsidRPr="001416C9">
        <w:rPr>
          <w:color w:val="595959" w:themeColor="text1" w:themeTint="A6"/>
        </w:rPr>
        <w:t xml:space="preserve"> посад</w:t>
      </w:r>
      <w:r w:rsidR="006A73F0" w:rsidRPr="001416C9">
        <w:rPr>
          <w:color w:val="595959" w:themeColor="text1" w:themeTint="A6"/>
        </w:rPr>
        <w:t>и</w:t>
      </w:r>
      <w:r w:rsidRPr="001416C9">
        <w:rPr>
          <w:color w:val="595959" w:themeColor="text1" w:themeTint="A6"/>
        </w:rPr>
        <w:t xml:space="preserve"> вищого корпусу державної служби. Фактична чисельність державних службовців категорії «А» становила </w:t>
      </w:r>
      <w:r w:rsidR="0091442B" w:rsidRPr="001416C9">
        <w:rPr>
          <w:color w:val="595959" w:themeColor="text1" w:themeTint="A6"/>
        </w:rPr>
        <w:t>21</w:t>
      </w:r>
      <w:r w:rsidR="006A73F0" w:rsidRPr="001416C9">
        <w:rPr>
          <w:color w:val="595959" w:themeColor="text1" w:themeTint="A6"/>
        </w:rPr>
        <w:t>3</w:t>
      </w:r>
      <w:r w:rsidRPr="001416C9">
        <w:rPr>
          <w:color w:val="595959" w:themeColor="text1" w:themeTint="A6"/>
        </w:rPr>
        <w:t xml:space="preserve"> осіб</w:t>
      </w:r>
      <w:r w:rsidR="006A73F0" w:rsidRPr="001416C9">
        <w:rPr>
          <w:color w:val="595959" w:themeColor="text1" w:themeTint="A6"/>
        </w:rPr>
        <w:t>.</w:t>
      </w:r>
      <w:r w:rsidR="00870C9D" w:rsidRPr="001416C9">
        <w:rPr>
          <w:color w:val="595959" w:themeColor="text1" w:themeTint="A6"/>
        </w:rPr>
        <w:t xml:space="preserve"> </w:t>
      </w:r>
    </w:p>
    <w:p w14:paraId="3209E15B" w14:textId="348512B1" w:rsidR="00031724" w:rsidRPr="001416C9" w:rsidRDefault="00172EED" w:rsidP="004C4EB0">
      <w:pPr>
        <w:spacing w:after="0"/>
        <w:ind w:firstLine="567"/>
        <w:rPr>
          <w:color w:val="595959" w:themeColor="text1" w:themeTint="A6"/>
        </w:rPr>
      </w:pPr>
      <w:r w:rsidRPr="001416C9">
        <w:rPr>
          <w:color w:val="595959" w:themeColor="text1" w:themeTint="A6"/>
        </w:rPr>
        <w:t>Для</w:t>
      </w:r>
      <w:r w:rsidR="00031724" w:rsidRPr="001416C9">
        <w:rPr>
          <w:color w:val="595959" w:themeColor="text1" w:themeTint="A6"/>
        </w:rPr>
        <w:t xml:space="preserve"> визначення індивідуальних потреб у професійному навчанні державних службовців вищого корпусу державної служби узагальнено</w:t>
      </w:r>
      <w:r w:rsidRPr="001416C9">
        <w:rPr>
          <w:color w:val="595959" w:themeColor="text1" w:themeTint="A6"/>
        </w:rPr>
        <w:t xml:space="preserve"> </w:t>
      </w:r>
      <w:r w:rsidR="00031724" w:rsidRPr="001416C9">
        <w:rPr>
          <w:color w:val="595959" w:themeColor="text1" w:themeTint="A6"/>
        </w:rPr>
        <w:t xml:space="preserve">та проаналізовано </w:t>
      </w:r>
      <w:r w:rsidR="00752E3A" w:rsidRPr="001416C9">
        <w:rPr>
          <w:color w:val="595959" w:themeColor="text1" w:themeTint="A6"/>
        </w:rPr>
        <w:br/>
      </w:r>
      <w:r w:rsidR="00AC063F" w:rsidRPr="001416C9">
        <w:rPr>
          <w:color w:val="595959" w:themeColor="text1" w:themeTint="A6"/>
        </w:rPr>
        <w:t>18</w:t>
      </w:r>
      <w:r w:rsidR="001001B0" w:rsidRPr="001416C9">
        <w:rPr>
          <w:color w:val="595959" w:themeColor="text1" w:themeTint="A6"/>
        </w:rPr>
        <w:t>8</w:t>
      </w:r>
      <w:r w:rsidR="00031724" w:rsidRPr="001416C9">
        <w:rPr>
          <w:color w:val="595959" w:themeColor="text1" w:themeTint="A6"/>
        </w:rPr>
        <w:t xml:space="preserve"> індивідуальн</w:t>
      </w:r>
      <w:r w:rsidR="00AC063F" w:rsidRPr="001416C9">
        <w:rPr>
          <w:color w:val="595959" w:themeColor="text1" w:themeTint="A6"/>
        </w:rPr>
        <w:t>их</w:t>
      </w:r>
      <w:r w:rsidR="00C675B0" w:rsidRPr="001416C9">
        <w:rPr>
          <w:color w:val="595959" w:themeColor="text1" w:themeTint="A6"/>
        </w:rPr>
        <w:t xml:space="preserve"> </w:t>
      </w:r>
      <w:r w:rsidR="00031724" w:rsidRPr="001416C9">
        <w:rPr>
          <w:color w:val="595959" w:themeColor="text1" w:themeTint="A6"/>
        </w:rPr>
        <w:t>програм</w:t>
      </w:r>
      <w:r w:rsidR="00783F89" w:rsidRPr="001416C9">
        <w:rPr>
          <w:color w:val="595959" w:themeColor="text1" w:themeTint="A6"/>
        </w:rPr>
        <w:t xml:space="preserve"> державних службовців категорії «А»</w:t>
      </w:r>
      <w:r w:rsidR="00031724" w:rsidRPr="001416C9">
        <w:rPr>
          <w:color w:val="595959" w:themeColor="text1" w:themeTint="A6"/>
        </w:rPr>
        <w:t xml:space="preserve">. </w:t>
      </w:r>
      <w:r w:rsidR="008F2C78" w:rsidRPr="001416C9">
        <w:rPr>
          <w:color w:val="595959" w:themeColor="text1" w:themeTint="A6"/>
        </w:rPr>
        <w:t>У зв’язку із не проведенням оцінювання результатів  службової діяльності, відсутності суб’єкта призначення тощо не було затверджено індивідуальні програми</w:t>
      </w:r>
      <w:r w:rsidR="002156CF" w:rsidRPr="001416C9">
        <w:rPr>
          <w:color w:val="595959" w:themeColor="text1" w:themeTint="A6"/>
        </w:rPr>
        <w:t xml:space="preserve"> </w:t>
      </w:r>
      <w:r w:rsidR="00FA76BC" w:rsidRPr="001416C9">
        <w:rPr>
          <w:color w:val="595959" w:themeColor="text1" w:themeTint="A6"/>
        </w:rPr>
        <w:t>2</w:t>
      </w:r>
      <w:r w:rsidR="001001B0" w:rsidRPr="001416C9">
        <w:rPr>
          <w:color w:val="595959" w:themeColor="text1" w:themeTint="A6"/>
        </w:rPr>
        <w:t>5</w:t>
      </w:r>
      <w:r w:rsidR="004C4EB0" w:rsidRPr="001416C9">
        <w:rPr>
          <w:color w:val="595959" w:themeColor="text1" w:themeTint="A6"/>
        </w:rPr>
        <w:t xml:space="preserve"> державним службовцям категорії «А»</w:t>
      </w:r>
      <w:r w:rsidR="00031724" w:rsidRPr="001416C9">
        <w:rPr>
          <w:color w:val="595959" w:themeColor="text1" w:themeTint="A6"/>
        </w:rPr>
        <w:t>.</w:t>
      </w:r>
    </w:p>
    <w:p w14:paraId="4017237F" w14:textId="4662C934" w:rsidR="00031724" w:rsidRPr="001416C9" w:rsidRDefault="002F20D7" w:rsidP="004C4EB0">
      <w:pPr>
        <w:spacing w:after="0"/>
        <w:ind w:firstLine="567"/>
        <w:rPr>
          <w:color w:val="595959" w:themeColor="text1" w:themeTint="A6"/>
        </w:rPr>
      </w:pPr>
      <w:r w:rsidRPr="001416C9">
        <w:rPr>
          <w:color w:val="595959" w:themeColor="text1" w:themeTint="A6"/>
        </w:rPr>
        <w:t>Загалом на 202</w:t>
      </w:r>
      <w:r w:rsidR="00FA76BC" w:rsidRPr="001416C9">
        <w:rPr>
          <w:color w:val="595959" w:themeColor="text1" w:themeTint="A6"/>
        </w:rPr>
        <w:t>4</w:t>
      </w:r>
      <w:r w:rsidRPr="001416C9">
        <w:rPr>
          <w:color w:val="595959" w:themeColor="text1" w:themeTint="A6"/>
        </w:rPr>
        <w:t xml:space="preserve"> рік потребу у професійному навчанні </w:t>
      </w:r>
      <w:r w:rsidR="00D00B68" w:rsidRPr="001416C9">
        <w:rPr>
          <w:color w:val="595959" w:themeColor="text1" w:themeTint="A6"/>
        </w:rPr>
        <w:t>визначено для:</w:t>
      </w:r>
      <w:r w:rsidR="00031724" w:rsidRPr="001416C9">
        <w:rPr>
          <w:color w:val="595959" w:themeColor="text1" w:themeTint="A6"/>
        </w:rPr>
        <w:t xml:space="preserve"> </w:t>
      </w:r>
    </w:p>
    <w:p w14:paraId="52B984E5" w14:textId="59B6679D" w:rsidR="00031724" w:rsidRPr="001416C9" w:rsidRDefault="00870C9D" w:rsidP="004C4EB0">
      <w:pPr>
        <w:spacing w:after="0"/>
        <w:ind w:firstLine="567"/>
        <w:rPr>
          <w:color w:val="595959" w:themeColor="text1" w:themeTint="A6"/>
        </w:rPr>
      </w:pPr>
      <w:r w:rsidRPr="001416C9">
        <w:rPr>
          <w:color w:val="595959" w:themeColor="text1" w:themeTint="A6"/>
        </w:rPr>
        <w:t>Д</w:t>
      </w:r>
      <w:r w:rsidR="00031724" w:rsidRPr="001416C9">
        <w:rPr>
          <w:color w:val="595959" w:themeColor="text1" w:themeTint="A6"/>
        </w:rPr>
        <w:t xml:space="preserve">ержавного секретаря Кабінету Міністрів України та </w:t>
      </w:r>
      <w:r w:rsidR="00071687" w:rsidRPr="001416C9">
        <w:rPr>
          <w:color w:val="595959" w:themeColor="text1" w:themeTint="A6"/>
        </w:rPr>
        <w:t>5</w:t>
      </w:r>
      <w:r w:rsidR="00031724" w:rsidRPr="001416C9">
        <w:rPr>
          <w:color w:val="595959" w:themeColor="text1" w:themeTint="A6"/>
        </w:rPr>
        <w:t xml:space="preserve"> його заступників;</w:t>
      </w:r>
    </w:p>
    <w:p w14:paraId="2C105427" w14:textId="7D1F4CF3" w:rsidR="00FD53CD" w:rsidRPr="001416C9" w:rsidRDefault="00F26AF9" w:rsidP="004C4EB0">
      <w:pPr>
        <w:spacing w:after="0"/>
        <w:ind w:firstLine="567"/>
        <w:rPr>
          <w:color w:val="595959" w:themeColor="text1" w:themeTint="A6"/>
        </w:rPr>
      </w:pPr>
      <w:r w:rsidRPr="001416C9">
        <w:rPr>
          <w:color w:val="595959" w:themeColor="text1" w:themeTint="A6"/>
        </w:rPr>
        <w:t>керівника Апарату Ради національної безпеки і оборони України та 3 його заступників</w:t>
      </w:r>
      <w:r w:rsidR="00FE0435" w:rsidRPr="001416C9">
        <w:rPr>
          <w:color w:val="595959" w:themeColor="text1" w:themeTint="A6"/>
        </w:rPr>
        <w:t>;</w:t>
      </w:r>
    </w:p>
    <w:p w14:paraId="79A439DE" w14:textId="36268838" w:rsidR="00153FF0" w:rsidRPr="001416C9" w:rsidRDefault="00AE7358" w:rsidP="00153FF0">
      <w:pPr>
        <w:spacing w:after="0"/>
        <w:ind w:firstLine="567"/>
        <w:rPr>
          <w:color w:val="595959" w:themeColor="text1" w:themeTint="A6"/>
        </w:rPr>
      </w:pPr>
      <w:r w:rsidRPr="001416C9">
        <w:rPr>
          <w:color w:val="595959" w:themeColor="text1" w:themeTint="A6"/>
        </w:rPr>
        <w:t>5</w:t>
      </w:r>
      <w:r w:rsidR="00153FF0" w:rsidRPr="001416C9">
        <w:rPr>
          <w:color w:val="595959" w:themeColor="text1" w:themeTint="A6"/>
        </w:rPr>
        <w:t xml:space="preserve"> керівників апарату (секретаріату) постійно діючих допоміжних органів, утворених Президентом України;</w:t>
      </w:r>
    </w:p>
    <w:p w14:paraId="624D6077" w14:textId="03C2B7A0" w:rsidR="00031724" w:rsidRPr="001416C9" w:rsidRDefault="00031724" w:rsidP="004C4EB0">
      <w:pPr>
        <w:spacing w:after="0"/>
        <w:ind w:firstLine="567"/>
        <w:rPr>
          <w:color w:val="595959" w:themeColor="text1" w:themeTint="A6"/>
        </w:rPr>
      </w:pPr>
      <w:r w:rsidRPr="001416C9">
        <w:rPr>
          <w:color w:val="595959" w:themeColor="text1" w:themeTint="A6"/>
        </w:rPr>
        <w:t>1</w:t>
      </w:r>
      <w:r w:rsidR="00AE7358" w:rsidRPr="001416C9">
        <w:rPr>
          <w:color w:val="595959" w:themeColor="text1" w:themeTint="A6"/>
        </w:rPr>
        <w:t>5</w:t>
      </w:r>
      <w:r w:rsidRPr="001416C9">
        <w:rPr>
          <w:color w:val="595959" w:themeColor="text1" w:themeTint="A6"/>
        </w:rPr>
        <w:t xml:space="preserve"> державних секретарів міністерств;</w:t>
      </w:r>
    </w:p>
    <w:p w14:paraId="4D7A9224" w14:textId="5C78D49B" w:rsidR="00031724" w:rsidRPr="001416C9" w:rsidRDefault="00AE7358" w:rsidP="004C4EB0">
      <w:pPr>
        <w:spacing w:after="0"/>
        <w:ind w:firstLine="567"/>
        <w:rPr>
          <w:color w:val="595959" w:themeColor="text1" w:themeTint="A6"/>
        </w:rPr>
      </w:pPr>
      <w:r w:rsidRPr="001416C9">
        <w:rPr>
          <w:color w:val="595959" w:themeColor="text1" w:themeTint="A6"/>
        </w:rPr>
        <w:t>33</w:t>
      </w:r>
      <w:r w:rsidR="00031724" w:rsidRPr="001416C9">
        <w:rPr>
          <w:color w:val="595959" w:themeColor="text1" w:themeTint="A6"/>
        </w:rPr>
        <w:t xml:space="preserve"> керівник</w:t>
      </w:r>
      <w:r w:rsidR="00AC7017" w:rsidRPr="001416C9">
        <w:rPr>
          <w:color w:val="595959" w:themeColor="text1" w:themeTint="A6"/>
        </w:rPr>
        <w:t>ів</w:t>
      </w:r>
      <w:r w:rsidR="00031724" w:rsidRPr="001416C9">
        <w:rPr>
          <w:color w:val="595959" w:themeColor="text1" w:themeTint="A6"/>
        </w:rPr>
        <w:t xml:space="preserve"> та </w:t>
      </w:r>
      <w:r w:rsidR="00AC7017" w:rsidRPr="001416C9">
        <w:rPr>
          <w:color w:val="595959" w:themeColor="text1" w:themeTint="A6"/>
        </w:rPr>
        <w:t>8</w:t>
      </w:r>
      <w:r w:rsidRPr="001416C9">
        <w:rPr>
          <w:color w:val="595959" w:themeColor="text1" w:themeTint="A6"/>
        </w:rPr>
        <w:t>5</w:t>
      </w:r>
      <w:r w:rsidR="00031724" w:rsidRPr="001416C9">
        <w:rPr>
          <w:color w:val="595959" w:themeColor="text1" w:themeTint="A6"/>
        </w:rPr>
        <w:t xml:space="preserve"> заступник</w:t>
      </w:r>
      <w:r w:rsidR="002F20D7" w:rsidRPr="001416C9">
        <w:rPr>
          <w:color w:val="595959" w:themeColor="text1" w:themeTint="A6"/>
        </w:rPr>
        <w:t>ів</w:t>
      </w:r>
      <w:r w:rsidR="00031724" w:rsidRPr="001416C9">
        <w:rPr>
          <w:color w:val="595959" w:themeColor="text1" w:themeTint="A6"/>
        </w:rPr>
        <w:t xml:space="preserve"> керівників центральних органів виконавчої влади, які не є членами Кабінету Міністрів України; </w:t>
      </w:r>
    </w:p>
    <w:p w14:paraId="724551E8" w14:textId="743551C7" w:rsidR="00031724" w:rsidRPr="001416C9" w:rsidRDefault="00AE7358" w:rsidP="004C4EB0">
      <w:pPr>
        <w:spacing w:after="0"/>
        <w:ind w:firstLine="567"/>
        <w:rPr>
          <w:color w:val="595959" w:themeColor="text1" w:themeTint="A6"/>
        </w:rPr>
      </w:pPr>
      <w:r w:rsidRPr="001416C9">
        <w:rPr>
          <w:color w:val="595959" w:themeColor="text1" w:themeTint="A6"/>
        </w:rPr>
        <w:t>4</w:t>
      </w:r>
      <w:r w:rsidR="00031724" w:rsidRPr="001416C9">
        <w:rPr>
          <w:color w:val="595959" w:themeColor="text1" w:themeTint="A6"/>
        </w:rPr>
        <w:t xml:space="preserve"> керівників та </w:t>
      </w:r>
      <w:r w:rsidR="00AC7017" w:rsidRPr="001416C9">
        <w:rPr>
          <w:color w:val="595959" w:themeColor="text1" w:themeTint="A6"/>
        </w:rPr>
        <w:t>1</w:t>
      </w:r>
      <w:r w:rsidRPr="001416C9">
        <w:rPr>
          <w:color w:val="595959" w:themeColor="text1" w:themeTint="A6"/>
        </w:rPr>
        <w:t>3</w:t>
      </w:r>
      <w:r w:rsidR="00031724" w:rsidRPr="001416C9">
        <w:rPr>
          <w:color w:val="595959" w:themeColor="text1" w:themeTint="A6"/>
        </w:rPr>
        <w:t xml:space="preserve"> заступників керівників державної служби в інших державних органах, юрисдикція яких поширюється на всю територію України; </w:t>
      </w:r>
    </w:p>
    <w:p w14:paraId="68642186" w14:textId="45B1D23E" w:rsidR="00031724" w:rsidRPr="001416C9" w:rsidRDefault="00AC7017" w:rsidP="004C4EB0">
      <w:pPr>
        <w:spacing w:after="0"/>
        <w:ind w:firstLine="567"/>
        <w:rPr>
          <w:color w:val="595959" w:themeColor="text1" w:themeTint="A6"/>
        </w:rPr>
      </w:pPr>
      <w:r w:rsidRPr="001416C9">
        <w:rPr>
          <w:color w:val="595959" w:themeColor="text1" w:themeTint="A6"/>
        </w:rPr>
        <w:t>13</w:t>
      </w:r>
      <w:r w:rsidR="00031724" w:rsidRPr="001416C9">
        <w:rPr>
          <w:color w:val="595959" w:themeColor="text1" w:themeTint="A6"/>
        </w:rPr>
        <w:t xml:space="preserve"> керівників та заступників керівників апаратів/секретаріатів органів судової влади та прокуратури</w:t>
      </w:r>
      <w:r w:rsidR="00071687" w:rsidRPr="001416C9">
        <w:rPr>
          <w:color w:val="595959" w:themeColor="text1" w:themeTint="A6"/>
        </w:rPr>
        <w:t>;</w:t>
      </w:r>
    </w:p>
    <w:p w14:paraId="3B05B931" w14:textId="6F60727F" w:rsidR="00071687" w:rsidRPr="001416C9" w:rsidRDefault="00AE7358" w:rsidP="00306E8A">
      <w:pPr>
        <w:spacing w:after="0"/>
        <w:ind w:firstLine="567"/>
        <w:rPr>
          <w:color w:val="595959" w:themeColor="text1" w:themeTint="A6"/>
        </w:rPr>
      </w:pPr>
      <w:r w:rsidRPr="001416C9">
        <w:rPr>
          <w:color w:val="595959" w:themeColor="text1" w:themeTint="A6"/>
        </w:rPr>
        <w:t>10</w:t>
      </w:r>
      <w:r w:rsidR="00071687" w:rsidRPr="001416C9">
        <w:rPr>
          <w:color w:val="595959" w:themeColor="text1" w:themeTint="A6"/>
        </w:rPr>
        <w:t xml:space="preserve"> членів </w:t>
      </w:r>
      <w:r w:rsidR="00306E8A" w:rsidRPr="001416C9">
        <w:rPr>
          <w:color w:val="595959" w:themeColor="text1" w:themeTint="A6"/>
        </w:rPr>
        <w:t xml:space="preserve">Національної комісії зі стандартів державної мови та Комісії </w:t>
      </w:r>
      <w:r w:rsidR="001357A0" w:rsidRPr="001416C9">
        <w:rPr>
          <w:color w:val="595959" w:themeColor="text1" w:themeTint="A6"/>
        </w:rPr>
        <w:br/>
      </w:r>
      <w:r w:rsidR="00306E8A" w:rsidRPr="001416C9">
        <w:rPr>
          <w:color w:val="595959" w:themeColor="text1" w:themeTint="A6"/>
        </w:rPr>
        <w:t>з регулювання азартних ігор та лотерей (</w:t>
      </w:r>
      <w:r w:rsidR="00870C9D" w:rsidRPr="001416C9">
        <w:rPr>
          <w:color w:val="595959" w:themeColor="text1" w:themeTint="A6"/>
        </w:rPr>
        <w:t>далі – комісії</w:t>
      </w:r>
      <w:r w:rsidR="00306E8A" w:rsidRPr="001416C9">
        <w:rPr>
          <w:color w:val="595959" w:themeColor="text1" w:themeTint="A6"/>
        </w:rPr>
        <w:t>)</w:t>
      </w:r>
      <w:r w:rsidR="00071687" w:rsidRPr="001416C9">
        <w:rPr>
          <w:color w:val="595959" w:themeColor="text1" w:themeTint="A6"/>
        </w:rPr>
        <w:t>.</w:t>
      </w:r>
      <w:r w:rsidR="002F20D7" w:rsidRPr="001416C9">
        <w:rPr>
          <w:color w:val="595959" w:themeColor="text1" w:themeTint="A6"/>
        </w:rPr>
        <w:t xml:space="preserve"> </w:t>
      </w:r>
    </w:p>
    <w:p w14:paraId="6466EF6A" w14:textId="36F44CA8" w:rsidR="00031724" w:rsidRPr="001416C9" w:rsidRDefault="007B0916" w:rsidP="004C4EB0">
      <w:pPr>
        <w:spacing w:after="0"/>
        <w:ind w:firstLine="567"/>
        <w:rPr>
          <w:color w:val="595959" w:themeColor="text1" w:themeTint="A6"/>
        </w:rPr>
      </w:pPr>
      <w:r w:rsidRPr="001416C9">
        <w:rPr>
          <w:color w:val="595959" w:themeColor="text1" w:themeTint="A6"/>
        </w:rPr>
        <w:t xml:space="preserve">Вперше за 4 роки спостерігається зниження </w:t>
      </w:r>
      <w:r w:rsidR="00031724" w:rsidRPr="001416C9">
        <w:rPr>
          <w:color w:val="595959" w:themeColor="text1" w:themeTint="A6"/>
        </w:rPr>
        <w:t>частки державних службовців категорії «А», яким затверджено індивідуальну програму,</w:t>
      </w:r>
      <w:bookmarkStart w:id="0" w:name="_Hlk100657501"/>
      <w:r w:rsidR="006E2D78" w:rsidRPr="001416C9">
        <w:rPr>
          <w:color w:val="595959" w:themeColor="text1" w:themeTint="A6"/>
        </w:rPr>
        <w:t xml:space="preserve"> </w:t>
      </w:r>
      <w:r w:rsidR="00031724" w:rsidRPr="001416C9">
        <w:rPr>
          <w:color w:val="595959" w:themeColor="text1" w:themeTint="A6"/>
        </w:rPr>
        <w:t xml:space="preserve">з </w:t>
      </w:r>
      <w:r w:rsidR="00076DB1" w:rsidRPr="001416C9">
        <w:rPr>
          <w:color w:val="595959" w:themeColor="text1" w:themeTint="A6"/>
        </w:rPr>
        <w:t>95,3</w:t>
      </w:r>
      <w:r w:rsidR="00031724" w:rsidRPr="001416C9">
        <w:rPr>
          <w:color w:val="595959" w:themeColor="text1" w:themeTint="A6"/>
        </w:rPr>
        <w:t xml:space="preserve"> % у 202</w:t>
      </w:r>
      <w:r w:rsidR="00AC7017" w:rsidRPr="001416C9">
        <w:rPr>
          <w:color w:val="595959" w:themeColor="text1" w:themeTint="A6"/>
        </w:rPr>
        <w:t>3</w:t>
      </w:r>
      <w:r w:rsidR="00031724" w:rsidRPr="001416C9">
        <w:rPr>
          <w:color w:val="595959" w:themeColor="text1" w:themeTint="A6"/>
        </w:rPr>
        <w:t xml:space="preserve"> </w:t>
      </w:r>
      <w:r w:rsidR="00AC22CA" w:rsidRPr="001416C9">
        <w:rPr>
          <w:color w:val="595959" w:themeColor="text1" w:themeTint="A6"/>
        </w:rPr>
        <w:t>році</w:t>
      </w:r>
      <w:r w:rsidRPr="001416C9">
        <w:rPr>
          <w:color w:val="595959" w:themeColor="text1" w:themeTint="A6"/>
        </w:rPr>
        <w:t xml:space="preserve"> до 88,6% у 2024 році</w:t>
      </w:r>
      <w:r w:rsidR="00031724" w:rsidRPr="001416C9">
        <w:rPr>
          <w:color w:val="595959" w:themeColor="text1" w:themeTint="A6"/>
        </w:rPr>
        <w:t xml:space="preserve">. </w:t>
      </w:r>
    </w:p>
    <w:p w14:paraId="2832BA06" w14:textId="77777777" w:rsidR="00076DB1" w:rsidRPr="001416C9" w:rsidRDefault="00076DB1" w:rsidP="004C4EB0">
      <w:pPr>
        <w:spacing w:after="0"/>
        <w:ind w:firstLine="567"/>
        <w:rPr>
          <w:color w:val="595959" w:themeColor="text1" w:themeTint="A6"/>
        </w:rPr>
      </w:pPr>
    </w:p>
    <w:p w14:paraId="7FEF3D9F" w14:textId="1213FCDA" w:rsidR="001357A0" w:rsidRPr="001416C9" w:rsidRDefault="007B0916" w:rsidP="00076DB1">
      <w:pPr>
        <w:spacing w:after="0"/>
        <w:rPr>
          <w:color w:val="595959" w:themeColor="text1" w:themeTint="A6"/>
        </w:rPr>
      </w:pPr>
      <w:r w:rsidRPr="001416C9">
        <w:rPr>
          <w:noProof/>
          <w:color w:val="595959" w:themeColor="text1" w:themeTint="A6"/>
        </w:rPr>
        <w:lastRenderedPageBreak/>
        <w:drawing>
          <wp:inline distT="0" distB="0" distL="0" distR="0" wp14:anchorId="23D7F3D0" wp14:editId="07B23675">
            <wp:extent cx="6229350" cy="3122930"/>
            <wp:effectExtent l="0" t="0" r="0" b="1270"/>
            <wp:docPr id="15" name="Діаграма 15">
              <a:extLst xmlns:a="http://schemas.openxmlformats.org/drawingml/2006/main">
                <a:ext uri="{FF2B5EF4-FFF2-40B4-BE49-F238E27FC236}">
                  <a16:creationId xmlns:a16="http://schemas.microsoft.com/office/drawing/2014/main" id="{ED7979A4-9460-41C6-A7A5-B0CFDD525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bookmarkEnd w:id="0"/>
    <w:p w14:paraId="192BC27C" w14:textId="77777777" w:rsidR="00031724" w:rsidRPr="001416C9" w:rsidRDefault="00031724" w:rsidP="00031724">
      <w:pPr>
        <w:ind w:firstLine="567"/>
        <w:rPr>
          <w:color w:val="595959" w:themeColor="text1" w:themeTint="A6"/>
          <w:sz w:val="10"/>
          <w:szCs w:val="6"/>
        </w:rPr>
      </w:pPr>
    </w:p>
    <w:p w14:paraId="0F4F5DFD" w14:textId="52E515A6" w:rsidR="00EB33DD" w:rsidRPr="001416C9" w:rsidRDefault="00EB33DD" w:rsidP="00EB33DD">
      <w:pPr>
        <w:jc w:val="center"/>
        <w:rPr>
          <w:i/>
          <w:iCs/>
          <w:color w:val="595959" w:themeColor="text1" w:themeTint="A6"/>
          <w:sz w:val="22"/>
        </w:rPr>
      </w:pPr>
      <w:r w:rsidRPr="001416C9">
        <w:rPr>
          <w:i/>
          <w:iCs/>
          <w:color w:val="595959" w:themeColor="text1" w:themeTint="A6"/>
          <w:sz w:val="22"/>
        </w:rPr>
        <w:t xml:space="preserve">Рис. 1. Розподіл державних службовців категорії «А», яким затверджено </w:t>
      </w:r>
      <w:r w:rsidR="00911A65" w:rsidRPr="001416C9">
        <w:rPr>
          <w:i/>
          <w:iCs/>
          <w:color w:val="595959" w:themeColor="text1" w:themeTint="A6"/>
          <w:sz w:val="22"/>
        </w:rPr>
        <w:br/>
      </w:r>
      <w:r w:rsidRPr="001416C9">
        <w:rPr>
          <w:i/>
          <w:iCs/>
          <w:color w:val="595959" w:themeColor="text1" w:themeTint="A6"/>
          <w:sz w:val="22"/>
        </w:rPr>
        <w:t>індивідуальну програму у 20</w:t>
      </w:r>
      <w:r w:rsidR="006E2D78" w:rsidRPr="001416C9">
        <w:rPr>
          <w:i/>
          <w:iCs/>
          <w:color w:val="595959" w:themeColor="text1" w:themeTint="A6"/>
          <w:sz w:val="22"/>
        </w:rPr>
        <w:t>21</w:t>
      </w:r>
      <w:r w:rsidRPr="001416C9">
        <w:rPr>
          <w:i/>
          <w:iCs/>
          <w:color w:val="595959" w:themeColor="text1" w:themeTint="A6"/>
          <w:sz w:val="22"/>
        </w:rPr>
        <w:t>-202</w:t>
      </w:r>
      <w:r w:rsidR="007B0916" w:rsidRPr="001416C9">
        <w:rPr>
          <w:i/>
          <w:iCs/>
          <w:color w:val="595959" w:themeColor="text1" w:themeTint="A6"/>
          <w:sz w:val="22"/>
        </w:rPr>
        <w:t>4</w:t>
      </w:r>
      <w:r w:rsidRPr="001416C9">
        <w:rPr>
          <w:i/>
          <w:iCs/>
          <w:color w:val="595959" w:themeColor="text1" w:themeTint="A6"/>
          <w:sz w:val="22"/>
        </w:rPr>
        <w:t xml:space="preserve"> роках, відсоток</w:t>
      </w:r>
    </w:p>
    <w:p w14:paraId="1D6B47AD" w14:textId="77777777" w:rsidR="008D641A" w:rsidRPr="001416C9" w:rsidRDefault="008D641A" w:rsidP="00EB33DD">
      <w:pPr>
        <w:jc w:val="center"/>
        <w:rPr>
          <w:i/>
          <w:iCs/>
          <w:color w:val="595959" w:themeColor="text1" w:themeTint="A6"/>
          <w:sz w:val="22"/>
        </w:rPr>
      </w:pPr>
    </w:p>
    <w:p w14:paraId="0EC0F6AC" w14:textId="546821EC" w:rsidR="008241A0" w:rsidRPr="001416C9" w:rsidRDefault="00C31F2F" w:rsidP="001357A0">
      <w:pPr>
        <w:tabs>
          <w:tab w:val="left" w:pos="4140"/>
          <w:tab w:val="left" w:pos="4410"/>
        </w:tabs>
        <w:spacing w:before="600"/>
        <w:ind w:right="5486" w:firstLine="720"/>
        <w:rPr>
          <w:color w:val="595959" w:themeColor="text1" w:themeTint="A6"/>
        </w:rPr>
      </w:pPr>
      <w:r w:rsidRPr="001416C9">
        <w:rPr>
          <w:noProof/>
          <w:color w:val="595959" w:themeColor="text1" w:themeTint="A6"/>
          <w:lang w:eastAsia="uk-UA"/>
        </w:rPr>
        <mc:AlternateContent>
          <mc:Choice Requires="wpg">
            <w:drawing>
              <wp:anchor distT="0" distB="0" distL="114300" distR="114300" simplePos="0" relativeHeight="251664384" behindDoc="0" locked="0" layoutInCell="1" allowOverlap="1" wp14:anchorId="5B883EAA" wp14:editId="2C34A81E">
                <wp:simplePos x="0" y="0"/>
                <wp:positionH relativeFrom="column">
                  <wp:posOffset>3324225</wp:posOffset>
                </wp:positionH>
                <wp:positionV relativeFrom="paragraph">
                  <wp:posOffset>285115</wp:posOffset>
                </wp:positionV>
                <wp:extent cx="229870" cy="307975"/>
                <wp:effectExtent l="0" t="0" r="0" b="0"/>
                <wp:wrapNone/>
                <wp:docPr id="46" name="Google Shape;4023;p14"/>
                <wp:cNvGraphicFramePr/>
                <a:graphic xmlns:a="http://schemas.openxmlformats.org/drawingml/2006/main">
                  <a:graphicData uri="http://schemas.microsoft.com/office/word/2010/wordprocessingGroup">
                    <wpg:wgp>
                      <wpg:cNvGrpSpPr/>
                      <wpg:grpSpPr>
                        <a:xfrm>
                          <a:off x="0" y="0"/>
                          <a:ext cx="229870" cy="307975"/>
                          <a:chOff x="0" y="0"/>
                          <a:chExt cx="360775" cy="483150"/>
                        </a:xfrm>
                      </wpg:grpSpPr>
                      <wps:wsp>
                        <wps:cNvPr id="47" name="Google Shape;4024;p14"/>
                        <wps:cNvSpPr/>
                        <wps:spPr>
                          <a:xfrm>
                            <a:off x="237175" y="398200"/>
                            <a:ext cx="56650" cy="28350"/>
                          </a:xfrm>
                          <a:custGeom>
                            <a:avLst/>
                            <a:gdLst/>
                            <a:ahLst/>
                            <a:cxnLst/>
                            <a:rect l="l" t="t" r="r" b="b"/>
                            <a:pathLst>
                              <a:path w="2266" h="1134" extrusionOk="0">
                                <a:moveTo>
                                  <a:pt x="568" y="1"/>
                                </a:moveTo>
                                <a:cubicBezTo>
                                  <a:pt x="254" y="1"/>
                                  <a:pt x="1" y="255"/>
                                  <a:pt x="1" y="569"/>
                                </a:cubicBezTo>
                                <a:cubicBezTo>
                                  <a:pt x="1" y="880"/>
                                  <a:pt x="254" y="1133"/>
                                  <a:pt x="568" y="1133"/>
                                </a:cubicBezTo>
                                <a:lnTo>
                                  <a:pt x="1701" y="1133"/>
                                </a:lnTo>
                                <a:cubicBezTo>
                                  <a:pt x="2012" y="1133"/>
                                  <a:pt x="2265" y="880"/>
                                  <a:pt x="2265" y="569"/>
                                </a:cubicBezTo>
                                <a:cubicBezTo>
                                  <a:pt x="2265" y="255"/>
                                  <a:pt x="2012" y="1"/>
                                  <a:pt x="1701" y="1"/>
                                </a:cubicBezTo>
                                <a:close/>
                              </a:path>
                            </a:pathLst>
                          </a:custGeom>
                          <a:gradFill>
                            <a:gsLst>
                              <a:gs pos="0">
                                <a:srgbClr val="3DD0B4"/>
                              </a:gs>
                              <a:gs pos="100000">
                                <a:srgbClr val="5091CE"/>
                              </a:gs>
                            </a:gsLst>
                            <a:path path="circle">
                              <a:fillToRect t="100000" r="100000"/>
                            </a:path>
                            <a:tileRect l="-100000" b="-100000"/>
                          </a:gradFill>
                          <a:ln>
                            <a:noFill/>
                          </a:ln>
                        </wps:spPr>
                        <wps:bodyPr spcFirstLastPara="1" wrap="square" lIns="121900" tIns="121900" rIns="121900" bIns="121900" anchor="ctr" anchorCtr="0">
                          <a:noAutofit/>
                        </wps:bodyPr>
                      </wps:wsp>
                      <wps:wsp>
                        <wps:cNvPr id="48" name="Google Shape;4025;p14"/>
                        <wps:cNvSpPr/>
                        <wps:spPr>
                          <a:xfrm>
                            <a:off x="0" y="0"/>
                            <a:ext cx="360775" cy="483150"/>
                          </a:xfrm>
                          <a:custGeom>
                            <a:avLst/>
                            <a:gdLst/>
                            <a:ahLst/>
                            <a:cxnLst/>
                            <a:rect l="l" t="t" r="r" b="b"/>
                            <a:pathLst>
                              <a:path w="14431" h="19326" extrusionOk="0">
                                <a:moveTo>
                                  <a:pt x="10055" y="1134"/>
                                </a:moveTo>
                                <a:cubicBezTo>
                                  <a:pt x="10547" y="1134"/>
                                  <a:pt x="10985" y="1457"/>
                                  <a:pt x="11133" y="1928"/>
                                </a:cubicBezTo>
                                <a:cubicBezTo>
                                  <a:pt x="11281" y="2399"/>
                                  <a:pt x="11106" y="2912"/>
                                  <a:pt x="10698" y="3196"/>
                                </a:cubicBezTo>
                                <a:cubicBezTo>
                                  <a:pt x="10692" y="3181"/>
                                  <a:pt x="10683" y="3169"/>
                                  <a:pt x="10677" y="3154"/>
                                </a:cubicBezTo>
                                <a:cubicBezTo>
                                  <a:pt x="10665" y="3129"/>
                                  <a:pt x="10650" y="3105"/>
                                  <a:pt x="10635" y="3081"/>
                                </a:cubicBezTo>
                                <a:cubicBezTo>
                                  <a:pt x="10270" y="2468"/>
                                  <a:pt x="9750" y="1964"/>
                                  <a:pt x="9125" y="1620"/>
                                </a:cubicBezTo>
                                <a:cubicBezTo>
                                  <a:pt x="9337" y="1318"/>
                                  <a:pt x="9684" y="1134"/>
                                  <a:pt x="10055" y="1134"/>
                                </a:cubicBezTo>
                                <a:close/>
                                <a:moveTo>
                                  <a:pt x="7223" y="2266"/>
                                </a:moveTo>
                                <a:cubicBezTo>
                                  <a:pt x="8114" y="2266"/>
                                  <a:pt x="8953" y="2686"/>
                                  <a:pt x="9488" y="3398"/>
                                </a:cubicBezTo>
                                <a:cubicBezTo>
                                  <a:pt x="8953" y="4111"/>
                                  <a:pt x="8114" y="4527"/>
                                  <a:pt x="7223" y="4531"/>
                                </a:cubicBezTo>
                                <a:lnTo>
                                  <a:pt x="4448" y="4531"/>
                                </a:lnTo>
                                <a:cubicBezTo>
                                  <a:pt x="4720" y="3214"/>
                                  <a:pt x="5879" y="2269"/>
                                  <a:pt x="7223" y="2266"/>
                                </a:cubicBezTo>
                                <a:close/>
                                <a:moveTo>
                                  <a:pt x="9998" y="4527"/>
                                </a:moveTo>
                                <a:cubicBezTo>
                                  <a:pt x="10034" y="4715"/>
                                  <a:pt x="10055" y="4905"/>
                                  <a:pt x="10055" y="5098"/>
                                </a:cubicBezTo>
                                <a:lnTo>
                                  <a:pt x="10055" y="7363"/>
                                </a:lnTo>
                                <a:cubicBezTo>
                                  <a:pt x="10055" y="8924"/>
                                  <a:pt x="8787" y="10192"/>
                                  <a:pt x="7223" y="10192"/>
                                </a:cubicBezTo>
                                <a:cubicBezTo>
                                  <a:pt x="5659" y="10192"/>
                                  <a:pt x="4394" y="8924"/>
                                  <a:pt x="4394" y="7363"/>
                                </a:cubicBezTo>
                                <a:lnTo>
                                  <a:pt x="4394" y="5663"/>
                                </a:lnTo>
                                <a:lnTo>
                                  <a:pt x="7223" y="5663"/>
                                </a:lnTo>
                                <a:cubicBezTo>
                                  <a:pt x="8262" y="5660"/>
                                  <a:pt x="9255" y="5255"/>
                                  <a:pt x="9998" y="4527"/>
                                </a:cubicBezTo>
                                <a:close/>
                                <a:moveTo>
                                  <a:pt x="5526" y="10941"/>
                                </a:moveTo>
                                <a:cubicBezTo>
                                  <a:pt x="6063" y="11196"/>
                                  <a:pt x="6643" y="11324"/>
                                  <a:pt x="7224" y="11324"/>
                                </a:cubicBezTo>
                                <a:cubicBezTo>
                                  <a:pt x="7777" y="11324"/>
                                  <a:pt x="8331" y="11208"/>
                                  <a:pt x="8847" y="10977"/>
                                </a:cubicBezTo>
                                <a:lnTo>
                                  <a:pt x="8847" y="11967"/>
                                </a:lnTo>
                                <a:cubicBezTo>
                                  <a:pt x="8847" y="12227"/>
                                  <a:pt x="9026" y="12454"/>
                                  <a:pt x="9279" y="12517"/>
                                </a:cubicBezTo>
                                <a:lnTo>
                                  <a:pt x="9466" y="12562"/>
                                </a:lnTo>
                                <a:cubicBezTo>
                                  <a:pt x="8899" y="13298"/>
                                  <a:pt x="8061" y="13665"/>
                                  <a:pt x="7223" y="13665"/>
                                </a:cubicBezTo>
                                <a:cubicBezTo>
                                  <a:pt x="6379" y="13665"/>
                                  <a:pt x="5536" y="13293"/>
                                  <a:pt x="4970" y="12547"/>
                                </a:cubicBezTo>
                                <a:lnTo>
                                  <a:pt x="5097" y="12514"/>
                                </a:lnTo>
                                <a:cubicBezTo>
                                  <a:pt x="5348" y="12454"/>
                                  <a:pt x="5526" y="12227"/>
                                  <a:pt x="5526" y="11964"/>
                                </a:cubicBezTo>
                                <a:lnTo>
                                  <a:pt x="5526" y="10941"/>
                                </a:lnTo>
                                <a:close/>
                                <a:moveTo>
                                  <a:pt x="3805" y="12837"/>
                                </a:moveTo>
                                <a:cubicBezTo>
                                  <a:pt x="4515" y="14051"/>
                                  <a:pt x="5813" y="14794"/>
                                  <a:pt x="7217" y="14797"/>
                                </a:cubicBezTo>
                                <a:cubicBezTo>
                                  <a:pt x="7220" y="14797"/>
                                  <a:pt x="7223" y="14797"/>
                                  <a:pt x="7225" y="14797"/>
                                </a:cubicBezTo>
                                <a:cubicBezTo>
                                  <a:pt x="8626" y="14797"/>
                                  <a:pt x="9924" y="14054"/>
                                  <a:pt x="10635" y="12849"/>
                                </a:cubicBezTo>
                                <a:lnTo>
                                  <a:pt x="11767" y="13124"/>
                                </a:lnTo>
                                <a:cubicBezTo>
                                  <a:pt x="12649" y="13344"/>
                                  <a:pt x="13201" y="14217"/>
                                  <a:pt x="13020" y="15105"/>
                                </a:cubicBezTo>
                                <a:lnTo>
                                  <a:pt x="12404" y="18194"/>
                                </a:lnTo>
                                <a:lnTo>
                                  <a:pt x="2027" y="18194"/>
                                </a:lnTo>
                                <a:lnTo>
                                  <a:pt x="1408" y="15105"/>
                                </a:lnTo>
                                <a:cubicBezTo>
                                  <a:pt x="1229" y="14214"/>
                                  <a:pt x="1782" y="13341"/>
                                  <a:pt x="2661" y="13124"/>
                                </a:cubicBezTo>
                                <a:lnTo>
                                  <a:pt x="3805" y="12837"/>
                                </a:lnTo>
                                <a:close/>
                                <a:moveTo>
                                  <a:pt x="10061" y="0"/>
                                </a:moveTo>
                                <a:cubicBezTo>
                                  <a:pt x="9256" y="0"/>
                                  <a:pt x="8461" y="426"/>
                                  <a:pt x="8047" y="1221"/>
                                </a:cubicBezTo>
                                <a:cubicBezTo>
                                  <a:pt x="7767" y="1162"/>
                                  <a:pt x="7489" y="1134"/>
                                  <a:pt x="7216" y="1134"/>
                                </a:cubicBezTo>
                                <a:cubicBezTo>
                                  <a:pt x="5084" y="1134"/>
                                  <a:pt x="3261" y="2863"/>
                                  <a:pt x="3261" y="5098"/>
                                </a:cubicBezTo>
                                <a:lnTo>
                                  <a:pt x="3261" y="7363"/>
                                </a:lnTo>
                                <a:cubicBezTo>
                                  <a:pt x="3258" y="8398"/>
                                  <a:pt x="3666" y="9392"/>
                                  <a:pt x="4394" y="10132"/>
                                </a:cubicBezTo>
                                <a:lnTo>
                                  <a:pt x="4394" y="11524"/>
                                </a:lnTo>
                                <a:lnTo>
                                  <a:pt x="2386" y="12025"/>
                                </a:lnTo>
                                <a:cubicBezTo>
                                  <a:pt x="921" y="12390"/>
                                  <a:pt x="0" y="13846"/>
                                  <a:pt x="299" y="15328"/>
                                </a:cubicBezTo>
                                <a:lnTo>
                                  <a:pt x="1006" y="18870"/>
                                </a:lnTo>
                                <a:cubicBezTo>
                                  <a:pt x="1060" y="19136"/>
                                  <a:pt x="1293" y="19326"/>
                                  <a:pt x="1562" y="19326"/>
                                </a:cubicBezTo>
                                <a:lnTo>
                                  <a:pt x="12866" y="19326"/>
                                </a:lnTo>
                                <a:cubicBezTo>
                                  <a:pt x="13138" y="19326"/>
                                  <a:pt x="13371" y="19136"/>
                                  <a:pt x="13422" y="18870"/>
                                </a:cubicBezTo>
                                <a:lnTo>
                                  <a:pt x="14131" y="15328"/>
                                </a:lnTo>
                                <a:cubicBezTo>
                                  <a:pt x="14430" y="13842"/>
                                  <a:pt x="13506" y="12387"/>
                                  <a:pt x="12039" y="12025"/>
                                </a:cubicBezTo>
                                <a:lnTo>
                                  <a:pt x="10569" y="11665"/>
                                </a:lnTo>
                                <a:lnTo>
                                  <a:pt x="10565" y="11665"/>
                                </a:lnTo>
                                <a:cubicBezTo>
                                  <a:pt x="10505" y="11638"/>
                                  <a:pt x="10445" y="11626"/>
                                  <a:pt x="10378" y="11620"/>
                                </a:cubicBezTo>
                                <a:lnTo>
                                  <a:pt x="9980" y="11524"/>
                                </a:lnTo>
                                <a:lnTo>
                                  <a:pt x="9980" y="10207"/>
                                </a:lnTo>
                                <a:cubicBezTo>
                                  <a:pt x="10750" y="9461"/>
                                  <a:pt x="11188" y="8435"/>
                                  <a:pt x="11188" y="7363"/>
                                </a:cubicBezTo>
                                <a:lnTo>
                                  <a:pt x="11188" y="5098"/>
                                </a:lnTo>
                                <a:cubicBezTo>
                                  <a:pt x="11188" y="4820"/>
                                  <a:pt x="11157" y="4546"/>
                                  <a:pt x="11100" y="4274"/>
                                </a:cubicBezTo>
                                <a:cubicBezTo>
                                  <a:pt x="12459" y="3567"/>
                                  <a:pt x="12739" y="1747"/>
                                  <a:pt x="11659" y="663"/>
                                </a:cubicBezTo>
                                <a:cubicBezTo>
                                  <a:pt x="11209" y="214"/>
                                  <a:pt x="10632" y="0"/>
                                  <a:pt x="10061" y="0"/>
                                </a:cubicBezTo>
                                <a:close/>
                              </a:path>
                            </a:pathLst>
                          </a:custGeom>
                          <a:gradFill>
                            <a:gsLst>
                              <a:gs pos="0">
                                <a:srgbClr val="3DD0B4"/>
                              </a:gs>
                              <a:gs pos="100000">
                                <a:srgbClr val="5091CE"/>
                              </a:gs>
                            </a:gsLst>
                            <a:path path="circle">
                              <a:fillToRect t="100000" r="100000"/>
                            </a:path>
                            <a:tileRect l="-100000" b="-100000"/>
                          </a:gradFill>
                          <a:ln>
                            <a:noFill/>
                          </a:ln>
                        </wps:spPr>
                        <wps:bodyPr spcFirstLastPara="1" wrap="square" lIns="121900" tIns="121900" rIns="121900" bIns="121900" anchor="ctr" anchorCtr="0">
                          <a:noAutofit/>
                        </wps:bodyPr>
                      </wps:wsp>
                    </wpg:wgp>
                  </a:graphicData>
                </a:graphic>
              </wp:anchor>
            </w:drawing>
          </mc:Choice>
          <mc:Fallback>
            <w:pict>
              <v:group w14:anchorId="459C482B" id="Google Shape;4023;p14" o:spid="_x0000_s1026" style="position:absolute;margin-left:261.75pt;margin-top:22.45pt;width:18.1pt;height:24.25pt;z-index:251664384" coordsize="360775,48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">
                <v:shape id="Google Shape;4024;p14" o:spid="_x0000_s1027" style="position:absolute;left:237175;top:398200;width:56650;height:28350;visibility:visible;mso-wrap-style:square;v-text-anchor:middle" coordsize="226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" path="m568,1c254,1,1,255,1,569v,311,253,564,567,564l1701,1133v311,,564,-253,564,-564c2265,255,2012,1,1701,1l568,1xe" fillcolor="#3dd0b4" stroked="f">
                  <v:fill color2="#5091ce" focusposition=",1" focussize="" focus="100%" type="gradientRadial"/>
                  <v:path arrowok="t" o:extrusionok="f"/>
                </v:shape>
                <v:shape id="Google Shape;4025;p14" o:spid="_x0000_s1028" style="position:absolute;width:360775;height:483150;visibility:visible;mso-wrap-style:square;v-text-anchor:middle" coordsize="14431,1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" path="m10055,1134v492,,930,323,1078,794c11281,2399,11106,2912,10698,3196v-6,-15,-15,-27,-21,-42c10665,3129,10650,3105,10635,3081,10270,2468,9750,1964,9125,1620v212,-302,559,-486,930,-486xm7223,2266v891,,1730,420,2265,1132c8953,4111,8114,4527,7223,4531r-2775,c4720,3214,5879,2269,7223,2266xm9998,4527v36,188,57,378,57,571l10055,7363v,1561,-1268,2829,-2832,2829c5659,10192,4394,8924,4394,7363r,-1700l7223,5663v1039,-3,2032,-408,2775,-1136xm5526,10941v537,255,1117,383,1698,383c7777,11324,8331,11208,8847,10977r,990c8847,12227,9026,12454,9279,12517r187,45c8899,13298,8061,13665,7223,13665v-844,,-1687,-372,-2253,-1118l5097,12514v251,-60,429,-287,429,-550l5526,10941xm3805,12837v710,1214,2008,1957,3412,1960c7220,14797,7223,14797,7225,14797v1401,,2699,-743,3410,-1948l11767,13124v882,220,1434,1093,1253,1981l12404,18194r-10377,l1408,15105v-179,-891,374,-1764,1253,-1981l3805,12837xm10061,c9256,,8461,426,8047,1221v-280,-59,-558,-87,-831,-87c5084,1134,3261,2863,3261,5098r,2265c3258,8398,3666,9392,4394,10132r,1392l2386,12025c921,12390,,13846,299,15328r707,3542c1060,19136,1293,19326,1562,19326r11304,c13138,19326,13371,19136,13422,18870r709,-3542c14430,13842,13506,12387,12039,12025r-1470,-360l10565,11665v-60,-27,-120,-39,-187,-45l9980,11524r,-1317c10750,9461,11188,8435,11188,7363r,-2265c11188,4820,11157,4546,11100,4274v1359,-707,1639,-2527,559,-3611c11209,214,10632,,10061,xe" fillcolor="#3dd0b4" stroked="f">
                  <v:fill color2="#5091ce" focusposition=",1" focussize="" focus="100%" type="gradientRadial"/>
                  <v:path arrowok="t" o:extrusionok="f"/>
                </v:shape>
              </v:group>
            </w:pict>
          </mc:Fallback>
        </mc:AlternateContent>
      </w:r>
      <w:r w:rsidRPr="001416C9">
        <w:rPr>
          <w:noProof/>
          <w:color w:val="595959" w:themeColor="text1" w:themeTint="A6"/>
          <w:lang w:eastAsia="uk-UA"/>
        </w:rPr>
        <mc:AlternateContent>
          <mc:Choice Requires="wps">
            <w:drawing>
              <wp:anchor distT="0" distB="0" distL="114300" distR="114300" simplePos="0" relativeHeight="251662336" behindDoc="0" locked="0" layoutInCell="1" allowOverlap="1" wp14:anchorId="1565B8FD" wp14:editId="6986AAC5">
                <wp:simplePos x="0" y="0"/>
                <wp:positionH relativeFrom="margin">
                  <wp:posOffset>5540537</wp:posOffset>
                </wp:positionH>
                <wp:positionV relativeFrom="paragraph">
                  <wp:posOffset>824850</wp:posOffset>
                </wp:positionV>
                <wp:extent cx="960120" cy="558140"/>
                <wp:effectExtent l="0" t="0" r="0" b="0"/>
                <wp:wrapNone/>
                <wp:docPr id="37" name="Надпись 37"/>
                <wp:cNvGraphicFramePr/>
                <a:graphic xmlns:a="http://schemas.openxmlformats.org/drawingml/2006/main">
                  <a:graphicData uri="http://schemas.microsoft.com/office/word/2010/wordprocessingShape">
                    <wps:wsp>
                      <wps:cNvSpPr txBox="1"/>
                      <wps:spPr>
                        <a:xfrm>
                          <a:off x="0" y="0"/>
                          <a:ext cx="960120" cy="558140"/>
                        </a:xfrm>
                        <a:prstGeom prst="rect">
                          <a:avLst/>
                        </a:prstGeom>
                        <a:noFill/>
                        <a:ln>
                          <a:noFill/>
                        </a:ln>
                      </wps:spPr>
                      <wps:txbx>
                        <w:txbxContent>
                          <w:p w14:paraId="7678B38F" w14:textId="77777777" w:rsidR="00650A31" w:rsidRPr="006E2D78" w:rsidRDefault="00650A31" w:rsidP="0024639D">
                            <w:pPr>
                              <w:ind w:firstLine="284"/>
                              <w:rPr>
                                <w:color w:val="767171" w:themeColor="background2" w:themeShade="80"/>
                              </w:rPr>
                            </w:pPr>
                            <w:r w:rsidRPr="006E2D78">
                              <w:rPr>
                                <w:color w:val="767171" w:themeColor="background2" w:themeShade="80"/>
                                <w:sz w:val="22"/>
                                <w:szCs w:val="18"/>
                              </w:rPr>
                              <w:t>Чоловіки</w:t>
                            </w:r>
                            <w:r w:rsidRPr="006E2D78">
                              <w:rPr>
                                <w:color w:val="767171" w:themeColor="background2" w:themeShade="80"/>
                              </w:rPr>
                              <w:t xml:space="preserve"> </w:t>
                            </w:r>
                          </w:p>
                          <w:p w14:paraId="3A9B9228" w14:textId="737F2393" w:rsidR="00650A31" w:rsidRPr="006E2D78" w:rsidRDefault="00650A31" w:rsidP="0024639D">
                            <w:pPr>
                              <w:ind w:firstLine="284"/>
                              <w:rPr>
                                <w:color w:val="767171" w:themeColor="background2" w:themeShade="80"/>
                                <w:lang w:val="en-US"/>
                              </w:rPr>
                            </w:pPr>
                            <w:r w:rsidRPr="006E2D78">
                              <w:rPr>
                                <w:color w:val="767171" w:themeColor="background2" w:themeShade="80"/>
                              </w:rPr>
                              <w:t xml:space="preserve">  </w:t>
                            </w:r>
                            <w:r w:rsidRPr="006E2D78">
                              <w:rPr>
                                <w:color w:val="767171" w:themeColor="background2" w:themeShade="80"/>
                                <w:sz w:val="22"/>
                                <w:szCs w:val="18"/>
                              </w:rPr>
                              <w:t>(6</w:t>
                            </w:r>
                            <w:r w:rsidR="007B0916">
                              <w:rPr>
                                <w:color w:val="767171" w:themeColor="background2" w:themeShade="80"/>
                                <w:sz w:val="22"/>
                                <w:szCs w:val="18"/>
                              </w:rPr>
                              <w:t>8</w:t>
                            </w:r>
                            <w:r w:rsidRPr="006E2D78">
                              <w:rPr>
                                <w:color w:val="767171" w:themeColor="background2" w:themeShade="80"/>
                                <w:sz w:val="22"/>
                                <w:szCs w:val="18"/>
                              </w:rPr>
                              <w:t>%)</w:t>
                            </w:r>
                            <w:r w:rsidRPr="006E2D78">
                              <w:rPr>
                                <w:color w:val="767171" w:themeColor="background2" w:themeShade="80"/>
                                <w:lang w:val="en-US"/>
                              </w:rPr>
                              <w:t xml:space="preserve"> </w:t>
                            </w:r>
                          </w:p>
                          <w:p w14:paraId="0CEF2126" w14:textId="7D42E48A" w:rsidR="00650A31" w:rsidRPr="003A54DE" w:rsidRDefault="00650A31" w:rsidP="00811567">
                            <w:pPr>
                              <w:ind w:firstLine="284"/>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5B8FD" id="_x0000_t202" coordsize="21600,21600" o:spt="202" path="m,l,21600r21600,l21600,xe">
                <v:stroke joinstyle="miter"/>
                <v:path gradientshapeok="t" o:connecttype="rect"/>
              </v:shapetype>
              <v:shape id="Надпись 37" o:spid="_x0000_s1028" type="#_x0000_t202" style="position:absolute;left:0;text-align:left;margin-left:436.25pt;margin-top:64.95pt;width:75.6pt;height:43.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" filled="f" stroked="f">
                <v:textbox>
                  <w:txbxContent>
                    <w:p w14:paraId="7678B38F" w14:textId="77777777" w:rsidR="00650A31" w:rsidRPr="006E2D78" w:rsidRDefault="00650A31" w:rsidP="0024639D">
                      <w:pPr>
                        <w:ind w:firstLine="284"/>
                        <w:rPr>
                          <w:color w:val="767171" w:themeColor="background2" w:themeShade="80"/>
                        </w:rPr>
                      </w:pPr>
                      <w:r w:rsidRPr="006E2D78">
                        <w:rPr>
                          <w:color w:val="767171" w:themeColor="background2" w:themeShade="80"/>
                          <w:sz w:val="22"/>
                          <w:szCs w:val="18"/>
                        </w:rPr>
                        <w:t>Чоловіки</w:t>
                      </w:r>
                      <w:r w:rsidRPr="006E2D78">
                        <w:rPr>
                          <w:color w:val="767171" w:themeColor="background2" w:themeShade="80"/>
                        </w:rPr>
                        <w:t xml:space="preserve"> </w:t>
                      </w:r>
                    </w:p>
                    <w:p w14:paraId="3A9B9228" w14:textId="737F2393" w:rsidR="00650A31" w:rsidRPr="006E2D78" w:rsidRDefault="00650A31" w:rsidP="0024639D">
                      <w:pPr>
                        <w:ind w:firstLine="284"/>
                        <w:rPr>
                          <w:color w:val="767171" w:themeColor="background2" w:themeShade="80"/>
                          <w:lang w:val="en-US"/>
                        </w:rPr>
                      </w:pPr>
                      <w:r w:rsidRPr="006E2D78">
                        <w:rPr>
                          <w:color w:val="767171" w:themeColor="background2" w:themeShade="80"/>
                        </w:rPr>
                        <w:t xml:space="preserve">  </w:t>
                      </w:r>
                      <w:r w:rsidRPr="006E2D78">
                        <w:rPr>
                          <w:color w:val="767171" w:themeColor="background2" w:themeShade="80"/>
                          <w:sz w:val="22"/>
                          <w:szCs w:val="18"/>
                        </w:rPr>
                        <w:t>(6</w:t>
                      </w:r>
                      <w:r w:rsidR="007B0916">
                        <w:rPr>
                          <w:color w:val="767171" w:themeColor="background2" w:themeShade="80"/>
                          <w:sz w:val="22"/>
                          <w:szCs w:val="18"/>
                        </w:rPr>
                        <w:t>8</w:t>
                      </w:r>
                      <w:r w:rsidRPr="006E2D78">
                        <w:rPr>
                          <w:color w:val="767171" w:themeColor="background2" w:themeShade="80"/>
                          <w:sz w:val="22"/>
                          <w:szCs w:val="18"/>
                        </w:rPr>
                        <w:t>%)</w:t>
                      </w:r>
                      <w:r w:rsidRPr="006E2D78">
                        <w:rPr>
                          <w:color w:val="767171" w:themeColor="background2" w:themeShade="80"/>
                          <w:lang w:val="en-US"/>
                        </w:rPr>
                        <w:t xml:space="preserve"> </w:t>
                      </w:r>
                    </w:p>
                    <w:p w14:paraId="0CEF2126" w14:textId="7D42E48A" w:rsidR="00650A31" w:rsidRPr="003A54DE" w:rsidRDefault="00650A31" w:rsidP="00811567">
                      <w:pPr>
                        <w:ind w:firstLine="284"/>
                        <w:rPr>
                          <w:color w:val="404040" w:themeColor="text1" w:themeTint="BF"/>
                        </w:rPr>
                      </w:pPr>
                    </w:p>
                  </w:txbxContent>
                </v:textbox>
                <w10:wrap anchorx="margin"/>
              </v:shape>
            </w:pict>
          </mc:Fallback>
        </mc:AlternateContent>
      </w:r>
      <w:r w:rsidRPr="001416C9">
        <w:rPr>
          <w:noProof/>
          <w:color w:val="595959" w:themeColor="text1" w:themeTint="A6"/>
          <w:lang w:eastAsia="uk-UA"/>
        </w:rPr>
        <mc:AlternateContent>
          <mc:Choice Requires="wpg">
            <w:drawing>
              <wp:anchor distT="0" distB="0" distL="114300" distR="114300" simplePos="0" relativeHeight="251660288" behindDoc="0" locked="0" layoutInCell="1" allowOverlap="1" wp14:anchorId="425DCBDF" wp14:editId="12C81DBC">
                <wp:simplePos x="0" y="0"/>
                <wp:positionH relativeFrom="rightMargin">
                  <wp:posOffset>-233917</wp:posOffset>
                </wp:positionH>
                <wp:positionV relativeFrom="paragraph">
                  <wp:posOffset>285041</wp:posOffset>
                </wp:positionV>
                <wp:extent cx="250441" cy="308388"/>
                <wp:effectExtent l="0" t="0" r="0" b="0"/>
                <wp:wrapNone/>
                <wp:docPr id="43" name="Google Shape;4020;p14"/>
                <wp:cNvGraphicFramePr/>
                <a:graphic xmlns:a="http://schemas.openxmlformats.org/drawingml/2006/main">
                  <a:graphicData uri="http://schemas.microsoft.com/office/word/2010/wordprocessingGroup">
                    <wpg:wgp>
                      <wpg:cNvGrpSpPr/>
                      <wpg:grpSpPr>
                        <a:xfrm>
                          <a:off x="0" y="0"/>
                          <a:ext cx="250441" cy="308388"/>
                          <a:chOff x="0" y="0"/>
                          <a:chExt cx="392325" cy="483100"/>
                        </a:xfrm>
                      </wpg:grpSpPr>
                      <wps:wsp>
                        <wps:cNvPr id="44" name="Google Shape;4021;p14"/>
                        <wps:cNvSpPr/>
                        <wps:spPr>
                          <a:xfrm>
                            <a:off x="0" y="0"/>
                            <a:ext cx="392325" cy="483100"/>
                          </a:xfrm>
                          <a:custGeom>
                            <a:avLst/>
                            <a:gdLst/>
                            <a:ahLst/>
                            <a:cxnLst/>
                            <a:rect l="l" t="t" r="r" b="b"/>
                            <a:pathLst>
                              <a:path w="15693" h="19324" extrusionOk="0">
                                <a:moveTo>
                                  <a:pt x="7824" y="1132"/>
                                </a:moveTo>
                                <a:cubicBezTo>
                                  <a:pt x="8714" y="1132"/>
                                  <a:pt x="9554" y="1551"/>
                                  <a:pt x="10088" y="2264"/>
                                </a:cubicBezTo>
                                <a:cubicBezTo>
                                  <a:pt x="9551" y="2977"/>
                                  <a:pt x="8711" y="3393"/>
                                  <a:pt x="7824" y="3396"/>
                                </a:cubicBezTo>
                                <a:lnTo>
                                  <a:pt x="5049" y="3396"/>
                                </a:lnTo>
                                <a:cubicBezTo>
                                  <a:pt x="5321" y="2080"/>
                                  <a:pt x="6477" y="1135"/>
                                  <a:pt x="7824" y="1132"/>
                                </a:cubicBezTo>
                                <a:close/>
                                <a:moveTo>
                                  <a:pt x="10595" y="3393"/>
                                </a:moveTo>
                                <a:cubicBezTo>
                                  <a:pt x="10635" y="3580"/>
                                  <a:pt x="10653" y="3771"/>
                                  <a:pt x="10653" y="3964"/>
                                </a:cubicBezTo>
                                <a:lnTo>
                                  <a:pt x="10653" y="6304"/>
                                </a:lnTo>
                                <a:cubicBezTo>
                                  <a:pt x="10653" y="7865"/>
                                  <a:pt x="9385" y="9133"/>
                                  <a:pt x="7824" y="9133"/>
                                </a:cubicBezTo>
                                <a:cubicBezTo>
                                  <a:pt x="6260" y="9133"/>
                                  <a:pt x="4991" y="7865"/>
                                  <a:pt x="4991" y="6304"/>
                                </a:cubicBezTo>
                                <a:lnTo>
                                  <a:pt x="4991" y="4529"/>
                                </a:lnTo>
                                <a:lnTo>
                                  <a:pt x="7824" y="4529"/>
                                </a:lnTo>
                                <a:cubicBezTo>
                                  <a:pt x="8859" y="4525"/>
                                  <a:pt x="9856" y="4121"/>
                                  <a:pt x="10595" y="3393"/>
                                </a:cubicBezTo>
                                <a:close/>
                                <a:moveTo>
                                  <a:pt x="6465" y="10027"/>
                                </a:moveTo>
                                <a:cubicBezTo>
                                  <a:pt x="6903" y="10187"/>
                                  <a:pt x="7362" y="10267"/>
                                  <a:pt x="7823" y="10267"/>
                                </a:cubicBezTo>
                                <a:cubicBezTo>
                                  <a:pt x="8283" y="10267"/>
                                  <a:pt x="8743" y="10187"/>
                                  <a:pt x="9182" y="10027"/>
                                </a:cubicBezTo>
                                <a:lnTo>
                                  <a:pt x="9182" y="10027"/>
                                </a:lnTo>
                                <a:lnTo>
                                  <a:pt x="7824" y="12071"/>
                                </a:lnTo>
                                <a:lnTo>
                                  <a:pt x="6465" y="10027"/>
                                </a:lnTo>
                                <a:close/>
                                <a:moveTo>
                                  <a:pt x="10152" y="10610"/>
                                </a:moveTo>
                                <a:lnTo>
                                  <a:pt x="11051" y="11476"/>
                                </a:lnTo>
                                <a:lnTo>
                                  <a:pt x="9433" y="13904"/>
                                </a:lnTo>
                                <a:lnTo>
                                  <a:pt x="8551" y="13022"/>
                                </a:lnTo>
                                <a:lnTo>
                                  <a:pt x="10152" y="10610"/>
                                </a:lnTo>
                                <a:close/>
                                <a:moveTo>
                                  <a:pt x="5493" y="10610"/>
                                </a:moveTo>
                                <a:lnTo>
                                  <a:pt x="7096" y="13022"/>
                                </a:lnTo>
                                <a:lnTo>
                                  <a:pt x="6211" y="13907"/>
                                </a:lnTo>
                                <a:lnTo>
                                  <a:pt x="4593" y="11476"/>
                                </a:lnTo>
                                <a:lnTo>
                                  <a:pt x="5493" y="10610"/>
                                </a:lnTo>
                                <a:close/>
                                <a:moveTo>
                                  <a:pt x="3630" y="12074"/>
                                </a:moveTo>
                                <a:lnTo>
                                  <a:pt x="5653" y="15109"/>
                                </a:lnTo>
                                <a:cubicBezTo>
                                  <a:pt x="5746" y="15251"/>
                                  <a:pt x="5900" y="15341"/>
                                  <a:pt x="6069" y="15356"/>
                                </a:cubicBezTo>
                                <a:cubicBezTo>
                                  <a:pt x="6087" y="15359"/>
                                  <a:pt x="6106" y="15359"/>
                                  <a:pt x="6124" y="15359"/>
                                </a:cubicBezTo>
                                <a:cubicBezTo>
                                  <a:pt x="6275" y="15359"/>
                                  <a:pt x="6417" y="15302"/>
                                  <a:pt x="6525" y="15193"/>
                                </a:cubicBezTo>
                                <a:lnTo>
                                  <a:pt x="7256" y="14463"/>
                                </a:lnTo>
                                <a:lnTo>
                                  <a:pt x="7256" y="18192"/>
                                </a:lnTo>
                                <a:lnTo>
                                  <a:pt x="2247" y="18192"/>
                                </a:lnTo>
                                <a:lnTo>
                                  <a:pt x="1332" y="13502"/>
                                </a:lnTo>
                                <a:cubicBezTo>
                                  <a:pt x="1329" y="13493"/>
                                  <a:pt x="1326" y="13484"/>
                                  <a:pt x="1326" y="13475"/>
                                </a:cubicBezTo>
                                <a:cubicBezTo>
                                  <a:pt x="1235" y="13110"/>
                                  <a:pt x="1438" y="12735"/>
                                  <a:pt x="1791" y="12612"/>
                                </a:cubicBezTo>
                                <a:lnTo>
                                  <a:pt x="3630" y="12074"/>
                                </a:lnTo>
                                <a:close/>
                                <a:moveTo>
                                  <a:pt x="12015" y="12074"/>
                                </a:moveTo>
                                <a:lnTo>
                                  <a:pt x="13899" y="12612"/>
                                </a:lnTo>
                                <a:cubicBezTo>
                                  <a:pt x="14252" y="12735"/>
                                  <a:pt x="14454" y="13110"/>
                                  <a:pt x="14367" y="13475"/>
                                </a:cubicBezTo>
                                <a:cubicBezTo>
                                  <a:pt x="14364" y="13481"/>
                                  <a:pt x="14361" y="13490"/>
                                  <a:pt x="14361" y="13496"/>
                                </a:cubicBezTo>
                                <a:lnTo>
                                  <a:pt x="13395" y="18192"/>
                                </a:lnTo>
                                <a:lnTo>
                                  <a:pt x="8388" y="18192"/>
                                </a:lnTo>
                                <a:lnTo>
                                  <a:pt x="8388" y="14463"/>
                                </a:lnTo>
                                <a:lnTo>
                                  <a:pt x="9119" y="15196"/>
                                </a:lnTo>
                                <a:cubicBezTo>
                                  <a:pt x="9228" y="15302"/>
                                  <a:pt x="9370" y="15362"/>
                                  <a:pt x="9521" y="15362"/>
                                </a:cubicBezTo>
                                <a:cubicBezTo>
                                  <a:pt x="9539" y="15362"/>
                                  <a:pt x="9557" y="15359"/>
                                  <a:pt x="9578" y="15359"/>
                                </a:cubicBezTo>
                                <a:cubicBezTo>
                                  <a:pt x="9744" y="15341"/>
                                  <a:pt x="9898" y="15251"/>
                                  <a:pt x="9992" y="15109"/>
                                </a:cubicBezTo>
                                <a:lnTo>
                                  <a:pt x="12015" y="12074"/>
                                </a:lnTo>
                                <a:close/>
                                <a:moveTo>
                                  <a:pt x="7823" y="1"/>
                                </a:moveTo>
                                <a:cubicBezTo>
                                  <a:pt x="7476" y="1"/>
                                  <a:pt x="7126" y="46"/>
                                  <a:pt x="6779" y="141"/>
                                </a:cubicBezTo>
                                <a:cubicBezTo>
                                  <a:pt x="5055" y="612"/>
                                  <a:pt x="3859" y="2176"/>
                                  <a:pt x="3859" y="3964"/>
                                </a:cubicBezTo>
                                <a:lnTo>
                                  <a:pt x="3859" y="6304"/>
                                </a:lnTo>
                                <a:cubicBezTo>
                                  <a:pt x="3859" y="7355"/>
                                  <a:pt x="4279" y="8363"/>
                                  <a:pt x="5022" y="9106"/>
                                </a:cubicBezTo>
                                <a:lnTo>
                                  <a:pt x="5022" y="9489"/>
                                </a:lnTo>
                                <a:lnTo>
                                  <a:pt x="3539" y="10921"/>
                                </a:lnTo>
                                <a:lnTo>
                                  <a:pt x="1462" y="11528"/>
                                </a:lnTo>
                                <a:lnTo>
                                  <a:pt x="1444" y="11534"/>
                                </a:lnTo>
                                <a:cubicBezTo>
                                  <a:pt x="529" y="11842"/>
                                  <a:pt x="0" y="12796"/>
                                  <a:pt x="221" y="13735"/>
                                </a:cubicBezTo>
                                <a:lnTo>
                                  <a:pt x="1223" y="18868"/>
                                </a:lnTo>
                                <a:cubicBezTo>
                                  <a:pt x="1274" y="19131"/>
                                  <a:pt x="1507" y="19324"/>
                                  <a:pt x="1779" y="19324"/>
                                </a:cubicBezTo>
                                <a:cubicBezTo>
                                  <a:pt x="1794" y="19324"/>
                                  <a:pt x="1809" y="19324"/>
                                  <a:pt x="1824" y="19321"/>
                                </a:cubicBezTo>
                                <a:cubicBezTo>
                                  <a:pt x="1839" y="19321"/>
                                  <a:pt x="1854" y="19324"/>
                                  <a:pt x="1869" y="19324"/>
                                </a:cubicBezTo>
                                <a:lnTo>
                                  <a:pt x="13856" y="19324"/>
                                </a:lnTo>
                                <a:cubicBezTo>
                                  <a:pt x="14125" y="19324"/>
                                  <a:pt x="14358" y="19134"/>
                                  <a:pt x="14412" y="18871"/>
                                </a:cubicBezTo>
                                <a:lnTo>
                                  <a:pt x="15469" y="13735"/>
                                </a:lnTo>
                                <a:cubicBezTo>
                                  <a:pt x="15692" y="12796"/>
                                  <a:pt x="15164" y="11842"/>
                                  <a:pt x="14249" y="11534"/>
                                </a:cubicBezTo>
                                <a:lnTo>
                                  <a:pt x="14225" y="11525"/>
                                </a:lnTo>
                                <a:lnTo>
                                  <a:pt x="12108" y="10921"/>
                                </a:lnTo>
                                <a:lnTo>
                                  <a:pt x="10623" y="9489"/>
                                </a:lnTo>
                                <a:lnTo>
                                  <a:pt x="10623" y="9103"/>
                                </a:lnTo>
                                <a:cubicBezTo>
                                  <a:pt x="11368" y="8363"/>
                                  <a:pt x="11785" y="7355"/>
                                  <a:pt x="11785" y="6304"/>
                                </a:cubicBezTo>
                                <a:lnTo>
                                  <a:pt x="11785" y="3964"/>
                                </a:lnTo>
                                <a:cubicBezTo>
                                  <a:pt x="11785" y="3281"/>
                                  <a:pt x="11610" y="2611"/>
                                  <a:pt x="11275" y="2019"/>
                                </a:cubicBezTo>
                                <a:cubicBezTo>
                                  <a:pt x="11263" y="1995"/>
                                  <a:pt x="11251" y="1971"/>
                                  <a:pt x="11233" y="1950"/>
                                </a:cubicBezTo>
                                <a:cubicBezTo>
                                  <a:pt x="10507" y="720"/>
                                  <a:pt x="9197" y="1"/>
                                  <a:pt x="7823" y="1"/>
                                </a:cubicBezTo>
                                <a:close/>
                              </a:path>
                            </a:pathLst>
                          </a:custGeom>
                          <a:gradFill>
                            <a:gsLst>
                              <a:gs pos="0">
                                <a:srgbClr val="3DD0B4"/>
                              </a:gs>
                              <a:gs pos="100000">
                                <a:srgbClr val="5091CE"/>
                              </a:gs>
                            </a:gsLst>
                            <a:path path="circle">
                              <a:fillToRect t="100000" r="100000"/>
                            </a:path>
                            <a:tileRect l="-100000" b="-100000"/>
                          </a:gradFill>
                          <a:ln>
                            <a:noFill/>
                          </a:ln>
                        </wps:spPr>
                        <wps:bodyPr spcFirstLastPara="1" wrap="square" lIns="121900" tIns="121900" rIns="121900" bIns="121900" anchor="ctr" anchorCtr="0">
                          <a:noAutofit/>
                        </wps:bodyPr>
                      </wps:wsp>
                      <wps:wsp>
                        <wps:cNvPr id="45" name="Google Shape;4022;p14"/>
                        <wps:cNvSpPr/>
                        <wps:spPr>
                          <a:xfrm>
                            <a:off x="266300" y="398150"/>
                            <a:ext cx="56650" cy="28350"/>
                          </a:xfrm>
                          <a:custGeom>
                            <a:avLst/>
                            <a:gdLst/>
                            <a:ahLst/>
                            <a:cxnLst/>
                            <a:rect l="l" t="t" r="r" b="b"/>
                            <a:pathLst>
                              <a:path w="2266" h="1134" extrusionOk="0">
                                <a:moveTo>
                                  <a:pt x="569" y="1"/>
                                </a:moveTo>
                                <a:cubicBezTo>
                                  <a:pt x="254" y="1"/>
                                  <a:pt x="1" y="255"/>
                                  <a:pt x="1" y="569"/>
                                </a:cubicBezTo>
                                <a:cubicBezTo>
                                  <a:pt x="1" y="880"/>
                                  <a:pt x="254" y="1133"/>
                                  <a:pt x="569" y="1133"/>
                                </a:cubicBezTo>
                                <a:lnTo>
                                  <a:pt x="1701" y="1133"/>
                                </a:lnTo>
                                <a:cubicBezTo>
                                  <a:pt x="2012" y="1133"/>
                                  <a:pt x="2265" y="880"/>
                                  <a:pt x="2265" y="569"/>
                                </a:cubicBezTo>
                                <a:cubicBezTo>
                                  <a:pt x="2265" y="255"/>
                                  <a:pt x="2012" y="1"/>
                                  <a:pt x="1701" y="1"/>
                                </a:cubicBezTo>
                                <a:close/>
                              </a:path>
                            </a:pathLst>
                          </a:custGeom>
                          <a:gradFill>
                            <a:gsLst>
                              <a:gs pos="0">
                                <a:srgbClr val="3DD0B4"/>
                              </a:gs>
                              <a:gs pos="100000">
                                <a:srgbClr val="5091CE"/>
                              </a:gs>
                            </a:gsLst>
                            <a:path path="circle">
                              <a:fillToRect t="100000" r="100000"/>
                            </a:path>
                            <a:tileRect l="-100000" b="-100000"/>
                          </a:gradFill>
                          <a:ln>
                            <a:noFill/>
                          </a:ln>
                        </wps:spPr>
                        <wps:bodyPr spcFirstLastPara="1" wrap="square" lIns="121900" tIns="121900" rIns="121900" bIns="121900" anchor="ctr" anchorCtr="0">
                          <a:noAutofit/>
                        </wps:bodyPr>
                      </wps:wsp>
                    </wpg:wgp>
                  </a:graphicData>
                </a:graphic>
              </wp:anchor>
            </w:drawing>
          </mc:Choice>
          <mc:Fallback>
            <w:pict>
              <v:group w14:anchorId="3EF6680D" id="Google Shape;4020;p14" o:spid="_x0000_s1026" style="position:absolute;margin-left:-18.4pt;margin-top:22.45pt;width:19.7pt;height:24.3pt;z-index:251660288;mso-position-horizontal-relative:right-margin-area" coordsize="392325,48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">
                <v:shape id="Google Shape;4021;p14" o:spid="_x0000_s1027" style="position:absolute;width:392325;height:483100;visibility:visible;mso-wrap-style:square;v-text-anchor:middle" coordsize="15693,1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" path="m7824,1132v890,,1730,419,2264,1132c9551,2977,8711,3393,7824,3396r-2775,c5321,2080,6477,1135,7824,1132xm10595,3393v40,187,58,378,58,571l10653,6304v,1561,-1268,2829,-2829,2829c6260,9133,4991,7865,4991,6304r,-1775l7824,4529v1035,-4,2032,-408,2771,-1136xm6465,10027v438,160,897,240,1358,240c8283,10267,8743,10187,9182,10027r,l7824,12071,6465,10027xm10152,10610r899,866l9433,13904r-882,-882l10152,10610xm5493,10610r1603,2412l6211,13907,4593,11476r900,-866xm3630,12074r2023,3035c5746,15251,5900,15341,6069,15356v18,3,37,3,55,3c6275,15359,6417,15302,6525,15193r731,-730l7256,18192r-5009,l1332,13502v-3,-9,-6,-18,-6,-27c1235,13110,1438,12735,1791,12612r1839,-538xm12015,12074r1884,538c14252,12735,14454,13110,14367,13475v-3,6,-6,15,-6,21l13395,18192r-5007,l8388,14463r731,733c9228,15302,9370,15362,9521,15362v18,,36,-3,57,-3c9744,15341,9898,15251,9992,15109r2023,-3035xm7823,1c7476,1,7126,46,6779,141,5055,612,3859,2176,3859,3964r,2340c3859,7355,4279,8363,5022,9106r,383l3539,10921r-2077,607l1444,11534c529,11842,,12796,221,13735r1002,5133c1274,19131,1507,19324,1779,19324v15,,30,,45,-3c1839,19321,1854,19324,1869,19324r11987,c14125,19324,14358,19134,14412,18871r1057,-5136c15692,12796,15164,11842,14249,11534r-24,-9l12108,10921,10623,9489r,-386c11368,8363,11785,7355,11785,6304r,-2340c11785,3281,11610,2611,11275,2019v-12,-24,-24,-48,-42,-69c10507,720,9197,1,7823,1xe" fillcolor="#3dd0b4" stroked="f">
                  <v:fill color2="#5091ce" focusposition=",1" focussize="" focus="100%" type="gradientRadial"/>
                  <v:path arrowok="t" o:extrusionok="f"/>
                </v:shape>
                <v:shape id="Google Shape;4022;p14" o:spid="_x0000_s1028" style="position:absolute;left:266300;top:398150;width:56650;height:28350;visibility:visible;mso-wrap-style:square;v-text-anchor:middle" coordsize="226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" path="m569,1c254,1,1,255,1,569v,311,253,564,568,564l1701,1133v311,,564,-253,564,-564c2265,255,2012,1,1701,1l569,1xe" fillcolor="#3dd0b4" stroked="f">
                  <v:fill color2="#5091ce" focusposition=",1" focussize="" focus="100%" type="gradientRadial"/>
                  <v:path arrowok="t" o:extrusionok="f"/>
                </v:shape>
                <w10:wrap anchorx="margin"/>
              </v:group>
            </w:pict>
          </mc:Fallback>
        </mc:AlternateContent>
      </w:r>
      <w:r w:rsidRPr="001416C9">
        <w:rPr>
          <w:noProof/>
          <w:color w:val="595959" w:themeColor="text1" w:themeTint="A6"/>
          <w:lang w:eastAsia="uk-UA"/>
        </w:rPr>
        <w:drawing>
          <wp:anchor distT="0" distB="0" distL="114300" distR="114300" simplePos="0" relativeHeight="251658240" behindDoc="1" locked="0" layoutInCell="1" allowOverlap="1" wp14:anchorId="6BCE18DE" wp14:editId="6F84BAB5">
            <wp:simplePos x="0" y="0"/>
            <wp:positionH relativeFrom="page">
              <wp:posOffset>3671260</wp:posOffset>
            </wp:positionH>
            <wp:positionV relativeFrom="paragraph">
              <wp:posOffset>48968</wp:posOffset>
            </wp:positionV>
            <wp:extent cx="3834278" cy="1935480"/>
            <wp:effectExtent l="0" t="0" r="0" b="7620"/>
            <wp:wrapNone/>
            <wp:docPr id="2" name="Диаграмма 2">
              <a:extLst xmlns:a="http://schemas.openxmlformats.org/drawingml/2006/main">
                <a:ext uri="{FF2B5EF4-FFF2-40B4-BE49-F238E27FC236}">
                  <a16:creationId xmlns:a16="http://schemas.microsoft.com/office/drawing/2014/main" id="{7FAA591D-C731-4DEB-8951-FF50416C8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483C2C" w:rsidRPr="001416C9">
        <w:rPr>
          <w:noProof/>
          <w:color w:val="595959" w:themeColor="text1" w:themeTint="A6"/>
          <w:lang w:eastAsia="uk-UA"/>
        </w:rPr>
        <mc:AlternateContent>
          <mc:Choice Requires="wps">
            <w:drawing>
              <wp:anchor distT="0" distB="0" distL="114300" distR="114300" simplePos="0" relativeHeight="251666432" behindDoc="0" locked="0" layoutInCell="1" allowOverlap="1" wp14:anchorId="1068D857" wp14:editId="560AFE69">
                <wp:simplePos x="0" y="0"/>
                <wp:positionH relativeFrom="margin">
                  <wp:posOffset>488462</wp:posOffset>
                </wp:positionH>
                <wp:positionV relativeFrom="paragraph">
                  <wp:posOffset>1961101</wp:posOffset>
                </wp:positionV>
                <wp:extent cx="5705475" cy="80772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5705475" cy="807720"/>
                        </a:xfrm>
                        <a:prstGeom prst="rect">
                          <a:avLst/>
                        </a:prstGeom>
                        <a:noFill/>
                        <a:ln>
                          <a:noFill/>
                        </a:ln>
                      </wps:spPr>
                      <wps:txbx>
                        <w:txbxContent>
                          <w:p w14:paraId="776056BA" w14:textId="77777777" w:rsidR="00650A31" w:rsidRPr="006E2D78" w:rsidRDefault="00650A31" w:rsidP="0024639D">
                            <w:pPr>
                              <w:ind w:left="4410" w:hanging="90"/>
                              <w:jc w:val="center"/>
                              <w:rPr>
                                <w:i/>
                                <w:iCs/>
                                <w:color w:val="767171" w:themeColor="background2" w:themeShade="80"/>
                                <w:sz w:val="22"/>
                              </w:rPr>
                            </w:pPr>
                            <w:r w:rsidRPr="006E2D78">
                              <w:rPr>
                                <w:i/>
                                <w:iCs/>
                                <w:color w:val="767171" w:themeColor="background2" w:themeShade="80"/>
                                <w:sz w:val="22"/>
                              </w:rPr>
                              <w:t>Рис. 2. Розподіл державних службовців категорії «А», яким затверджено індивідуальну програму, за гендерною ознакою, відсоток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D857" id="Надпись 4" o:spid="_x0000_s1029" type="#_x0000_t202" style="position:absolute;left:0;text-align:left;margin-left:38.45pt;margin-top:154.4pt;width:449.25pt;height:6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" filled="f" stroked="f">
                <v:textbox>
                  <w:txbxContent>
                    <w:p w14:paraId="776056BA" w14:textId="77777777" w:rsidR="00650A31" w:rsidRPr="006E2D78" w:rsidRDefault="00650A31" w:rsidP="0024639D">
                      <w:pPr>
                        <w:ind w:left="4410" w:hanging="90"/>
                        <w:jc w:val="center"/>
                        <w:rPr>
                          <w:i/>
                          <w:iCs/>
                          <w:color w:val="767171" w:themeColor="background2" w:themeShade="80"/>
                          <w:sz w:val="22"/>
                        </w:rPr>
                      </w:pPr>
                      <w:r w:rsidRPr="006E2D78">
                        <w:rPr>
                          <w:i/>
                          <w:iCs/>
                          <w:color w:val="767171" w:themeColor="background2" w:themeShade="80"/>
                          <w:sz w:val="22"/>
                        </w:rPr>
                        <w:t>Рис. 2. Розподіл державних службовців категорії «А», яким затверджено індивідуальну програму, за гендерною ознакою, відсоток</w:t>
                      </w:r>
                    </w:p>
                  </w:txbxContent>
                </v:textbox>
                <w10:wrap anchorx="margin"/>
              </v:shape>
            </w:pict>
          </mc:Fallback>
        </mc:AlternateContent>
      </w:r>
      <w:r w:rsidR="000B3166" w:rsidRPr="001416C9">
        <w:rPr>
          <w:color w:val="595959" w:themeColor="text1" w:themeTint="A6"/>
        </w:rPr>
        <w:t xml:space="preserve">Розподіл представників вищого корпусу державної служби, яким затверджено індивідуальні програми, за гендерною ознакою засвідчив, що </w:t>
      </w:r>
      <w:r w:rsidR="008F2C78" w:rsidRPr="001416C9">
        <w:rPr>
          <w:color w:val="595959" w:themeColor="text1" w:themeTint="A6"/>
        </w:rPr>
        <w:t>серед</w:t>
      </w:r>
      <w:r w:rsidR="000B3166" w:rsidRPr="001416C9">
        <w:rPr>
          <w:color w:val="595959" w:themeColor="text1" w:themeTint="A6"/>
        </w:rPr>
        <w:t xml:space="preserve"> </w:t>
      </w:r>
      <w:r w:rsidR="007B0916" w:rsidRPr="001416C9">
        <w:rPr>
          <w:color w:val="595959" w:themeColor="text1" w:themeTint="A6"/>
        </w:rPr>
        <w:t xml:space="preserve">188 </w:t>
      </w:r>
      <w:r w:rsidR="000B3166" w:rsidRPr="001416C9">
        <w:rPr>
          <w:color w:val="595959" w:themeColor="text1" w:themeTint="A6"/>
        </w:rPr>
        <w:t>державн</w:t>
      </w:r>
      <w:r w:rsidR="006E2D78" w:rsidRPr="001416C9">
        <w:rPr>
          <w:color w:val="595959" w:themeColor="text1" w:themeTint="A6"/>
        </w:rPr>
        <w:t>их</w:t>
      </w:r>
      <w:r w:rsidR="000B3166" w:rsidRPr="001416C9">
        <w:rPr>
          <w:color w:val="595959" w:themeColor="text1" w:themeTint="A6"/>
        </w:rPr>
        <w:t xml:space="preserve"> службовц</w:t>
      </w:r>
      <w:r w:rsidR="006E2D78" w:rsidRPr="001416C9">
        <w:rPr>
          <w:color w:val="595959" w:themeColor="text1" w:themeTint="A6"/>
        </w:rPr>
        <w:t>ів</w:t>
      </w:r>
      <w:r w:rsidR="000B3166" w:rsidRPr="001416C9">
        <w:rPr>
          <w:color w:val="595959" w:themeColor="text1" w:themeTint="A6"/>
        </w:rPr>
        <w:t xml:space="preserve"> категорії «А» </w:t>
      </w:r>
      <w:r w:rsidR="008F2C78" w:rsidRPr="001416C9">
        <w:rPr>
          <w:color w:val="595959" w:themeColor="text1" w:themeTint="A6"/>
        </w:rPr>
        <w:t>переважають чоловіки (</w:t>
      </w:r>
      <w:r w:rsidR="000B3166" w:rsidRPr="001416C9">
        <w:rPr>
          <w:color w:val="595959" w:themeColor="text1" w:themeTint="A6"/>
        </w:rPr>
        <w:t>6</w:t>
      </w:r>
      <w:r w:rsidR="007B0916" w:rsidRPr="001416C9">
        <w:rPr>
          <w:color w:val="595959" w:themeColor="text1" w:themeTint="A6"/>
        </w:rPr>
        <w:t>8</w:t>
      </w:r>
      <w:r w:rsidR="000B3166" w:rsidRPr="001416C9">
        <w:rPr>
          <w:color w:val="595959" w:themeColor="text1" w:themeTint="A6"/>
        </w:rPr>
        <w:t>%</w:t>
      </w:r>
      <w:r w:rsidR="00870C9D" w:rsidRPr="001416C9">
        <w:rPr>
          <w:color w:val="595959" w:themeColor="text1" w:themeTint="A6"/>
        </w:rPr>
        <w:t>,</w:t>
      </w:r>
      <w:r w:rsidR="000B3166" w:rsidRPr="001416C9">
        <w:rPr>
          <w:color w:val="595959" w:themeColor="text1" w:themeTint="A6"/>
        </w:rPr>
        <w:t xml:space="preserve"> </w:t>
      </w:r>
      <w:r w:rsidR="006A4148" w:rsidRPr="001416C9">
        <w:rPr>
          <w:color w:val="595959" w:themeColor="text1" w:themeTint="A6"/>
        </w:rPr>
        <w:t>або</w:t>
      </w:r>
      <w:r w:rsidR="004716BB" w:rsidRPr="001416C9">
        <w:rPr>
          <w:color w:val="595959" w:themeColor="text1" w:themeTint="A6"/>
        </w:rPr>
        <w:br/>
      </w:r>
      <w:r w:rsidR="000B3166" w:rsidRPr="001416C9">
        <w:rPr>
          <w:color w:val="595959" w:themeColor="text1" w:themeTint="A6"/>
        </w:rPr>
        <w:t>1</w:t>
      </w:r>
      <w:r w:rsidR="007B0916" w:rsidRPr="001416C9">
        <w:rPr>
          <w:color w:val="595959" w:themeColor="text1" w:themeTint="A6"/>
        </w:rPr>
        <w:t>27</w:t>
      </w:r>
      <w:r w:rsidR="000B3166" w:rsidRPr="001416C9">
        <w:rPr>
          <w:color w:val="595959" w:themeColor="text1" w:themeTint="A6"/>
        </w:rPr>
        <w:t xml:space="preserve"> ос</w:t>
      </w:r>
      <w:r w:rsidR="00076DB1" w:rsidRPr="001416C9">
        <w:rPr>
          <w:color w:val="595959" w:themeColor="text1" w:themeTint="A6"/>
        </w:rPr>
        <w:t>і</w:t>
      </w:r>
      <w:r w:rsidR="009114AE" w:rsidRPr="001416C9">
        <w:rPr>
          <w:color w:val="595959" w:themeColor="text1" w:themeTint="A6"/>
        </w:rPr>
        <w:t>б</w:t>
      </w:r>
      <w:r w:rsidR="00870C9D" w:rsidRPr="001416C9">
        <w:rPr>
          <w:color w:val="595959" w:themeColor="text1" w:themeTint="A6"/>
        </w:rPr>
        <w:t>,</w:t>
      </w:r>
      <w:r w:rsidR="000B3166" w:rsidRPr="001416C9">
        <w:rPr>
          <w:color w:val="595959" w:themeColor="text1" w:themeTint="A6"/>
        </w:rPr>
        <w:t xml:space="preserve"> </w:t>
      </w:r>
      <w:r w:rsidR="006A4148" w:rsidRPr="001416C9">
        <w:rPr>
          <w:color w:val="595959" w:themeColor="text1" w:themeTint="A6"/>
        </w:rPr>
        <w:t>становлять</w:t>
      </w:r>
      <w:r w:rsidR="000B3166" w:rsidRPr="001416C9">
        <w:rPr>
          <w:color w:val="595959" w:themeColor="text1" w:themeTint="A6"/>
        </w:rPr>
        <w:t xml:space="preserve"> чоловіки, 3</w:t>
      </w:r>
      <w:r w:rsidR="007B0916" w:rsidRPr="001416C9">
        <w:rPr>
          <w:color w:val="595959" w:themeColor="text1" w:themeTint="A6"/>
        </w:rPr>
        <w:t>2</w:t>
      </w:r>
      <w:r w:rsidR="000B3166" w:rsidRPr="001416C9">
        <w:rPr>
          <w:color w:val="595959" w:themeColor="text1" w:themeTint="A6"/>
        </w:rPr>
        <w:t>%</w:t>
      </w:r>
      <w:r w:rsidR="00870C9D" w:rsidRPr="001416C9">
        <w:rPr>
          <w:color w:val="595959" w:themeColor="text1" w:themeTint="A6"/>
        </w:rPr>
        <w:t>,</w:t>
      </w:r>
      <w:r w:rsidR="006A4148" w:rsidRPr="001416C9">
        <w:rPr>
          <w:color w:val="595959" w:themeColor="text1" w:themeTint="A6"/>
        </w:rPr>
        <w:t xml:space="preserve"> або </w:t>
      </w:r>
      <w:r w:rsidR="006E2D78" w:rsidRPr="001416C9">
        <w:rPr>
          <w:color w:val="595959" w:themeColor="text1" w:themeTint="A6"/>
        </w:rPr>
        <w:t>6</w:t>
      </w:r>
      <w:r w:rsidR="007B0916" w:rsidRPr="001416C9">
        <w:rPr>
          <w:color w:val="595959" w:themeColor="text1" w:themeTint="A6"/>
        </w:rPr>
        <w:t>1</w:t>
      </w:r>
      <w:r w:rsidR="006E2D78" w:rsidRPr="001416C9">
        <w:rPr>
          <w:color w:val="595959" w:themeColor="text1" w:themeTint="A6"/>
        </w:rPr>
        <w:t xml:space="preserve"> особ</w:t>
      </w:r>
      <w:r w:rsidR="007B0916" w:rsidRPr="001416C9">
        <w:rPr>
          <w:color w:val="595959" w:themeColor="text1" w:themeTint="A6"/>
        </w:rPr>
        <w:t>а</w:t>
      </w:r>
      <w:r w:rsidR="00870C9D" w:rsidRPr="001416C9">
        <w:rPr>
          <w:color w:val="595959" w:themeColor="text1" w:themeTint="A6"/>
        </w:rPr>
        <w:t>,</w:t>
      </w:r>
      <w:r w:rsidR="000B3166" w:rsidRPr="001416C9">
        <w:rPr>
          <w:color w:val="595959" w:themeColor="text1" w:themeTint="A6"/>
        </w:rPr>
        <w:t xml:space="preserve"> – жінки</w:t>
      </w:r>
      <w:r w:rsidR="006A4148" w:rsidRPr="001416C9">
        <w:rPr>
          <w:color w:val="595959" w:themeColor="text1" w:themeTint="A6"/>
        </w:rPr>
        <w:t>)</w:t>
      </w:r>
      <w:r w:rsidR="000B3166" w:rsidRPr="001416C9">
        <w:rPr>
          <w:color w:val="595959" w:themeColor="text1" w:themeTint="A6"/>
        </w:rPr>
        <w:t>.</w:t>
      </w:r>
      <w:r w:rsidR="008241A0" w:rsidRPr="001416C9">
        <w:rPr>
          <w:i/>
          <w:iCs/>
          <w:color w:val="595959" w:themeColor="text1" w:themeTint="A6"/>
          <w:sz w:val="22"/>
        </w:rPr>
        <w:t xml:space="preserve"> </w:t>
      </w:r>
    </w:p>
    <w:p w14:paraId="6D73A2A2" w14:textId="77777777" w:rsidR="00734237" w:rsidRPr="001416C9" w:rsidRDefault="00734237" w:rsidP="008D6E76">
      <w:pPr>
        <w:ind w:firstLine="567"/>
        <w:rPr>
          <w:color w:val="595959" w:themeColor="text1" w:themeTint="A6"/>
        </w:rPr>
      </w:pPr>
    </w:p>
    <w:p w14:paraId="347409C6" w14:textId="77777777" w:rsidR="008F2BEB" w:rsidRPr="001416C9" w:rsidRDefault="008F2BEB" w:rsidP="00BA5CBD">
      <w:pPr>
        <w:ind w:firstLine="720"/>
        <w:rPr>
          <w:color w:val="595959" w:themeColor="text1" w:themeTint="A6"/>
        </w:rPr>
      </w:pPr>
    </w:p>
    <w:p w14:paraId="7CA07342" w14:textId="119926B0" w:rsidR="008D6E76" w:rsidRPr="001416C9" w:rsidRDefault="00C31F2F" w:rsidP="006A4148">
      <w:pPr>
        <w:spacing w:after="0"/>
        <w:ind w:firstLine="567"/>
        <w:rPr>
          <w:color w:val="595959" w:themeColor="text1" w:themeTint="A6"/>
        </w:rPr>
      </w:pPr>
      <w:r w:rsidRPr="001416C9">
        <w:rPr>
          <w:color w:val="595959" w:themeColor="text1" w:themeTint="A6"/>
        </w:rPr>
        <w:br w:type="page"/>
      </w:r>
      <w:r w:rsidR="008D6E76" w:rsidRPr="001416C9">
        <w:rPr>
          <w:color w:val="595959" w:themeColor="text1" w:themeTint="A6"/>
        </w:rPr>
        <w:lastRenderedPageBreak/>
        <w:t xml:space="preserve">Розподіл державних службовців категорії «А», яким затверджено індивідуальну програму, за </w:t>
      </w:r>
      <w:r w:rsidR="006A4148" w:rsidRPr="001416C9">
        <w:rPr>
          <w:color w:val="595959" w:themeColor="text1" w:themeTint="A6"/>
        </w:rPr>
        <w:t xml:space="preserve">гендерною ознакою </w:t>
      </w:r>
      <w:r w:rsidR="008D6E76" w:rsidRPr="001416C9">
        <w:rPr>
          <w:color w:val="595959" w:themeColor="text1" w:themeTint="A6"/>
        </w:rPr>
        <w:t xml:space="preserve">та </w:t>
      </w:r>
      <w:r w:rsidR="006A4148" w:rsidRPr="001416C9">
        <w:rPr>
          <w:color w:val="595959" w:themeColor="text1" w:themeTint="A6"/>
        </w:rPr>
        <w:t xml:space="preserve">посадами державної служби </w:t>
      </w:r>
      <w:r w:rsidR="008D6E76" w:rsidRPr="001416C9">
        <w:rPr>
          <w:color w:val="595959" w:themeColor="text1" w:themeTint="A6"/>
        </w:rPr>
        <w:t>п</w:t>
      </w:r>
      <w:r w:rsidR="006A4148" w:rsidRPr="001416C9">
        <w:rPr>
          <w:color w:val="595959" w:themeColor="text1" w:themeTint="A6"/>
        </w:rPr>
        <w:t>редставлено</w:t>
      </w:r>
      <w:r w:rsidR="008D6E76" w:rsidRPr="001416C9">
        <w:rPr>
          <w:color w:val="595959" w:themeColor="text1" w:themeTint="A6"/>
        </w:rPr>
        <w:t xml:space="preserve"> на рис. 3.</w:t>
      </w:r>
    </w:p>
    <w:p w14:paraId="68C08C0A" w14:textId="77777777" w:rsidR="007B0916" w:rsidRPr="001416C9" w:rsidRDefault="007B0916" w:rsidP="000B729F">
      <w:pPr>
        <w:jc w:val="center"/>
        <w:rPr>
          <w:noProof/>
          <w:color w:val="595959" w:themeColor="text1" w:themeTint="A6"/>
        </w:rPr>
      </w:pPr>
    </w:p>
    <w:p w14:paraId="4A3B6EB4" w14:textId="538D2490" w:rsidR="00F159AF" w:rsidRPr="001416C9" w:rsidRDefault="007B0916" w:rsidP="000B729F">
      <w:pPr>
        <w:jc w:val="center"/>
        <w:rPr>
          <w:color w:val="595959" w:themeColor="text1" w:themeTint="A6"/>
        </w:rPr>
      </w:pPr>
      <w:r w:rsidRPr="001416C9">
        <w:rPr>
          <w:noProof/>
          <w:color w:val="595959" w:themeColor="text1" w:themeTint="A6"/>
        </w:rPr>
        <w:drawing>
          <wp:inline distT="0" distB="0" distL="0" distR="0" wp14:anchorId="67B53AE8" wp14:editId="72341817">
            <wp:extent cx="6228715" cy="6422571"/>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4043" b="4203"/>
                    <a:stretch/>
                  </pic:blipFill>
                  <pic:spPr bwMode="auto">
                    <a:xfrm>
                      <a:off x="0" y="0"/>
                      <a:ext cx="6229350" cy="6423226"/>
                    </a:xfrm>
                    <a:prstGeom prst="rect">
                      <a:avLst/>
                    </a:prstGeom>
                    <a:noFill/>
                    <a:ln>
                      <a:noFill/>
                    </a:ln>
                    <a:extLst>
                      <a:ext uri="{53640926-AAD7-44D8-BBD7-CCE9431645EC}">
                        <a14:shadowObscured xmlns:a14="http://schemas.microsoft.com/office/drawing/2010/main"/>
                      </a:ext>
                    </a:extLst>
                  </pic:spPr>
                </pic:pic>
              </a:graphicData>
            </a:graphic>
          </wp:inline>
        </w:drawing>
      </w:r>
    </w:p>
    <w:p w14:paraId="0929751C" w14:textId="77777777" w:rsidR="00F159AF" w:rsidRPr="001416C9" w:rsidRDefault="00F159AF" w:rsidP="000B729F">
      <w:pPr>
        <w:jc w:val="center"/>
        <w:rPr>
          <w:i/>
          <w:iCs/>
          <w:color w:val="595959" w:themeColor="text1" w:themeTint="A6"/>
          <w:sz w:val="2"/>
          <w:szCs w:val="2"/>
        </w:rPr>
      </w:pPr>
    </w:p>
    <w:p w14:paraId="22F2FD56" w14:textId="5EEDA1CF" w:rsidR="003819DE" w:rsidRPr="001416C9" w:rsidRDefault="003819DE" w:rsidP="000B729F">
      <w:pPr>
        <w:jc w:val="center"/>
        <w:rPr>
          <w:i/>
          <w:iCs/>
          <w:color w:val="595959" w:themeColor="text1" w:themeTint="A6"/>
          <w:sz w:val="22"/>
        </w:rPr>
      </w:pPr>
      <w:r w:rsidRPr="001416C9">
        <w:rPr>
          <w:noProof/>
          <w:color w:val="595959" w:themeColor="text1" w:themeTint="A6"/>
          <w:lang w:eastAsia="uk-UA"/>
        </w:rPr>
        <w:drawing>
          <wp:inline distT="0" distB="0" distL="0" distR="0" wp14:anchorId="5D656CAC" wp14:editId="306052A0">
            <wp:extent cx="1513692" cy="242570"/>
            <wp:effectExtent l="0" t="0" r="0" b="5080"/>
            <wp:docPr id="26" name="Рисунок 2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стол&#10;&#10;Автоматически созданное описание"/>
                    <pic:cNvPicPr>
                      <a:picLocks noChangeAspect="1" noChangeArrowheads="1"/>
                    </pic:cNvPicPr>
                  </pic:nvPicPr>
                  <pic:blipFill rotWithShape="1">
                    <a:blip r:embed="rId15">
                      <a:extLst>
                        <a:ext uri="{28A0092B-C50C-407E-A947-70E740481C1C}">
                          <a14:useLocalDpi xmlns:a14="http://schemas.microsoft.com/office/drawing/2010/main" val="0"/>
                        </a:ext>
                      </a:extLst>
                    </a:blip>
                    <a:srcRect t="4261" r="73027" b="78898"/>
                    <a:stretch/>
                  </pic:blipFill>
                  <pic:spPr bwMode="auto">
                    <a:xfrm>
                      <a:off x="0" y="0"/>
                      <a:ext cx="1529137" cy="245045"/>
                    </a:xfrm>
                    <a:prstGeom prst="rect">
                      <a:avLst/>
                    </a:prstGeom>
                    <a:noFill/>
                    <a:ln>
                      <a:noFill/>
                    </a:ln>
                    <a:extLst>
                      <a:ext uri="{53640926-AAD7-44D8-BBD7-CCE9431645EC}">
                        <a14:shadowObscured xmlns:a14="http://schemas.microsoft.com/office/drawing/2010/main"/>
                      </a:ext>
                    </a:extLst>
                  </pic:spPr>
                </pic:pic>
              </a:graphicData>
            </a:graphic>
          </wp:inline>
        </w:drawing>
      </w:r>
    </w:p>
    <w:p w14:paraId="31DD64CA" w14:textId="40088C16" w:rsidR="000B729F" w:rsidRPr="001416C9" w:rsidRDefault="000B729F" w:rsidP="000B729F">
      <w:pPr>
        <w:jc w:val="center"/>
        <w:rPr>
          <w:i/>
          <w:iCs/>
          <w:color w:val="595959" w:themeColor="text1" w:themeTint="A6"/>
          <w:sz w:val="22"/>
        </w:rPr>
      </w:pPr>
      <w:r w:rsidRPr="001416C9">
        <w:rPr>
          <w:i/>
          <w:iCs/>
          <w:color w:val="595959" w:themeColor="text1" w:themeTint="A6"/>
          <w:sz w:val="22"/>
        </w:rPr>
        <w:t xml:space="preserve">Рис. 3. Кількість державних службовців категорії «А», яким затверджено індивідуальну програму, за посадами державної служби та гендерною ознакою, </w:t>
      </w:r>
      <w:r w:rsidR="00306E8A" w:rsidRPr="001416C9">
        <w:rPr>
          <w:i/>
          <w:iCs/>
          <w:color w:val="595959" w:themeColor="text1" w:themeTint="A6"/>
          <w:sz w:val="22"/>
        </w:rPr>
        <w:t>осіб</w:t>
      </w:r>
    </w:p>
    <w:p w14:paraId="210C1ADD" w14:textId="1BC7AFE9" w:rsidR="006C581C" w:rsidRPr="001416C9" w:rsidRDefault="008553CC" w:rsidP="006A4148">
      <w:pPr>
        <w:spacing w:after="0"/>
        <w:ind w:firstLine="567"/>
        <w:rPr>
          <w:color w:val="595959" w:themeColor="text1" w:themeTint="A6"/>
        </w:rPr>
      </w:pPr>
      <w:r w:rsidRPr="001416C9">
        <w:rPr>
          <w:color w:val="595959" w:themeColor="text1" w:themeTint="A6"/>
        </w:rPr>
        <w:lastRenderedPageBreak/>
        <w:t>А</w:t>
      </w:r>
      <w:r w:rsidR="00734237" w:rsidRPr="001416C9">
        <w:rPr>
          <w:color w:val="595959" w:themeColor="text1" w:themeTint="A6"/>
        </w:rPr>
        <w:t xml:space="preserve">наліз </w:t>
      </w:r>
      <w:r w:rsidR="00FA4557" w:rsidRPr="001416C9">
        <w:rPr>
          <w:color w:val="595959" w:themeColor="text1" w:themeTint="A6"/>
        </w:rPr>
        <w:t>індивідуальних програм державних службовців категорії «А»</w:t>
      </w:r>
      <w:r w:rsidR="00D03483" w:rsidRPr="001416C9">
        <w:rPr>
          <w:color w:val="595959" w:themeColor="text1" w:themeTint="A6"/>
        </w:rPr>
        <w:t xml:space="preserve"> </w:t>
      </w:r>
      <w:r w:rsidR="00FA4557" w:rsidRPr="001416C9">
        <w:rPr>
          <w:color w:val="595959" w:themeColor="text1" w:themeTint="A6"/>
        </w:rPr>
        <w:t>показа</w:t>
      </w:r>
      <w:r w:rsidR="00734237" w:rsidRPr="001416C9">
        <w:rPr>
          <w:color w:val="595959" w:themeColor="text1" w:themeTint="A6"/>
        </w:rPr>
        <w:t>в</w:t>
      </w:r>
      <w:r w:rsidR="00FA4557" w:rsidRPr="001416C9">
        <w:rPr>
          <w:color w:val="595959" w:themeColor="text1" w:themeTint="A6"/>
        </w:rPr>
        <w:t xml:space="preserve">, що </w:t>
      </w:r>
      <w:r w:rsidR="00887EA3" w:rsidRPr="001416C9">
        <w:rPr>
          <w:color w:val="595959" w:themeColor="text1" w:themeTint="A6"/>
        </w:rPr>
        <w:t>у 202</w:t>
      </w:r>
      <w:r w:rsidR="00AA267C" w:rsidRPr="001416C9">
        <w:rPr>
          <w:color w:val="595959" w:themeColor="text1" w:themeTint="A6"/>
        </w:rPr>
        <w:t>4</w:t>
      </w:r>
      <w:r w:rsidR="00887EA3" w:rsidRPr="001416C9">
        <w:rPr>
          <w:color w:val="595959" w:themeColor="text1" w:themeTint="A6"/>
        </w:rPr>
        <w:t xml:space="preserve"> році</w:t>
      </w:r>
      <w:r w:rsidR="00CA0E96" w:rsidRPr="001416C9">
        <w:rPr>
          <w:color w:val="595959" w:themeColor="text1" w:themeTint="A6"/>
        </w:rPr>
        <w:t xml:space="preserve"> </w:t>
      </w:r>
      <w:r w:rsidR="00D03483" w:rsidRPr="001416C9">
        <w:rPr>
          <w:color w:val="595959" w:themeColor="text1" w:themeTint="A6"/>
        </w:rPr>
        <w:t xml:space="preserve">пріоритетним </w:t>
      </w:r>
      <w:r w:rsidR="00FA4557" w:rsidRPr="001416C9">
        <w:rPr>
          <w:color w:val="595959" w:themeColor="text1" w:themeTint="A6"/>
        </w:rPr>
        <w:t xml:space="preserve">для представників вищого корпусу державної </w:t>
      </w:r>
      <w:r w:rsidR="00A12B22" w:rsidRPr="001416C9">
        <w:rPr>
          <w:color w:val="595959" w:themeColor="text1" w:themeTint="A6"/>
        </w:rPr>
        <w:t>с</w:t>
      </w:r>
      <w:r w:rsidR="00FA4557" w:rsidRPr="001416C9">
        <w:rPr>
          <w:color w:val="595959" w:themeColor="text1" w:themeTint="A6"/>
        </w:rPr>
        <w:t xml:space="preserve">лужби </w:t>
      </w:r>
      <w:r w:rsidR="00853ABC" w:rsidRPr="001416C9">
        <w:rPr>
          <w:color w:val="595959" w:themeColor="text1" w:themeTint="A6"/>
        </w:rPr>
        <w:t>є</w:t>
      </w:r>
      <w:r w:rsidR="006A4148" w:rsidRPr="001416C9">
        <w:rPr>
          <w:color w:val="595959" w:themeColor="text1" w:themeTint="A6"/>
        </w:rPr>
        <w:t xml:space="preserve"> </w:t>
      </w:r>
      <w:r w:rsidR="00FA4557" w:rsidRPr="001416C9">
        <w:rPr>
          <w:color w:val="595959" w:themeColor="text1" w:themeTint="A6"/>
        </w:rPr>
        <w:t xml:space="preserve">удосконалення таких </w:t>
      </w:r>
      <w:proofErr w:type="spellStart"/>
      <w:r w:rsidR="00FA4557" w:rsidRPr="001416C9">
        <w:rPr>
          <w:color w:val="595959" w:themeColor="text1" w:themeTint="A6"/>
        </w:rPr>
        <w:t>компетентностей</w:t>
      </w:r>
      <w:proofErr w:type="spellEnd"/>
      <w:r w:rsidR="00FA4557" w:rsidRPr="001416C9">
        <w:rPr>
          <w:color w:val="595959" w:themeColor="text1" w:themeTint="A6"/>
        </w:rPr>
        <w:t xml:space="preserve">, як: </w:t>
      </w:r>
      <w:r w:rsidR="00801099" w:rsidRPr="001416C9">
        <w:rPr>
          <w:color w:val="595959" w:themeColor="text1" w:themeTint="A6"/>
        </w:rPr>
        <w:t xml:space="preserve">професійні знання; </w:t>
      </w:r>
      <w:r w:rsidR="00A12B22" w:rsidRPr="001416C9">
        <w:rPr>
          <w:color w:val="595959" w:themeColor="text1" w:themeTint="A6"/>
        </w:rPr>
        <w:t>знання законодавства</w:t>
      </w:r>
      <w:r w:rsidR="00853ABC" w:rsidRPr="001416C9">
        <w:rPr>
          <w:color w:val="595959" w:themeColor="text1" w:themeTint="A6"/>
        </w:rPr>
        <w:t xml:space="preserve">; </w:t>
      </w:r>
      <w:r w:rsidR="00801099" w:rsidRPr="001416C9">
        <w:rPr>
          <w:color w:val="595959" w:themeColor="text1" w:themeTint="A6"/>
        </w:rPr>
        <w:t xml:space="preserve"> </w:t>
      </w:r>
      <w:r w:rsidR="00A12B22" w:rsidRPr="001416C9">
        <w:rPr>
          <w:color w:val="595959" w:themeColor="text1" w:themeTint="A6"/>
        </w:rPr>
        <w:t xml:space="preserve">комунікація та взаємодія; </w:t>
      </w:r>
      <w:r w:rsidR="00853ABC" w:rsidRPr="001416C9">
        <w:rPr>
          <w:color w:val="595959" w:themeColor="text1" w:themeTint="A6"/>
        </w:rPr>
        <w:t xml:space="preserve">лідерство.  </w:t>
      </w:r>
    </w:p>
    <w:p w14:paraId="4FEF4261" w14:textId="0CEEFF8E" w:rsidR="00786540" w:rsidRPr="001416C9" w:rsidRDefault="00786540" w:rsidP="00210962">
      <w:pPr>
        <w:spacing w:after="0"/>
        <w:ind w:firstLine="180"/>
        <w:rPr>
          <w:color w:val="595959" w:themeColor="text1" w:themeTint="A6"/>
        </w:rPr>
      </w:pPr>
    </w:p>
    <w:p w14:paraId="335C4FAF" w14:textId="4C9F2BDD" w:rsidR="006C581C" w:rsidRPr="001416C9" w:rsidRDefault="00C7251D" w:rsidP="003C3FE9">
      <w:pPr>
        <w:jc w:val="center"/>
        <w:rPr>
          <w:i/>
          <w:iCs/>
          <w:color w:val="595959" w:themeColor="text1" w:themeTint="A6"/>
          <w:sz w:val="24"/>
          <w:szCs w:val="24"/>
        </w:rPr>
      </w:pPr>
      <w:r w:rsidRPr="001416C9">
        <w:rPr>
          <w:noProof/>
          <w:color w:val="595959" w:themeColor="text1" w:themeTint="A6"/>
        </w:rPr>
        <w:drawing>
          <wp:inline distT="0" distB="0" distL="0" distR="0" wp14:anchorId="330191B4" wp14:editId="2937615E">
            <wp:extent cx="6228566" cy="3984171"/>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6214"/>
                    <a:stretch/>
                  </pic:blipFill>
                  <pic:spPr bwMode="auto">
                    <a:xfrm>
                      <a:off x="0" y="0"/>
                      <a:ext cx="6229350" cy="3984673"/>
                    </a:xfrm>
                    <a:prstGeom prst="rect">
                      <a:avLst/>
                    </a:prstGeom>
                    <a:noFill/>
                    <a:ln>
                      <a:noFill/>
                    </a:ln>
                    <a:extLst>
                      <a:ext uri="{53640926-AAD7-44D8-BBD7-CCE9431645EC}">
                        <a14:shadowObscured xmlns:a14="http://schemas.microsoft.com/office/drawing/2010/main"/>
                      </a:ext>
                    </a:extLst>
                  </pic:spPr>
                </pic:pic>
              </a:graphicData>
            </a:graphic>
          </wp:inline>
        </w:drawing>
      </w:r>
    </w:p>
    <w:p w14:paraId="270BB8FD" w14:textId="701A7D30" w:rsidR="006C581C" w:rsidRPr="001416C9" w:rsidRDefault="006C581C" w:rsidP="000B729F">
      <w:pPr>
        <w:jc w:val="center"/>
        <w:rPr>
          <w:i/>
          <w:iCs/>
          <w:color w:val="595959" w:themeColor="text1" w:themeTint="A6"/>
          <w:sz w:val="22"/>
        </w:rPr>
      </w:pPr>
      <w:r w:rsidRPr="001416C9">
        <w:rPr>
          <w:i/>
          <w:iCs/>
          <w:color w:val="595959" w:themeColor="text1" w:themeTint="A6"/>
          <w:sz w:val="22"/>
        </w:rPr>
        <w:t xml:space="preserve">Рис. 4. Професійні компетентності державних службовців категорії «А», </w:t>
      </w:r>
      <w:r w:rsidR="00911A65" w:rsidRPr="001416C9">
        <w:rPr>
          <w:i/>
          <w:iCs/>
          <w:color w:val="595959" w:themeColor="text1" w:themeTint="A6"/>
          <w:sz w:val="22"/>
        </w:rPr>
        <w:br/>
      </w:r>
      <w:r w:rsidRPr="001416C9">
        <w:rPr>
          <w:i/>
          <w:iCs/>
          <w:color w:val="595959" w:themeColor="text1" w:themeTint="A6"/>
          <w:sz w:val="22"/>
        </w:rPr>
        <w:t>що потребують удосконалення у 202</w:t>
      </w:r>
      <w:r w:rsidR="00E01E28" w:rsidRPr="001416C9">
        <w:rPr>
          <w:i/>
          <w:iCs/>
          <w:color w:val="595959" w:themeColor="text1" w:themeTint="A6"/>
          <w:sz w:val="22"/>
        </w:rPr>
        <w:t>4</w:t>
      </w:r>
      <w:r w:rsidRPr="001416C9">
        <w:rPr>
          <w:i/>
          <w:iCs/>
          <w:color w:val="595959" w:themeColor="text1" w:themeTint="A6"/>
          <w:sz w:val="22"/>
        </w:rPr>
        <w:t xml:space="preserve"> році</w:t>
      </w:r>
      <w:r w:rsidRPr="001416C9">
        <w:rPr>
          <w:rStyle w:val="aa"/>
          <w:i/>
          <w:iCs/>
          <w:color w:val="595959" w:themeColor="text1" w:themeTint="A6"/>
          <w:sz w:val="22"/>
        </w:rPr>
        <w:footnoteReference w:id="1"/>
      </w:r>
      <w:r w:rsidR="00306E8A" w:rsidRPr="001416C9">
        <w:rPr>
          <w:i/>
          <w:iCs/>
          <w:color w:val="595959" w:themeColor="text1" w:themeTint="A6"/>
          <w:sz w:val="22"/>
        </w:rPr>
        <w:t>, осіб</w:t>
      </w:r>
    </w:p>
    <w:p w14:paraId="6078B049" w14:textId="77777777" w:rsidR="003C3FE9" w:rsidRPr="001416C9" w:rsidRDefault="003C3FE9" w:rsidP="007A3B51">
      <w:pPr>
        <w:spacing w:after="0"/>
        <w:ind w:firstLine="567"/>
        <w:rPr>
          <w:color w:val="595959" w:themeColor="text1" w:themeTint="A6"/>
        </w:rPr>
      </w:pPr>
      <w:bookmarkStart w:id="1" w:name="_Hlk132898701"/>
    </w:p>
    <w:p w14:paraId="7C28AEA2" w14:textId="3D0246D6" w:rsidR="00A66636" w:rsidRPr="001416C9" w:rsidRDefault="007A3B51" w:rsidP="007A3B51">
      <w:pPr>
        <w:spacing w:after="0"/>
        <w:ind w:firstLine="567"/>
        <w:rPr>
          <w:color w:val="595959" w:themeColor="text1" w:themeTint="A6"/>
        </w:rPr>
      </w:pPr>
      <w:r w:rsidRPr="001416C9">
        <w:rPr>
          <w:color w:val="595959" w:themeColor="text1" w:themeTint="A6"/>
        </w:rPr>
        <w:t xml:space="preserve">Як і </w:t>
      </w:r>
      <w:r w:rsidR="00870C9D" w:rsidRPr="001416C9">
        <w:rPr>
          <w:color w:val="595959" w:themeColor="text1" w:themeTint="A6"/>
        </w:rPr>
        <w:t xml:space="preserve">в </w:t>
      </w:r>
      <w:r w:rsidRPr="001416C9">
        <w:rPr>
          <w:color w:val="595959" w:themeColor="text1" w:themeTint="A6"/>
        </w:rPr>
        <w:t>попередні роки, у</w:t>
      </w:r>
      <w:r w:rsidR="00A66636" w:rsidRPr="001416C9">
        <w:rPr>
          <w:color w:val="595959" w:themeColor="text1" w:themeTint="A6"/>
        </w:rPr>
        <w:t xml:space="preserve"> 202</w:t>
      </w:r>
      <w:r w:rsidR="00E01E28" w:rsidRPr="001416C9">
        <w:rPr>
          <w:color w:val="595959" w:themeColor="text1" w:themeTint="A6"/>
        </w:rPr>
        <w:t>4</w:t>
      </w:r>
      <w:r w:rsidR="00A66636" w:rsidRPr="001416C9">
        <w:rPr>
          <w:color w:val="595959" w:themeColor="text1" w:themeTint="A6"/>
        </w:rPr>
        <w:t xml:space="preserve"> році представники вищого корпусу державної служби відда</w:t>
      </w:r>
      <w:r w:rsidRPr="001416C9">
        <w:rPr>
          <w:color w:val="595959" w:themeColor="text1" w:themeTint="A6"/>
        </w:rPr>
        <w:t>ли</w:t>
      </w:r>
      <w:r w:rsidR="00A66636" w:rsidRPr="001416C9">
        <w:rPr>
          <w:color w:val="595959" w:themeColor="text1" w:themeTint="A6"/>
        </w:rPr>
        <w:t xml:space="preserve"> перевагу удосконаленню професійних </w:t>
      </w:r>
      <w:proofErr w:type="spellStart"/>
      <w:r w:rsidR="00A66636" w:rsidRPr="001416C9">
        <w:rPr>
          <w:color w:val="595959" w:themeColor="text1" w:themeTint="A6"/>
        </w:rPr>
        <w:t>компетентностей</w:t>
      </w:r>
      <w:proofErr w:type="spellEnd"/>
      <w:r w:rsidR="00A66636" w:rsidRPr="001416C9">
        <w:rPr>
          <w:color w:val="595959" w:themeColor="text1" w:themeTint="A6"/>
        </w:rPr>
        <w:t xml:space="preserve"> шляхом </w:t>
      </w:r>
      <w:bookmarkStart w:id="2" w:name="_Hlk132898977"/>
      <w:r w:rsidR="00A66636" w:rsidRPr="001416C9">
        <w:rPr>
          <w:color w:val="595959" w:themeColor="text1" w:themeTint="A6"/>
        </w:rPr>
        <w:t>підвищення кваліфікації за загальними короткостроковими програмами</w:t>
      </w:r>
      <w:r w:rsidRPr="001416C9">
        <w:rPr>
          <w:color w:val="595959" w:themeColor="text1" w:themeTint="A6"/>
        </w:rPr>
        <w:t xml:space="preserve"> </w:t>
      </w:r>
      <w:bookmarkEnd w:id="2"/>
      <w:r w:rsidR="00752E3A" w:rsidRPr="001416C9">
        <w:rPr>
          <w:color w:val="595959" w:themeColor="text1" w:themeTint="A6"/>
        </w:rPr>
        <w:br/>
      </w:r>
      <w:r w:rsidRPr="001416C9">
        <w:rPr>
          <w:color w:val="595959" w:themeColor="text1" w:themeTint="A6"/>
        </w:rPr>
        <w:t>(</w:t>
      </w:r>
      <w:r w:rsidR="00A12B22" w:rsidRPr="001416C9">
        <w:rPr>
          <w:color w:val="595959" w:themeColor="text1" w:themeTint="A6"/>
        </w:rPr>
        <w:t>49,8</w:t>
      </w:r>
      <w:r w:rsidR="00210962" w:rsidRPr="001416C9">
        <w:rPr>
          <w:color w:val="595959" w:themeColor="text1" w:themeTint="A6"/>
        </w:rPr>
        <w:t> </w:t>
      </w:r>
      <w:r w:rsidR="00A66636" w:rsidRPr="001416C9">
        <w:rPr>
          <w:color w:val="595959" w:themeColor="text1" w:themeTint="A6"/>
        </w:rPr>
        <w:t>% визначених потреб) та самоосвіти (</w:t>
      </w:r>
      <w:r w:rsidR="002003B7" w:rsidRPr="001416C9">
        <w:rPr>
          <w:color w:val="595959" w:themeColor="text1" w:themeTint="A6"/>
        </w:rPr>
        <w:t>3</w:t>
      </w:r>
      <w:r w:rsidR="00A12B22" w:rsidRPr="001416C9">
        <w:rPr>
          <w:color w:val="595959" w:themeColor="text1" w:themeTint="A6"/>
        </w:rPr>
        <w:t>8,8</w:t>
      </w:r>
      <w:r w:rsidR="00A66636" w:rsidRPr="001416C9">
        <w:rPr>
          <w:color w:val="595959" w:themeColor="text1" w:themeTint="A6"/>
        </w:rPr>
        <w:t xml:space="preserve">%). </w:t>
      </w:r>
    </w:p>
    <w:bookmarkEnd w:id="1"/>
    <w:p w14:paraId="66BE7D9C" w14:textId="6B47E1DE" w:rsidR="001E2CA2" w:rsidRPr="001416C9" w:rsidRDefault="001E2CA2" w:rsidP="007A3B51">
      <w:pPr>
        <w:spacing w:after="0"/>
        <w:ind w:firstLine="567"/>
        <w:rPr>
          <w:color w:val="595959" w:themeColor="text1" w:themeTint="A6"/>
        </w:rPr>
      </w:pPr>
      <w:r w:rsidRPr="001416C9">
        <w:rPr>
          <w:color w:val="595959" w:themeColor="text1" w:themeTint="A6"/>
        </w:rPr>
        <w:t xml:space="preserve">У розрізі </w:t>
      </w:r>
      <w:r w:rsidR="007D2F95" w:rsidRPr="001416C9">
        <w:rPr>
          <w:color w:val="595959" w:themeColor="text1" w:themeTint="A6"/>
        </w:rPr>
        <w:t>програм</w:t>
      </w:r>
      <w:r w:rsidR="004E13D0" w:rsidRPr="001416C9">
        <w:rPr>
          <w:color w:val="595959" w:themeColor="text1" w:themeTint="A6"/>
        </w:rPr>
        <w:t xml:space="preserve"> підвищення кваліфікації </w:t>
      </w:r>
      <w:r w:rsidRPr="001416C9">
        <w:rPr>
          <w:color w:val="595959" w:themeColor="text1" w:themeTint="A6"/>
        </w:rPr>
        <w:t>державні службовці категорії «А» найбільш актуальним</w:t>
      </w:r>
      <w:r w:rsidR="00870C9D" w:rsidRPr="001416C9">
        <w:rPr>
          <w:color w:val="595959" w:themeColor="text1" w:themeTint="A6"/>
        </w:rPr>
        <w:t>и</w:t>
      </w:r>
      <w:r w:rsidRPr="001416C9">
        <w:rPr>
          <w:color w:val="595959" w:themeColor="text1" w:themeTint="A6"/>
        </w:rPr>
        <w:t xml:space="preserve"> для себе визначили </w:t>
      </w:r>
      <w:r w:rsidR="00F23BD6" w:rsidRPr="001416C9">
        <w:rPr>
          <w:color w:val="595959" w:themeColor="text1" w:themeTint="A6"/>
        </w:rPr>
        <w:t xml:space="preserve">такі напрями </w:t>
      </w:r>
      <w:r w:rsidR="004E13D0" w:rsidRPr="001416C9">
        <w:rPr>
          <w:color w:val="595959" w:themeColor="text1" w:themeTint="A6"/>
        </w:rPr>
        <w:t>навчання</w:t>
      </w:r>
      <w:r w:rsidRPr="001416C9">
        <w:rPr>
          <w:color w:val="595959" w:themeColor="text1" w:themeTint="A6"/>
        </w:rPr>
        <w:t xml:space="preserve"> (рис. 5):</w:t>
      </w:r>
    </w:p>
    <w:p w14:paraId="0AACA0A8" w14:textId="5912BE62" w:rsidR="000D3C4A" w:rsidRPr="001416C9" w:rsidRDefault="007D2F95" w:rsidP="007A3B51">
      <w:pPr>
        <w:spacing w:after="0"/>
        <w:ind w:firstLine="567"/>
        <w:rPr>
          <w:color w:val="595959" w:themeColor="text1" w:themeTint="A6"/>
        </w:rPr>
      </w:pPr>
      <w:r w:rsidRPr="001416C9">
        <w:rPr>
          <w:color w:val="595959" w:themeColor="text1" w:themeTint="A6"/>
        </w:rPr>
        <w:t xml:space="preserve">за </w:t>
      </w:r>
      <w:r w:rsidR="00F23BD6" w:rsidRPr="001416C9">
        <w:rPr>
          <w:color w:val="595959" w:themeColor="text1" w:themeTint="A6"/>
        </w:rPr>
        <w:t xml:space="preserve">загальними короткостроковими програмами підвищення кваліфікації – </w:t>
      </w:r>
      <w:r w:rsidR="00752E3A" w:rsidRPr="001416C9">
        <w:rPr>
          <w:color w:val="595959" w:themeColor="text1" w:themeTint="A6"/>
        </w:rPr>
        <w:br/>
      </w:r>
      <w:r w:rsidR="002003B7" w:rsidRPr="001416C9">
        <w:rPr>
          <w:color w:val="595959" w:themeColor="text1" w:themeTint="A6"/>
        </w:rPr>
        <w:t>управління ефективністю та розвит</w:t>
      </w:r>
      <w:r w:rsidR="00870C9D" w:rsidRPr="001416C9">
        <w:rPr>
          <w:color w:val="595959" w:themeColor="text1" w:themeTint="A6"/>
        </w:rPr>
        <w:t>ку</w:t>
      </w:r>
      <w:r w:rsidR="002003B7" w:rsidRPr="001416C9">
        <w:rPr>
          <w:color w:val="595959" w:themeColor="text1" w:themeTint="A6"/>
        </w:rPr>
        <w:t xml:space="preserve"> людських ресурсів (1</w:t>
      </w:r>
      <w:r w:rsidR="002D3FA5" w:rsidRPr="001416C9">
        <w:rPr>
          <w:color w:val="595959" w:themeColor="text1" w:themeTint="A6"/>
        </w:rPr>
        <w:t>6</w:t>
      </w:r>
      <w:r w:rsidR="002003B7" w:rsidRPr="001416C9">
        <w:rPr>
          <w:color w:val="595959" w:themeColor="text1" w:themeTint="A6"/>
        </w:rPr>
        <w:t>,</w:t>
      </w:r>
      <w:r w:rsidR="002D3FA5" w:rsidRPr="001416C9">
        <w:rPr>
          <w:color w:val="595959" w:themeColor="text1" w:themeTint="A6"/>
        </w:rPr>
        <w:t>9</w:t>
      </w:r>
      <w:r w:rsidR="002003B7" w:rsidRPr="001416C9">
        <w:rPr>
          <w:color w:val="595959" w:themeColor="text1" w:themeTint="A6"/>
        </w:rPr>
        <w:t xml:space="preserve"> %), </w:t>
      </w:r>
      <w:r w:rsidR="002D3FA5" w:rsidRPr="001416C9">
        <w:rPr>
          <w:color w:val="595959" w:themeColor="text1" w:themeTint="A6"/>
        </w:rPr>
        <w:t xml:space="preserve">управління змінами та прийняття ефективних рішень </w:t>
      </w:r>
      <w:r w:rsidR="002003B7" w:rsidRPr="001416C9">
        <w:rPr>
          <w:color w:val="595959" w:themeColor="text1" w:themeTint="A6"/>
        </w:rPr>
        <w:t>(</w:t>
      </w:r>
      <w:r w:rsidR="00D968D9" w:rsidRPr="001416C9">
        <w:rPr>
          <w:color w:val="595959" w:themeColor="text1" w:themeTint="A6"/>
        </w:rPr>
        <w:t>1</w:t>
      </w:r>
      <w:r w:rsidR="002D3FA5" w:rsidRPr="001416C9">
        <w:rPr>
          <w:color w:val="595959" w:themeColor="text1" w:themeTint="A6"/>
        </w:rPr>
        <w:t>3</w:t>
      </w:r>
      <w:r w:rsidR="00D968D9" w:rsidRPr="001416C9">
        <w:rPr>
          <w:color w:val="595959" w:themeColor="text1" w:themeTint="A6"/>
        </w:rPr>
        <w:t>,</w:t>
      </w:r>
      <w:r w:rsidR="002D3FA5" w:rsidRPr="001416C9">
        <w:rPr>
          <w:color w:val="595959" w:themeColor="text1" w:themeTint="A6"/>
        </w:rPr>
        <w:t>1</w:t>
      </w:r>
      <w:r w:rsidR="00D968D9" w:rsidRPr="001416C9">
        <w:rPr>
          <w:color w:val="595959" w:themeColor="text1" w:themeTint="A6"/>
        </w:rPr>
        <w:t>%)</w:t>
      </w:r>
      <w:r w:rsidR="000D3C4A" w:rsidRPr="001416C9">
        <w:rPr>
          <w:color w:val="595959" w:themeColor="text1" w:themeTint="A6"/>
        </w:rPr>
        <w:t xml:space="preserve">; </w:t>
      </w:r>
    </w:p>
    <w:p w14:paraId="1B9BFBB7" w14:textId="01E32784" w:rsidR="000D3C4A" w:rsidRPr="001416C9" w:rsidRDefault="007D2F95" w:rsidP="007A3B51">
      <w:pPr>
        <w:spacing w:after="0"/>
        <w:ind w:firstLine="567"/>
        <w:rPr>
          <w:color w:val="595959" w:themeColor="text1" w:themeTint="A6"/>
        </w:rPr>
      </w:pPr>
      <w:r w:rsidRPr="001416C9">
        <w:rPr>
          <w:color w:val="595959" w:themeColor="text1" w:themeTint="A6"/>
        </w:rPr>
        <w:lastRenderedPageBreak/>
        <w:t xml:space="preserve">за </w:t>
      </w:r>
      <w:r w:rsidR="00F23BD6" w:rsidRPr="001416C9">
        <w:rPr>
          <w:color w:val="595959" w:themeColor="text1" w:themeTint="A6"/>
        </w:rPr>
        <w:t xml:space="preserve">загальними професійними (сертифікатними) програмами підвищення кваліфікації – навчання </w:t>
      </w:r>
      <w:r w:rsidR="00A960C4" w:rsidRPr="001416C9">
        <w:rPr>
          <w:color w:val="595959" w:themeColor="text1" w:themeTint="A6"/>
        </w:rPr>
        <w:t xml:space="preserve">державних службовців, </w:t>
      </w:r>
      <w:r w:rsidR="00A7628D" w:rsidRPr="001416C9">
        <w:rPr>
          <w:color w:val="595959" w:themeColor="text1" w:themeTint="A6"/>
        </w:rPr>
        <w:t xml:space="preserve">які займають посади державної служби категорії «А» (не рідше одного разу на три роки) (50 %), </w:t>
      </w:r>
      <w:r w:rsidR="00A960C4" w:rsidRPr="001416C9">
        <w:rPr>
          <w:color w:val="595959" w:themeColor="text1" w:themeTint="A6"/>
        </w:rPr>
        <w:t>вперше призначених на посади державної служби</w:t>
      </w:r>
      <w:r w:rsidR="00F23BD6" w:rsidRPr="001416C9">
        <w:rPr>
          <w:color w:val="595959" w:themeColor="text1" w:themeTint="A6"/>
        </w:rPr>
        <w:t xml:space="preserve"> </w:t>
      </w:r>
      <w:r w:rsidR="00A960C4" w:rsidRPr="001416C9">
        <w:rPr>
          <w:color w:val="595959" w:themeColor="text1" w:themeTint="A6"/>
        </w:rPr>
        <w:t>категорії «А» (</w:t>
      </w:r>
      <w:r w:rsidR="002003B7" w:rsidRPr="001416C9">
        <w:rPr>
          <w:color w:val="595959" w:themeColor="text1" w:themeTint="A6"/>
        </w:rPr>
        <w:t>25</w:t>
      </w:r>
      <w:r w:rsidR="00A7628D" w:rsidRPr="001416C9">
        <w:rPr>
          <w:color w:val="595959" w:themeColor="text1" w:themeTint="A6"/>
        </w:rPr>
        <w:t>,9</w:t>
      </w:r>
      <w:r w:rsidR="00A960C4" w:rsidRPr="001416C9">
        <w:rPr>
          <w:color w:val="595959" w:themeColor="text1" w:themeTint="A6"/>
        </w:rPr>
        <w:t> %)</w:t>
      </w:r>
      <w:r w:rsidRPr="001416C9">
        <w:rPr>
          <w:color w:val="595959" w:themeColor="text1" w:themeTint="A6"/>
        </w:rPr>
        <w:t>.</w:t>
      </w:r>
      <w:r w:rsidR="000D3C4A" w:rsidRPr="001416C9">
        <w:rPr>
          <w:color w:val="595959" w:themeColor="text1" w:themeTint="A6"/>
        </w:rPr>
        <w:t xml:space="preserve"> </w:t>
      </w:r>
    </w:p>
    <w:p w14:paraId="25FE538A" w14:textId="18E19D1B" w:rsidR="00A7628D" w:rsidRPr="001416C9" w:rsidRDefault="00A7628D" w:rsidP="007D2F95">
      <w:pPr>
        <w:spacing w:after="0"/>
        <w:ind w:firstLine="567"/>
        <w:rPr>
          <w:color w:val="595959" w:themeColor="text1" w:themeTint="A6"/>
        </w:rPr>
      </w:pPr>
      <w:r w:rsidRPr="001416C9">
        <w:rPr>
          <w:color w:val="595959" w:themeColor="text1" w:themeTint="A6"/>
        </w:rPr>
        <w:t xml:space="preserve">З 2023 року у топ-3 напрямів підвищення кваліфікації вищого корпусу державної служби входить навчання з питань </w:t>
      </w:r>
      <w:bookmarkStart w:id="3" w:name="_Hlk133484961"/>
      <w:r w:rsidRPr="001416C9">
        <w:rPr>
          <w:color w:val="595959" w:themeColor="text1" w:themeTint="A6"/>
        </w:rPr>
        <w:t>європейської та євроатлантичної інтеграці</w:t>
      </w:r>
      <w:bookmarkEnd w:id="3"/>
      <w:r w:rsidRPr="001416C9">
        <w:rPr>
          <w:color w:val="595959" w:themeColor="text1" w:themeTint="A6"/>
        </w:rPr>
        <w:t>ї, що складає 10% від усіх потреб, зазначених в індивідуальних програмах державних службовців категорії «А» на 2024 рік.</w:t>
      </w:r>
    </w:p>
    <w:p w14:paraId="40430EEA" w14:textId="0A984300" w:rsidR="000E60A8" w:rsidRPr="001416C9" w:rsidRDefault="000E60A8" w:rsidP="000E60A8">
      <w:pPr>
        <w:spacing w:after="0"/>
        <w:ind w:firstLine="567"/>
        <w:rPr>
          <w:color w:val="595959" w:themeColor="text1" w:themeTint="A6"/>
        </w:rPr>
      </w:pPr>
      <w:r w:rsidRPr="001416C9">
        <w:rPr>
          <w:color w:val="595959" w:themeColor="text1" w:themeTint="A6"/>
        </w:rPr>
        <w:t xml:space="preserve">Також </w:t>
      </w:r>
      <w:r w:rsidR="00A7628D" w:rsidRPr="001416C9">
        <w:rPr>
          <w:color w:val="595959" w:themeColor="text1" w:themeTint="A6"/>
        </w:rPr>
        <w:t>4</w:t>
      </w:r>
      <w:r w:rsidRPr="001416C9">
        <w:rPr>
          <w:color w:val="595959" w:themeColor="text1" w:themeTint="A6"/>
        </w:rPr>
        <w:t xml:space="preserve"> державним службовцям категорій «A» визначено потребу </w:t>
      </w:r>
      <w:r w:rsidR="00DA1F46" w:rsidRPr="001416C9">
        <w:rPr>
          <w:color w:val="595959" w:themeColor="text1" w:themeTint="A6"/>
        </w:rPr>
        <w:t>в</w:t>
      </w:r>
      <w:r w:rsidRPr="001416C9">
        <w:rPr>
          <w:color w:val="595959" w:themeColor="text1" w:themeTint="A6"/>
        </w:rPr>
        <w:t xml:space="preserve"> навчанні за спеціальними програмами підвищенн</w:t>
      </w:r>
      <w:r w:rsidR="00DA1F46" w:rsidRPr="001416C9">
        <w:rPr>
          <w:color w:val="595959" w:themeColor="text1" w:themeTint="A6"/>
        </w:rPr>
        <w:t>я</w:t>
      </w:r>
      <w:r w:rsidRPr="001416C9">
        <w:rPr>
          <w:color w:val="595959" w:themeColor="text1" w:themeTint="A6"/>
        </w:rPr>
        <w:t xml:space="preserve"> кваліфікації, зміст яких охоплює питання функціонування відповідних державних органів, зокрема</w:t>
      </w:r>
      <w:r w:rsidR="00954D84" w:rsidRPr="001416C9">
        <w:rPr>
          <w:color w:val="595959" w:themeColor="text1" w:themeTint="A6"/>
        </w:rPr>
        <w:t xml:space="preserve"> з питань </w:t>
      </w:r>
      <w:r w:rsidR="00A7628D" w:rsidRPr="001416C9">
        <w:rPr>
          <w:color w:val="595959" w:themeColor="text1" w:themeTint="A6"/>
        </w:rPr>
        <w:t xml:space="preserve">здійснення заходів з питань цивільного захисту основних засад державної системи екологічного управління; функціонування системи фінансово моніторингу; </w:t>
      </w:r>
      <w:r w:rsidR="00954D84" w:rsidRPr="001416C9">
        <w:rPr>
          <w:color w:val="595959" w:themeColor="text1" w:themeTint="A6"/>
        </w:rPr>
        <w:t>навчання для працівників судової системи тощо</w:t>
      </w:r>
      <w:r w:rsidRPr="001416C9">
        <w:rPr>
          <w:color w:val="595959" w:themeColor="text1" w:themeTint="A6"/>
        </w:rPr>
        <w:t>.</w:t>
      </w:r>
    </w:p>
    <w:p w14:paraId="3E86A3C6" w14:textId="0B0F47F3" w:rsidR="00E439B9" w:rsidRPr="001416C9" w:rsidRDefault="00E439B9" w:rsidP="001D7FF3">
      <w:pPr>
        <w:spacing w:after="0"/>
        <w:ind w:firstLine="567"/>
        <w:rPr>
          <w:color w:val="595959" w:themeColor="text1" w:themeTint="A6"/>
        </w:rPr>
      </w:pPr>
      <w:r w:rsidRPr="001416C9">
        <w:rPr>
          <w:color w:val="595959" w:themeColor="text1" w:themeTint="A6"/>
        </w:rPr>
        <w:t>Переліки орієнтовних напрямів (тем) підвищення кваліфікації за загальними програмами підвищення кваліфікації представлено у додатках 1-2 цього Аналітичного звіту. З метою забезпечення відповідності змісту програм підвищення кваліфікації потребам у професійно</w:t>
      </w:r>
      <w:r w:rsidR="001D7FF3" w:rsidRPr="001416C9">
        <w:rPr>
          <w:color w:val="595959" w:themeColor="text1" w:themeTint="A6"/>
        </w:rPr>
        <w:t xml:space="preserve">му </w:t>
      </w:r>
      <w:r w:rsidRPr="001416C9">
        <w:rPr>
          <w:color w:val="595959" w:themeColor="text1" w:themeTint="A6"/>
        </w:rPr>
        <w:t xml:space="preserve">навчанні </w:t>
      </w:r>
      <w:r w:rsidR="001D7FF3" w:rsidRPr="001416C9">
        <w:rPr>
          <w:color w:val="595959" w:themeColor="text1" w:themeTint="A6"/>
        </w:rPr>
        <w:t>представників вищого корпусу державної служби</w:t>
      </w:r>
      <w:r w:rsidRPr="001416C9">
        <w:rPr>
          <w:color w:val="595959" w:themeColor="text1" w:themeTint="A6"/>
        </w:rPr>
        <w:t xml:space="preserve"> зазначені переліки напрямів (тем) будуть рекомендовані </w:t>
      </w:r>
      <w:r w:rsidR="00954D84" w:rsidRPr="001416C9">
        <w:rPr>
          <w:color w:val="595959" w:themeColor="text1" w:themeTint="A6"/>
        </w:rPr>
        <w:t>Вищій школі публічного управління</w:t>
      </w:r>
      <w:r w:rsidRPr="001416C9">
        <w:rPr>
          <w:color w:val="595959" w:themeColor="text1" w:themeTint="A6"/>
        </w:rPr>
        <w:t xml:space="preserve"> для врахування під час</w:t>
      </w:r>
      <w:r w:rsidR="001D7FF3" w:rsidRPr="001416C9">
        <w:rPr>
          <w:color w:val="595959" w:themeColor="text1" w:themeTint="A6"/>
        </w:rPr>
        <w:t xml:space="preserve"> складання</w:t>
      </w:r>
      <w:r w:rsidRPr="001416C9">
        <w:rPr>
          <w:color w:val="595959" w:themeColor="text1" w:themeTint="A6"/>
        </w:rPr>
        <w:t xml:space="preserve"> плану-графіка підвищення кваліфікації державні службовців категорії «А» </w:t>
      </w:r>
      <w:r w:rsidR="001D7FF3" w:rsidRPr="001416C9">
        <w:rPr>
          <w:color w:val="595959" w:themeColor="text1" w:themeTint="A6"/>
        </w:rPr>
        <w:t xml:space="preserve">та формування </w:t>
      </w:r>
      <w:r w:rsidRPr="001416C9">
        <w:rPr>
          <w:color w:val="595959" w:themeColor="text1" w:themeTint="A6"/>
        </w:rPr>
        <w:t>змісту відповідних загальних програм у 202</w:t>
      </w:r>
      <w:r w:rsidR="00A7628D" w:rsidRPr="001416C9">
        <w:rPr>
          <w:color w:val="595959" w:themeColor="text1" w:themeTint="A6"/>
        </w:rPr>
        <w:t>4</w:t>
      </w:r>
      <w:r w:rsidRPr="001416C9">
        <w:rPr>
          <w:color w:val="595959" w:themeColor="text1" w:themeTint="A6"/>
        </w:rPr>
        <w:t xml:space="preserve"> році.</w:t>
      </w:r>
    </w:p>
    <w:p w14:paraId="52091978" w14:textId="77777777" w:rsidR="00E95D74" w:rsidRPr="001416C9" w:rsidRDefault="00A87E88" w:rsidP="00E95D74">
      <w:pPr>
        <w:spacing w:after="0"/>
        <w:ind w:firstLine="567"/>
        <w:rPr>
          <w:color w:val="595959" w:themeColor="text1" w:themeTint="A6"/>
        </w:rPr>
      </w:pPr>
      <w:r w:rsidRPr="001416C9">
        <w:rPr>
          <w:color w:val="595959" w:themeColor="text1" w:themeTint="A6"/>
        </w:rPr>
        <w:t xml:space="preserve">Важливим видом професійного навчання для державних службовців категорії «А» залишається самоосвіта за </w:t>
      </w:r>
      <w:r w:rsidR="00E439B9" w:rsidRPr="001416C9">
        <w:rPr>
          <w:color w:val="595959" w:themeColor="text1" w:themeTint="A6"/>
        </w:rPr>
        <w:t>темами</w:t>
      </w:r>
      <w:r w:rsidRPr="001416C9">
        <w:rPr>
          <w:color w:val="595959" w:themeColor="text1" w:themeTint="A6"/>
        </w:rPr>
        <w:t xml:space="preserve">: </w:t>
      </w:r>
      <w:r w:rsidR="00A7628D" w:rsidRPr="001416C9">
        <w:rPr>
          <w:color w:val="595959" w:themeColor="text1" w:themeTint="A6"/>
        </w:rPr>
        <w:t xml:space="preserve">європейська та євроатлантична інтеграція (13,5%); </w:t>
      </w:r>
      <w:proofErr w:type="spellStart"/>
      <w:r w:rsidR="00A7628D" w:rsidRPr="001416C9">
        <w:rPr>
          <w:color w:val="595959" w:themeColor="text1" w:themeTint="A6"/>
        </w:rPr>
        <w:t>кібербезпека</w:t>
      </w:r>
      <w:proofErr w:type="spellEnd"/>
      <w:r w:rsidR="00A7628D" w:rsidRPr="001416C9">
        <w:rPr>
          <w:color w:val="595959" w:themeColor="text1" w:themeTint="A6"/>
        </w:rPr>
        <w:t>, впровадження стандартів захисту персональних даних</w:t>
      </w:r>
      <w:r w:rsidR="00E95D74" w:rsidRPr="001416C9">
        <w:rPr>
          <w:color w:val="595959" w:themeColor="text1" w:themeTint="A6"/>
        </w:rPr>
        <w:t xml:space="preserve"> (12%), </w:t>
      </w:r>
      <w:r w:rsidR="00A7628D" w:rsidRPr="001416C9">
        <w:rPr>
          <w:color w:val="595959" w:themeColor="text1" w:themeTint="A6"/>
        </w:rPr>
        <w:t>застосування міжнародного гуманітарного права в умовах збройного конфлікту</w:t>
      </w:r>
      <w:r w:rsidR="00E95D74" w:rsidRPr="001416C9">
        <w:rPr>
          <w:color w:val="595959" w:themeColor="text1" w:themeTint="A6"/>
        </w:rPr>
        <w:t xml:space="preserve"> (9,1%)</w:t>
      </w:r>
      <w:r w:rsidR="000D3C4A" w:rsidRPr="001416C9">
        <w:rPr>
          <w:color w:val="595959" w:themeColor="text1" w:themeTint="A6"/>
        </w:rPr>
        <w:t>.</w:t>
      </w:r>
      <w:r w:rsidRPr="001416C9">
        <w:rPr>
          <w:color w:val="595959" w:themeColor="text1" w:themeTint="A6"/>
        </w:rPr>
        <w:t xml:space="preserve"> </w:t>
      </w:r>
    </w:p>
    <w:p w14:paraId="27562071" w14:textId="5484E816" w:rsidR="00342147" w:rsidRPr="001416C9" w:rsidRDefault="00A87E88" w:rsidP="00E95D74">
      <w:pPr>
        <w:spacing w:after="0"/>
        <w:ind w:firstLine="567"/>
        <w:rPr>
          <w:color w:val="595959" w:themeColor="text1" w:themeTint="A6"/>
        </w:rPr>
      </w:pPr>
      <w:r w:rsidRPr="001416C9">
        <w:rPr>
          <w:color w:val="595959" w:themeColor="text1" w:themeTint="A6"/>
        </w:rPr>
        <w:t xml:space="preserve">У межах самоосвіти представники вищого корпусу державної служби також обирали такі </w:t>
      </w:r>
      <w:r w:rsidR="0032199C" w:rsidRPr="001416C9">
        <w:rPr>
          <w:color w:val="595959" w:themeColor="text1" w:themeTint="A6"/>
        </w:rPr>
        <w:t>тематики</w:t>
      </w:r>
      <w:r w:rsidR="00E439B9" w:rsidRPr="001416C9">
        <w:rPr>
          <w:color w:val="595959" w:themeColor="text1" w:themeTint="A6"/>
        </w:rPr>
        <w:t xml:space="preserve"> навчання</w:t>
      </w:r>
      <w:r w:rsidRPr="001416C9">
        <w:rPr>
          <w:color w:val="595959" w:themeColor="text1" w:themeTint="A6"/>
        </w:rPr>
        <w:t>, як</w:t>
      </w:r>
      <w:r w:rsidR="00E439B9" w:rsidRPr="001416C9">
        <w:rPr>
          <w:color w:val="595959" w:themeColor="text1" w:themeTint="A6"/>
        </w:rPr>
        <w:t>:</w:t>
      </w:r>
      <w:r w:rsidRPr="001416C9">
        <w:rPr>
          <w:color w:val="595959" w:themeColor="text1" w:themeTint="A6"/>
        </w:rPr>
        <w:t xml:space="preserve"> </w:t>
      </w:r>
      <w:r w:rsidR="00E95D74" w:rsidRPr="001416C9">
        <w:rPr>
          <w:color w:val="595959" w:themeColor="text1" w:themeTint="A6"/>
        </w:rPr>
        <w:t xml:space="preserve">національна безпека у воєнній сфері, сфері оборони, військового будівництва та державної служби в умовах воєнного стану; управління якістю в охороні здоров’я; механіка реформ; фінансова грамотність; соціальний захист населення; енергоефективність та альтернативна енергетика; управління об'єктами державної власності та бюджетного законодавства; моніторинг та опрацювання законодавства у сфері енергетики та комунальних послуг; особливості проходження дипломатичної служби; </w:t>
      </w:r>
      <w:r w:rsidR="00342147" w:rsidRPr="001416C9">
        <w:rPr>
          <w:color w:val="595959" w:themeColor="text1" w:themeTint="A6"/>
        </w:rPr>
        <w:t>робота з відкритими та персональними даними</w:t>
      </w:r>
      <w:r w:rsidR="00E95D74" w:rsidRPr="001416C9">
        <w:rPr>
          <w:color w:val="595959" w:themeColor="text1" w:themeTint="A6"/>
        </w:rPr>
        <w:t xml:space="preserve"> </w:t>
      </w:r>
      <w:r w:rsidR="00342147" w:rsidRPr="001416C9">
        <w:rPr>
          <w:color w:val="595959" w:themeColor="text1" w:themeTint="A6"/>
        </w:rPr>
        <w:t xml:space="preserve">тощо. </w:t>
      </w:r>
    </w:p>
    <w:p w14:paraId="4B37C126" w14:textId="321F1599" w:rsidR="00E74DB3" w:rsidRPr="001416C9" w:rsidRDefault="00E74DB3">
      <w:pPr>
        <w:jc w:val="left"/>
        <w:rPr>
          <w:b/>
          <w:bCs/>
          <w:color w:val="595959" w:themeColor="text1" w:themeTint="A6"/>
          <w:sz w:val="24"/>
          <w:szCs w:val="24"/>
        </w:rPr>
      </w:pPr>
    </w:p>
    <w:p w14:paraId="2E7223D4" w14:textId="77777777" w:rsidR="00E85807" w:rsidRPr="001416C9" w:rsidRDefault="00E85807">
      <w:pPr>
        <w:jc w:val="left"/>
        <w:rPr>
          <w:b/>
          <w:bCs/>
          <w:color w:val="595959" w:themeColor="text1" w:themeTint="A6"/>
          <w:sz w:val="24"/>
          <w:szCs w:val="24"/>
        </w:rPr>
      </w:pPr>
    </w:p>
    <w:p w14:paraId="298365E9" w14:textId="48F952E9" w:rsidR="00E85807" w:rsidRPr="001416C9" w:rsidRDefault="00E85807">
      <w:pPr>
        <w:jc w:val="left"/>
        <w:rPr>
          <w:b/>
          <w:bCs/>
          <w:color w:val="595959" w:themeColor="text1" w:themeTint="A6"/>
          <w:sz w:val="24"/>
          <w:szCs w:val="24"/>
        </w:rPr>
        <w:sectPr w:rsidR="00E85807" w:rsidRPr="001416C9" w:rsidSect="00CF459D">
          <w:headerReference w:type="default" r:id="rId17"/>
          <w:footerReference w:type="default" r:id="rId18"/>
          <w:headerReference w:type="first" r:id="rId19"/>
          <w:footerReference w:type="first" r:id="rId20"/>
          <w:pgSz w:w="12240" w:h="15840"/>
          <w:pgMar w:top="1170" w:right="1183" w:bottom="1276" w:left="1440" w:header="576" w:footer="576" w:gutter="0"/>
          <w:pgNumType w:start="1"/>
          <w:cols w:space="720"/>
          <w:titlePg/>
          <w:docGrid w:linePitch="381"/>
        </w:sectPr>
      </w:pPr>
    </w:p>
    <w:p w14:paraId="7470C45D" w14:textId="04426DAE" w:rsidR="00344E7C" w:rsidRPr="001416C9" w:rsidRDefault="00E85807" w:rsidP="00344E7C">
      <w:pPr>
        <w:jc w:val="left"/>
        <w:rPr>
          <w:noProof/>
          <w:color w:val="595959" w:themeColor="text1" w:themeTint="A6"/>
        </w:rPr>
      </w:pPr>
      <w:r w:rsidRPr="001416C9">
        <w:rPr>
          <w:b/>
          <w:bCs/>
          <w:noProof/>
          <w:color w:val="595959" w:themeColor="text1" w:themeTint="A6"/>
          <w:sz w:val="24"/>
          <w:szCs w:val="24"/>
        </w:rPr>
        <w:lastRenderedPageBreak/>
        <w:drawing>
          <wp:anchor distT="0" distB="0" distL="114300" distR="114300" simplePos="0" relativeHeight="251691008" behindDoc="0" locked="0" layoutInCell="1" allowOverlap="1" wp14:anchorId="48FC7E15" wp14:editId="62490FAD">
            <wp:simplePos x="0" y="0"/>
            <wp:positionH relativeFrom="column">
              <wp:posOffset>65132</wp:posOffset>
            </wp:positionH>
            <wp:positionV relativeFrom="paragraph">
              <wp:posOffset>318770</wp:posOffset>
            </wp:positionV>
            <wp:extent cx="2928257" cy="664029"/>
            <wp:effectExtent l="0" t="0" r="5715" b="3175"/>
            <wp:wrapNone/>
            <wp:docPr id="32" name="Рисунок 32" descr="Зображення, що містить стіл&#10;&#10;Автоматично згенерований опис">
              <a:extLst xmlns:a="http://schemas.openxmlformats.org/drawingml/2006/main">
                <a:ext uri="{FF2B5EF4-FFF2-40B4-BE49-F238E27FC236}">
                  <a16:creationId xmlns:a16="http://schemas.microsoft.com/office/drawing/2014/main" id="{2DB0E608-3994-8957-D259-16C0B07A7B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стіл&#10;&#10;Автоматично згенерований опис">
                      <a:extLst>
                        <a:ext uri="{FF2B5EF4-FFF2-40B4-BE49-F238E27FC236}">
                          <a16:creationId xmlns:a16="http://schemas.microsoft.com/office/drawing/2014/main" id="{2DB0E608-3994-8957-D259-16C0B07A7BF4}"/>
                        </a:ext>
                      </a:extLst>
                    </pic:cNvPr>
                    <pic:cNvPicPr>
                      <a:picLocks noChangeAspect="1"/>
                    </pic:cNvPicPr>
                  </pic:nvPicPr>
                  <pic:blipFill rotWithShape="1">
                    <a:blip r:embed="rId21">
                      <a:extLst>
                        <a:ext uri="{28A0092B-C50C-407E-A947-70E740481C1C}">
                          <a14:useLocalDpi xmlns:a14="http://schemas.microsoft.com/office/drawing/2010/main" val="0"/>
                        </a:ext>
                      </a:extLst>
                    </a:blip>
                    <a:srcRect l="23750" t="23750" r="59683" b="69571"/>
                    <a:stretch/>
                  </pic:blipFill>
                  <pic:spPr bwMode="auto">
                    <a:xfrm>
                      <a:off x="0" y="0"/>
                      <a:ext cx="2928257" cy="664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FE9" w:rsidRPr="001416C9">
        <w:rPr>
          <w:color w:val="595959" w:themeColor="text1" w:themeTint="A6"/>
        </w:rPr>
        <w:t xml:space="preserve"> </w:t>
      </w:r>
    </w:p>
    <w:p w14:paraId="60B031B8" w14:textId="12132A17" w:rsidR="00E74DB3" w:rsidRPr="001416C9" w:rsidRDefault="00E85807" w:rsidP="00276E44">
      <w:pPr>
        <w:ind w:hanging="142"/>
        <w:jc w:val="center"/>
        <w:rPr>
          <w:b/>
          <w:bCs/>
          <w:color w:val="595959" w:themeColor="text1" w:themeTint="A6"/>
          <w:sz w:val="24"/>
          <w:szCs w:val="24"/>
        </w:rPr>
      </w:pPr>
      <w:r w:rsidRPr="001416C9">
        <w:rPr>
          <w:noProof/>
          <w:color w:val="595959" w:themeColor="text1" w:themeTint="A6"/>
        </w:rPr>
        <w:drawing>
          <wp:inline distT="0" distB="0" distL="0" distR="0" wp14:anchorId="2A866293" wp14:editId="1FB04950">
            <wp:extent cx="9013372" cy="545297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t="13986" b="4383"/>
                    <a:stretch/>
                  </pic:blipFill>
                  <pic:spPr bwMode="auto">
                    <a:xfrm>
                      <a:off x="0" y="0"/>
                      <a:ext cx="9028966" cy="5462413"/>
                    </a:xfrm>
                    <a:prstGeom prst="rect">
                      <a:avLst/>
                    </a:prstGeom>
                    <a:noFill/>
                    <a:ln>
                      <a:noFill/>
                    </a:ln>
                    <a:extLst>
                      <a:ext uri="{53640926-AAD7-44D8-BBD7-CCE9431645EC}">
                        <a14:shadowObscured xmlns:a14="http://schemas.microsoft.com/office/drawing/2010/main"/>
                      </a:ext>
                    </a:extLst>
                  </pic:spPr>
                </pic:pic>
              </a:graphicData>
            </a:graphic>
          </wp:inline>
        </w:drawing>
      </w:r>
    </w:p>
    <w:p w14:paraId="2FD6DED8" w14:textId="0C35FAB7" w:rsidR="0064712B" w:rsidRPr="001416C9" w:rsidRDefault="0064712B" w:rsidP="0064712B">
      <w:pPr>
        <w:jc w:val="center"/>
        <w:rPr>
          <w:i/>
          <w:iCs/>
          <w:color w:val="595959" w:themeColor="text1" w:themeTint="A6"/>
          <w:sz w:val="24"/>
          <w:szCs w:val="24"/>
        </w:rPr>
      </w:pPr>
    </w:p>
    <w:p w14:paraId="5B59A97E" w14:textId="6E8CB3B2" w:rsidR="0064712B" w:rsidRPr="001416C9" w:rsidRDefault="0064712B" w:rsidP="0064712B">
      <w:pPr>
        <w:jc w:val="center"/>
        <w:rPr>
          <w:i/>
          <w:iCs/>
          <w:color w:val="595959" w:themeColor="text1" w:themeTint="A6"/>
          <w:sz w:val="22"/>
        </w:rPr>
      </w:pPr>
      <w:r w:rsidRPr="001416C9">
        <w:rPr>
          <w:i/>
          <w:iCs/>
          <w:color w:val="595959" w:themeColor="text1" w:themeTint="A6"/>
          <w:sz w:val="22"/>
        </w:rPr>
        <w:t xml:space="preserve">Рис. 5. Індивідуальні потреби державних службовців категорії «А» за видами професійного навчання </w:t>
      </w:r>
      <w:r w:rsidR="00911A65" w:rsidRPr="001416C9">
        <w:rPr>
          <w:i/>
          <w:iCs/>
          <w:color w:val="595959" w:themeColor="text1" w:themeTint="A6"/>
          <w:sz w:val="22"/>
        </w:rPr>
        <w:br/>
      </w:r>
      <w:r w:rsidRPr="001416C9">
        <w:rPr>
          <w:i/>
          <w:iCs/>
          <w:color w:val="595959" w:themeColor="text1" w:themeTint="A6"/>
          <w:sz w:val="22"/>
        </w:rPr>
        <w:t>та напрямами підвищення кваліфікації, осіб</w:t>
      </w:r>
    </w:p>
    <w:p w14:paraId="30E955DD" w14:textId="629EAEA9" w:rsidR="00E74DB3" w:rsidRPr="001416C9" w:rsidRDefault="00E74DB3">
      <w:pPr>
        <w:jc w:val="left"/>
        <w:rPr>
          <w:b/>
          <w:bCs/>
          <w:color w:val="595959" w:themeColor="text1" w:themeTint="A6"/>
          <w:sz w:val="24"/>
          <w:szCs w:val="24"/>
        </w:rPr>
        <w:sectPr w:rsidR="00E74DB3" w:rsidRPr="001416C9" w:rsidSect="00CF459D">
          <w:pgSz w:w="15840" w:h="12240" w:orient="landscape"/>
          <w:pgMar w:top="709" w:right="1166" w:bottom="426" w:left="1440" w:header="720" w:footer="155" w:gutter="0"/>
          <w:cols w:space="720"/>
          <w:titlePg/>
          <w:docGrid w:linePitch="381"/>
        </w:sectPr>
      </w:pPr>
    </w:p>
    <w:p w14:paraId="03FD0D4A" w14:textId="5D067A18" w:rsidR="00E74DB3" w:rsidRPr="001416C9" w:rsidRDefault="00E74DB3" w:rsidP="00DC394B">
      <w:pPr>
        <w:spacing w:after="0" w:line="240" w:lineRule="auto"/>
        <w:jc w:val="center"/>
        <w:rPr>
          <w:b/>
          <w:bCs/>
          <w:color w:val="595959" w:themeColor="text1" w:themeTint="A6"/>
          <w:sz w:val="24"/>
          <w:szCs w:val="24"/>
        </w:rPr>
      </w:pPr>
      <w:r w:rsidRPr="001416C9">
        <w:rPr>
          <w:b/>
          <w:bCs/>
          <w:color w:val="595959" w:themeColor="text1" w:themeTint="A6"/>
          <w:sz w:val="24"/>
          <w:szCs w:val="24"/>
        </w:rPr>
        <w:lastRenderedPageBreak/>
        <w:t xml:space="preserve">ІНДИВІДУАЛЬНІ ПОТРЕБИ У ПРОФЕСІЙНОМУ НАВЧАННІ </w:t>
      </w:r>
      <w:r w:rsidR="004D6CE5" w:rsidRPr="001416C9">
        <w:rPr>
          <w:b/>
          <w:bCs/>
          <w:color w:val="595959" w:themeColor="text1" w:themeTint="A6"/>
          <w:sz w:val="24"/>
          <w:szCs w:val="24"/>
        </w:rPr>
        <w:br/>
      </w:r>
      <w:r w:rsidRPr="001416C9">
        <w:rPr>
          <w:b/>
          <w:bCs/>
          <w:color w:val="595959" w:themeColor="text1" w:themeTint="A6"/>
          <w:sz w:val="24"/>
          <w:szCs w:val="24"/>
        </w:rPr>
        <w:t>ДЕРЖАВНИХ СЛУЖБОВЦІВ</w:t>
      </w:r>
      <w:r w:rsidR="00E76200" w:rsidRPr="001416C9">
        <w:rPr>
          <w:b/>
          <w:bCs/>
          <w:color w:val="595959" w:themeColor="text1" w:themeTint="A6"/>
          <w:sz w:val="24"/>
          <w:szCs w:val="24"/>
        </w:rPr>
        <w:t xml:space="preserve"> </w:t>
      </w:r>
      <w:r w:rsidRPr="001416C9">
        <w:rPr>
          <w:b/>
          <w:bCs/>
          <w:color w:val="595959" w:themeColor="text1" w:themeTint="A6"/>
          <w:sz w:val="24"/>
          <w:szCs w:val="24"/>
        </w:rPr>
        <w:t>КАТЕГОРІЙ «Б» і «В»</w:t>
      </w:r>
    </w:p>
    <w:p w14:paraId="2F53D8C2" w14:textId="73DDEFA6" w:rsidR="008E5F12" w:rsidRPr="001416C9" w:rsidRDefault="008E5F12" w:rsidP="00192316">
      <w:pPr>
        <w:ind w:firstLine="567"/>
        <w:rPr>
          <w:color w:val="595959" w:themeColor="text1" w:themeTint="A6"/>
        </w:rPr>
      </w:pPr>
    </w:p>
    <w:p w14:paraId="73EB684C" w14:textId="36110707" w:rsidR="00250CC6" w:rsidRPr="001416C9" w:rsidRDefault="00E76200" w:rsidP="00D200B6">
      <w:pPr>
        <w:spacing w:after="0"/>
        <w:ind w:firstLine="567"/>
        <w:rPr>
          <w:color w:val="595959" w:themeColor="text1" w:themeTint="A6"/>
        </w:rPr>
      </w:pPr>
      <w:r w:rsidRPr="001416C9">
        <w:rPr>
          <w:color w:val="595959" w:themeColor="text1" w:themeTint="A6"/>
        </w:rPr>
        <w:t xml:space="preserve">Відповідно до </w:t>
      </w:r>
      <w:hyperlink r:id="rId23" w:history="1">
        <w:r w:rsidR="00306E8A" w:rsidRPr="001416C9">
          <w:rPr>
            <w:color w:val="595959" w:themeColor="text1" w:themeTint="A6"/>
          </w:rPr>
          <w:t>Звіту про кількісний склад державних службовців</w:t>
        </w:r>
      </w:hyperlink>
      <w:r w:rsidRPr="001416C9">
        <w:rPr>
          <w:color w:val="595959" w:themeColor="text1" w:themeTint="A6"/>
        </w:rPr>
        <w:t xml:space="preserve"> </w:t>
      </w:r>
      <w:r w:rsidR="00E74DB3" w:rsidRPr="001416C9">
        <w:rPr>
          <w:color w:val="595959" w:themeColor="text1" w:themeTint="A6"/>
        </w:rPr>
        <w:t>станом на 31 грудня 202</w:t>
      </w:r>
      <w:r w:rsidR="000E3D5A" w:rsidRPr="001416C9">
        <w:rPr>
          <w:color w:val="595959" w:themeColor="text1" w:themeTint="A6"/>
        </w:rPr>
        <w:t>3</w:t>
      </w:r>
      <w:r w:rsidR="00E74DB3" w:rsidRPr="001416C9">
        <w:rPr>
          <w:color w:val="595959" w:themeColor="text1" w:themeTint="A6"/>
        </w:rPr>
        <w:t xml:space="preserve"> року в Україні </w:t>
      </w:r>
      <w:r w:rsidR="00095BDE" w:rsidRPr="001416C9">
        <w:rPr>
          <w:color w:val="595959" w:themeColor="text1" w:themeTint="A6"/>
        </w:rPr>
        <w:t xml:space="preserve">за штатним розписом </w:t>
      </w:r>
      <w:r w:rsidR="00250CC6" w:rsidRPr="001416C9">
        <w:rPr>
          <w:color w:val="595959" w:themeColor="text1" w:themeTint="A6"/>
        </w:rPr>
        <w:t xml:space="preserve">налічувалось </w:t>
      </w:r>
      <w:r w:rsidR="000E3D5A" w:rsidRPr="001416C9">
        <w:rPr>
          <w:color w:val="595959" w:themeColor="text1" w:themeTint="A6"/>
        </w:rPr>
        <w:t>49 566</w:t>
      </w:r>
      <w:r w:rsidR="00250CC6" w:rsidRPr="001416C9">
        <w:rPr>
          <w:color w:val="595959" w:themeColor="text1" w:themeTint="A6"/>
        </w:rPr>
        <w:t xml:space="preserve"> посад державної служби категорії «Б» і 15</w:t>
      </w:r>
      <w:r w:rsidR="00D200B6" w:rsidRPr="001416C9">
        <w:rPr>
          <w:color w:val="595959" w:themeColor="text1" w:themeTint="A6"/>
        </w:rPr>
        <w:t>6</w:t>
      </w:r>
      <w:r w:rsidR="00250CC6" w:rsidRPr="001416C9">
        <w:rPr>
          <w:color w:val="595959" w:themeColor="text1" w:themeTint="A6"/>
        </w:rPr>
        <w:t> </w:t>
      </w:r>
      <w:r w:rsidR="006A73F0" w:rsidRPr="001416C9">
        <w:rPr>
          <w:color w:val="595959" w:themeColor="text1" w:themeTint="A6"/>
        </w:rPr>
        <w:t>303</w:t>
      </w:r>
      <w:r w:rsidR="00250CC6" w:rsidRPr="001416C9">
        <w:rPr>
          <w:color w:val="595959" w:themeColor="text1" w:themeTint="A6"/>
        </w:rPr>
        <w:t xml:space="preserve"> </w:t>
      </w:r>
      <w:r w:rsidR="00250CC6" w:rsidRPr="001416C9">
        <w:rPr>
          <w:color w:val="595959" w:themeColor="text1" w:themeTint="A6"/>
        </w:rPr>
        <w:softHyphen/>
        <w:t>– категорії «В». Фактична чисельність державних службовців категорії «Б» становила 4</w:t>
      </w:r>
      <w:r w:rsidR="006A73F0" w:rsidRPr="001416C9">
        <w:rPr>
          <w:color w:val="595959" w:themeColor="text1" w:themeTint="A6"/>
        </w:rPr>
        <w:t>0</w:t>
      </w:r>
      <w:r w:rsidR="00250CC6" w:rsidRPr="001416C9">
        <w:rPr>
          <w:color w:val="595959" w:themeColor="text1" w:themeTint="A6"/>
        </w:rPr>
        <w:t> </w:t>
      </w:r>
      <w:r w:rsidR="006A73F0" w:rsidRPr="001416C9">
        <w:rPr>
          <w:color w:val="595959" w:themeColor="text1" w:themeTint="A6"/>
        </w:rPr>
        <w:t>737</w:t>
      </w:r>
      <w:r w:rsidR="00250CC6" w:rsidRPr="001416C9">
        <w:rPr>
          <w:color w:val="595959" w:themeColor="text1" w:themeTint="A6"/>
        </w:rPr>
        <w:t xml:space="preserve"> ос</w:t>
      </w:r>
      <w:r w:rsidR="00D200B6" w:rsidRPr="001416C9">
        <w:rPr>
          <w:color w:val="595959" w:themeColor="text1" w:themeTint="A6"/>
        </w:rPr>
        <w:t>і</w:t>
      </w:r>
      <w:r w:rsidR="00250CC6" w:rsidRPr="001416C9">
        <w:rPr>
          <w:color w:val="595959" w:themeColor="text1" w:themeTint="A6"/>
        </w:rPr>
        <w:t xml:space="preserve">б, категорії «В» – </w:t>
      </w:r>
      <w:bookmarkStart w:id="4" w:name="_Hlk100657188"/>
      <w:r w:rsidR="00250CC6" w:rsidRPr="001416C9">
        <w:rPr>
          <w:color w:val="595959" w:themeColor="text1" w:themeTint="A6"/>
        </w:rPr>
        <w:t>1</w:t>
      </w:r>
      <w:r w:rsidR="006A73F0" w:rsidRPr="001416C9">
        <w:rPr>
          <w:color w:val="595959" w:themeColor="text1" w:themeTint="A6"/>
        </w:rPr>
        <w:t>18</w:t>
      </w:r>
      <w:r w:rsidR="00250CC6" w:rsidRPr="001416C9">
        <w:rPr>
          <w:color w:val="595959" w:themeColor="text1" w:themeTint="A6"/>
        </w:rPr>
        <w:t> </w:t>
      </w:r>
      <w:r w:rsidR="006A73F0" w:rsidRPr="001416C9">
        <w:rPr>
          <w:color w:val="595959" w:themeColor="text1" w:themeTint="A6"/>
        </w:rPr>
        <w:t>954</w:t>
      </w:r>
      <w:r w:rsidR="00250CC6" w:rsidRPr="001416C9">
        <w:rPr>
          <w:color w:val="595959" w:themeColor="text1" w:themeTint="A6"/>
        </w:rPr>
        <w:t xml:space="preserve"> </w:t>
      </w:r>
      <w:bookmarkEnd w:id="4"/>
      <w:r w:rsidR="00250CC6" w:rsidRPr="001416C9">
        <w:rPr>
          <w:color w:val="595959" w:themeColor="text1" w:themeTint="A6"/>
        </w:rPr>
        <w:t xml:space="preserve"> ос</w:t>
      </w:r>
      <w:r w:rsidR="00D200B6" w:rsidRPr="001416C9">
        <w:rPr>
          <w:color w:val="595959" w:themeColor="text1" w:themeTint="A6"/>
        </w:rPr>
        <w:t>оби</w:t>
      </w:r>
      <w:r w:rsidR="00250CC6" w:rsidRPr="001416C9">
        <w:rPr>
          <w:color w:val="595959" w:themeColor="text1" w:themeTint="A6"/>
        </w:rPr>
        <w:t xml:space="preserve">. </w:t>
      </w:r>
    </w:p>
    <w:p w14:paraId="7255450B" w14:textId="3DA79058" w:rsidR="00150B6D" w:rsidRPr="001416C9" w:rsidRDefault="002A182C" w:rsidP="00150B6D">
      <w:pPr>
        <w:spacing w:after="0"/>
        <w:ind w:firstLine="567"/>
        <w:rPr>
          <w:color w:val="595959" w:themeColor="text1" w:themeTint="A6"/>
        </w:rPr>
      </w:pPr>
      <w:r w:rsidRPr="001416C9">
        <w:rPr>
          <w:color w:val="595959" w:themeColor="text1" w:themeTint="A6"/>
        </w:rPr>
        <w:t>З метою визначення індивідуальних потреб у професійному навчанні державних службовців категорій</w:t>
      </w:r>
      <w:r w:rsidR="000E60A8" w:rsidRPr="001416C9">
        <w:rPr>
          <w:color w:val="595959" w:themeColor="text1" w:themeTint="A6"/>
        </w:rPr>
        <w:t xml:space="preserve"> </w:t>
      </w:r>
      <w:r w:rsidRPr="001416C9">
        <w:rPr>
          <w:color w:val="595959" w:themeColor="text1" w:themeTint="A6"/>
        </w:rPr>
        <w:t>«Б» і «В» на 202</w:t>
      </w:r>
      <w:r w:rsidR="00674BA5" w:rsidRPr="001416C9">
        <w:rPr>
          <w:color w:val="595959" w:themeColor="text1" w:themeTint="A6"/>
        </w:rPr>
        <w:t>4</w:t>
      </w:r>
      <w:r w:rsidRPr="001416C9">
        <w:rPr>
          <w:color w:val="595959" w:themeColor="text1" w:themeTint="A6"/>
        </w:rPr>
        <w:t xml:space="preserve"> рік </w:t>
      </w:r>
      <w:r w:rsidR="005D45C1" w:rsidRPr="001416C9">
        <w:rPr>
          <w:color w:val="595959" w:themeColor="text1" w:themeTint="A6"/>
        </w:rPr>
        <w:t xml:space="preserve">було </w:t>
      </w:r>
      <w:r w:rsidRPr="001416C9">
        <w:rPr>
          <w:color w:val="595959" w:themeColor="text1" w:themeTint="A6"/>
        </w:rPr>
        <w:t xml:space="preserve">узагальнено </w:t>
      </w:r>
      <w:r w:rsidR="005D45C1" w:rsidRPr="001416C9">
        <w:rPr>
          <w:color w:val="595959" w:themeColor="text1" w:themeTint="A6"/>
        </w:rPr>
        <w:t xml:space="preserve">та проаналізовано </w:t>
      </w:r>
      <w:r w:rsidRPr="001416C9">
        <w:rPr>
          <w:color w:val="595959" w:themeColor="text1" w:themeTint="A6"/>
        </w:rPr>
        <w:t xml:space="preserve">інформацію щодо індивідуальних потреб у професійному навчанні </w:t>
      </w:r>
      <w:r w:rsidR="007C754C" w:rsidRPr="001416C9">
        <w:rPr>
          <w:color w:val="595959" w:themeColor="text1" w:themeTint="A6"/>
        </w:rPr>
        <w:t>150 733</w:t>
      </w:r>
      <w:r w:rsidRPr="001416C9">
        <w:rPr>
          <w:color w:val="595959" w:themeColor="text1" w:themeTint="A6"/>
        </w:rPr>
        <w:t xml:space="preserve"> державних службовців</w:t>
      </w:r>
      <w:r w:rsidR="00CB306E" w:rsidRPr="001416C9">
        <w:rPr>
          <w:color w:val="595959" w:themeColor="text1" w:themeTint="A6"/>
        </w:rPr>
        <w:t xml:space="preserve"> категорій «Б» і «В»</w:t>
      </w:r>
      <w:r w:rsidRPr="001416C9">
        <w:rPr>
          <w:color w:val="595959" w:themeColor="text1" w:themeTint="A6"/>
        </w:rPr>
        <w:t xml:space="preserve">, </w:t>
      </w:r>
      <w:bookmarkStart w:id="5" w:name="_Hlk100657247"/>
      <w:r w:rsidR="004D6CE5" w:rsidRPr="001416C9">
        <w:rPr>
          <w:color w:val="595959" w:themeColor="text1" w:themeTint="A6"/>
        </w:rPr>
        <w:t xml:space="preserve">що </w:t>
      </w:r>
      <w:r w:rsidRPr="001416C9">
        <w:rPr>
          <w:color w:val="595959" w:themeColor="text1" w:themeTint="A6"/>
        </w:rPr>
        <w:t>надійшл</w:t>
      </w:r>
      <w:r w:rsidR="004D6CE5" w:rsidRPr="001416C9">
        <w:rPr>
          <w:color w:val="595959" w:themeColor="text1" w:themeTint="A6"/>
        </w:rPr>
        <w:t>а</w:t>
      </w:r>
      <w:r w:rsidRPr="001416C9">
        <w:rPr>
          <w:color w:val="595959" w:themeColor="text1" w:themeTint="A6"/>
        </w:rPr>
        <w:t xml:space="preserve"> від </w:t>
      </w:r>
      <w:bookmarkStart w:id="6" w:name="_Hlk132888466"/>
      <w:r w:rsidRPr="001416C9">
        <w:rPr>
          <w:color w:val="595959" w:themeColor="text1" w:themeTint="A6"/>
        </w:rPr>
        <w:t xml:space="preserve">Офісу Президента України, Апарату Верховної Ради України, Секретаріату Кабінету Міністрів України, Державного управління справами, </w:t>
      </w:r>
      <w:r w:rsidR="00D676EB" w:rsidRPr="001416C9">
        <w:rPr>
          <w:color w:val="595959" w:themeColor="text1" w:themeTint="A6"/>
        </w:rPr>
        <w:t xml:space="preserve">Апарату Ради національної безпеки і оборони України, </w:t>
      </w:r>
      <w:r w:rsidR="00674BA5" w:rsidRPr="001416C9">
        <w:rPr>
          <w:color w:val="595959" w:themeColor="text1" w:themeTint="A6"/>
        </w:rPr>
        <w:t>Представництва Президента України в Автономній Республіці Крим, Координаційного центру забезпечення взаємодії з Кабінетом Міністрів України, 18</w:t>
      </w:r>
      <w:r w:rsidR="00D676EB" w:rsidRPr="001416C9">
        <w:rPr>
          <w:color w:val="595959" w:themeColor="text1" w:themeTint="A6"/>
        </w:rPr>
        <w:t xml:space="preserve"> </w:t>
      </w:r>
      <w:r w:rsidRPr="001416C9">
        <w:rPr>
          <w:color w:val="595959" w:themeColor="text1" w:themeTint="A6"/>
        </w:rPr>
        <w:t xml:space="preserve">міністерств, 53 центральних органів виконавчої влади, у тому числі зі спеціальним статусом, </w:t>
      </w:r>
      <w:r w:rsidR="000B3C4B" w:rsidRPr="001416C9">
        <w:rPr>
          <w:color w:val="595959" w:themeColor="text1" w:themeTint="A6"/>
        </w:rPr>
        <w:t>8</w:t>
      </w:r>
      <w:r w:rsidRPr="001416C9">
        <w:rPr>
          <w:color w:val="595959" w:themeColor="text1" w:themeTint="A6"/>
        </w:rPr>
        <w:t xml:space="preserve"> органів судової влади та прокуратури,</w:t>
      </w:r>
      <w:r w:rsidR="00E239AA" w:rsidRPr="001416C9">
        <w:rPr>
          <w:color w:val="595959" w:themeColor="text1" w:themeTint="A6"/>
        </w:rPr>
        <w:t xml:space="preserve"> </w:t>
      </w:r>
      <w:r w:rsidR="00D676EB" w:rsidRPr="001416C9">
        <w:rPr>
          <w:color w:val="595959" w:themeColor="text1" w:themeTint="A6"/>
        </w:rPr>
        <w:t>5</w:t>
      </w:r>
      <w:r w:rsidRPr="001416C9">
        <w:rPr>
          <w:color w:val="595959" w:themeColor="text1" w:themeTint="A6"/>
        </w:rPr>
        <w:t xml:space="preserve"> колегіальних органів, 1</w:t>
      </w:r>
      <w:r w:rsidR="000B3C4B" w:rsidRPr="001416C9">
        <w:rPr>
          <w:color w:val="595959" w:themeColor="text1" w:themeTint="A6"/>
        </w:rPr>
        <w:t>3</w:t>
      </w:r>
      <w:r w:rsidRPr="001416C9">
        <w:rPr>
          <w:color w:val="595959" w:themeColor="text1" w:themeTint="A6"/>
        </w:rPr>
        <w:t xml:space="preserve"> інших державних органів, юрисдикція яких поширюється на всю територію України, </w:t>
      </w:r>
      <w:r w:rsidR="0084797F" w:rsidRPr="001416C9">
        <w:rPr>
          <w:color w:val="595959" w:themeColor="text1" w:themeTint="A6"/>
        </w:rPr>
        <w:t xml:space="preserve">а також </w:t>
      </w:r>
      <w:r w:rsidRPr="001416C9">
        <w:rPr>
          <w:color w:val="595959" w:themeColor="text1" w:themeTint="A6"/>
        </w:rPr>
        <w:t>місцевих державних адміністрацій</w:t>
      </w:r>
      <w:bookmarkEnd w:id="6"/>
      <w:r w:rsidR="008400AA" w:rsidRPr="001416C9">
        <w:rPr>
          <w:color w:val="595959" w:themeColor="text1" w:themeTint="A6"/>
        </w:rPr>
        <w:t>.</w:t>
      </w:r>
      <w:r w:rsidR="00150B6D" w:rsidRPr="001416C9">
        <w:rPr>
          <w:color w:val="595959" w:themeColor="text1" w:themeTint="A6"/>
        </w:rPr>
        <w:t xml:space="preserve"> </w:t>
      </w:r>
      <w:bookmarkEnd w:id="5"/>
    </w:p>
    <w:p w14:paraId="03E095A8" w14:textId="6FABAE8B" w:rsidR="00F91761" w:rsidRPr="001416C9" w:rsidRDefault="0093786D" w:rsidP="00D24086">
      <w:pPr>
        <w:spacing w:after="0"/>
        <w:ind w:firstLine="567"/>
        <w:rPr>
          <w:color w:val="595959" w:themeColor="text1" w:themeTint="A6"/>
        </w:rPr>
      </w:pPr>
      <w:r w:rsidRPr="001416C9">
        <w:rPr>
          <w:color w:val="595959" w:themeColor="text1" w:themeTint="A6"/>
        </w:rPr>
        <w:t>Загалом</w:t>
      </w:r>
      <w:r w:rsidR="00F30D59" w:rsidRPr="001416C9">
        <w:rPr>
          <w:color w:val="595959" w:themeColor="text1" w:themeTint="A6"/>
        </w:rPr>
        <w:t xml:space="preserve"> індивідуальн</w:t>
      </w:r>
      <w:r w:rsidR="00DA1F46" w:rsidRPr="001416C9">
        <w:rPr>
          <w:color w:val="595959" w:themeColor="text1" w:themeTint="A6"/>
        </w:rPr>
        <w:t>і</w:t>
      </w:r>
      <w:r w:rsidR="00F30D59" w:rsidRPr="001416C9">
        <w:rPr>
          <w:color w:val="595959" w:themeColor="text1" w:themeTint="A6"/>
        </w:rPr>
        <w:t xml:space="preserve"> програм</w:t>
      </w:r>
      <w:r w:rsidR="00DA1F46" w:rsidRPr="001416C9">
        <w:rPr>
          <w:color w:val="595959" w:themeColor="text1" w:themeTint="A6"/>
        </w:rPr>
        <w:t>и</w:t>
      </w:r>
      <w:r w:rsidR="00F30D59" w:rsidRPr="001416C9">
        <w:rPr>
          <w:color w:val="595959" w:themeColor="text1" w:themeTint="A6"/>
        </w:rPr>
        <w:t xml:space="preserve"> </w:t>
      </w:r>
      <w:r w:rsidR="003B6960" w:rsidRPr="001416C9">
        <w:rPr>
          <w:color w:val="595959" w:themeColor="text1" w:themeTint="A6"/>
        </w:rPr>
        <w:t>на 202</w:t>
      </w:r>
      <w:r w:rsidR="006A73F0" w:rsidRPr="001416C9">
        <w:rPr>
          <w:color w:val="595959" w:themeColor="text1" w:themeTint="A6"/>
        </w:rPr>
        <w:t>4</w:t>
      </w:r>
      <w:r w:rsidR="003B6960" w:rsidRPr="001416C9">
        <w:rPr>
          <w:color w:val="595959" w:themeColor="text1" w:themeTint="A6"/>
        </w:rPr>
        <w:t xml:space="preserve"> рік </w:t>
      </w:r>
      <w:r w:rsidR="00F30D59" w:rsidRPr="001416C9">
        <w:rPr>
          <w:color w:val="595959" w:themeColor="text1" w:themeTint="A6"/>
        </w:rPr>
        <w:t xml:space="preserve">затверджено для </w:t>
      </w:r>
      <w:r w:rsidR="00F91761" w:rsidRPr="001416C9">
        <w:rPr>
          <w:color w:val="595959" w:themeColor="text1" w:themeTint="A6"/>
        </w:rPr>
        <w:br/>
      </w:r>
      <w:bookmarkStart w:id="7" w:name="_Hlk132888253"/>
      <w:r w:rsidR="00CB306E" w:rsidRPr="001416C9">
        <w:rPr>
          <w:color w:val="595959" w:themeColor="text1" w:themeTint="A6"/>
        </w:rPr>
        <w:t>3</w:t>
      </w:r>
      <w:r w:rsidR="006A73F0" w:rsidRPr="001416C9">
        <w:rPr>
          <w:color w:val="595959" w:themeColor="text1" w:themeTint="A6"/>
        </w:rPr>
        <w:t>8</w:t>
      </w:r>
      <w:r w:rsidR="00CB306E" w:rsidRPr="001416C9">
        <w:rPr>
          <w:color w:val="595959" w:themeColor="text1" w:themeTint="A6"/>
        </w:rPr>
        <w:t xml:space="preserve"> </w:t>
      </w:r>
      <w:bookmarkEnd w:id="7"/>
      <w:r w:rsidR="006A73F0" w:rsidRPr="001416C9">
        <w:rPr>
          <w:color w:val="595959" w:themeColor="text1" w:themeTint="A6"/>
        </w:rPr>
        <w:t>580</w:t>
      </w:r>
      <w:r w:rsidR="00150B6D" w:rsidRPr="001416C9">
        <w:rPr>
          <w:color w:val="595959" w:themeColor="text1" w:themeTint="A6"/>
        </w:rPr>
        <w:t xml:space="preserve"> </w:t>
      </w:r>
      <w:r w:rsidR="00F91761" w:rsidRPr="001416C9">
        <w:rPr>
          <w:color w:val="595959" w:themeColor="text1" w:themeTint="A6"/>
        </w:rPr>
        <w:t xml:space="preserve">державних службовців </w:t>
      </w:r>
      <w:r w:rsidR="00150B6D" w:rsidRPr="001416C9">
        <w:rPr>
          <w:color w:val="595959" w:themeColor="text1" w:themeTint="A6"/>
        </w:rPr>
        <w:t>категорі</w:t>
      </w:r>
      <w:r w:rsidR="00CB306E" w:rsidRPr="001416C9">
        <w:rPr>
          <w:color w:val="595959" w:themeColor="text1" w:themeTint="A6"/>
        </w:rPr>
        <w:t>ї</w:t>
      </w:r>
      <w:r w:rsidR="00150B6D" w:rsidRPr="001416C9">
        <w:rPr>
          <w:color w:val="595959" w:themeColor="text1" w:themeTint="A6"/>
        </w:rPr>
        <w:t xml:space="preserve"> «Б» </w:t>
      </w:r>
      <w:r w:rsidR="00D10519" w:rsidRPr="001416C9">
        <w:rPr>
          <w:color w:val="595959" w:themeColor="text1" w:themeTint="A6"/>
        </w:rPr>
        <w:t>та</w:t>
      </w:r>
      <w:r w:rsidR="00150B6D" w:rsidRPr="001416C9">
        <w:rPr>
          <w:color w:val="595959" w:themeColor="text1" w:themeTint="A6"/>
        </w:rPr>
        <w:t xml:space="preserve"> </w:t>
      </w:r>
      <w:bookmarkStart w:id="8" w:name="_Hlk132888299"/>
      <w:r w:rsidR="00CB306E" w:rsidRPr="001416C9">
        <w:rPr>
          <w:color w:val="595959" w:themeColor="text1" w:themeTint="A6"/>
        </w:rPr>
        <w:t>1</w:t>
      </w:r>
      <w:r w:rsidR="006A73F0" w:rsidRPr="001416C9">
        <w:rPr>
          <w:color w:val="595959" w:themeColor="text1" w:themeTint="A6"/>
        </w:rPr>
        <w:t>1</w:t>
      </w:r>
      <w:r w:rsidR="00CB306E" w:rsidRPr="001416C9">
        <w:rPr>
          <w:color w:val="595959" w:themeColor="text1" w:themeTint="A6"/>
        </w:rPr>
        <w:t>2 </w:t>
      </w:r>
      <w:r w:rsidR="006A73F0" w:rsidRPr="001416C9">
        <w:rPr>
          <w:color w:val="595959" w:themeColor="text1" w:themeTint="A6"/>
        </w:rPr>
        <w:t>153</w:t>
      </w:r>
      <w:r w:rsidR="00F91761" w:rsidRPr="001416C9">
        <w:rPr>
          <w:color w:val="595959" w:themeColor="text1" w:themeTint="A6"/>
        </w:rPr>
        <w:t xml:space="preserve"> державн</w:t>
      </w:r>
      <w:r w:rsidR="006A73F0" w:rsidRPr="001416C9">
        <w:rPr>
          <w:color w:val="595959" w:themeColor="text1" w:themeTint="A6"/>
        </w:rPr>
        <w:t>их</w:t>
      </w:r>
      <w:r w:rsidR="00F91761" w:rsidRPr="001416C9">
        <w:rPr>
          <w:color w:val="595959" w:themeColor="text1" w:themeTint="A6"/>
        </w:rPr>
        <w:t xml:space="preserve"> службовц</w:t>
      </w:r>
      <w:r w:rsidR="006A73F0" w:rsidRPr="001416C9">
        <w:rPr>
          <w:color w:val="595959" w:themeColor="text1" w:themeTint="A6"/>
        </w:rPr>
        <w:t>ів</w:t>
      </w:r>
      <w:r w:rsidR="00F91761" w:rsidRPr="001416C9">
        <w:rPr>
          <w:color w:val="595959" w:themeColor="text1" w:themeTint="A6"/>
        </w:rPr>
        <w:t xml:space="preserve"> </w:t>
      </w:r>
      <w:r w:rsidR="00CB306E" w:rsidRPr="001416C9">
        <w:rPr>
          <w:color w:val="595959" w:themeColor="text1" w:themeTint="A6"/>
        </w:rPr>
        <w:t xml:space="preserve">категорії </w:t>
      </w:r>
      <w:r w:rsidR="00150B6D" w:rsidRPr="001416C9">
        <w:rPr>
          <w:color w:val="595959" w:themeColor="text1" w:themeTint="A6"/>
        </w:rPr>
        <w:t>«В»</w:t>
      </w:r>
      <w:bookmarkEnd w:id="8"/>
      <w:r w:rsidR="00150B6D" w:rsidRPr="001416C9">
        <w:rPr>
          <w:color w:val="595959" w:themeColor="text1" w:themeTint="A6"/>
        </w:rPr>
        <w:t xml:space="preserve">. </w:t>
      </w:r>
      <w:r w:rsidR="00F91761" w:rsidRPr="001416C9">
        <w:rPr>
          <w:color w:val="595959" w:themeColor="text1" w:themeTint="A6"/>
        </w:rPr>
        <w:t>Інформаці</w:t>
      </w:r>
      <w:r w:rsidR="00DA1F46" w:rsidRPr="001416C9">
        <w:rPr>
          <w:color w:val="595959" w:themeColor="text1" w:themeTint="A6"/>
        </w:rPr>
        <w:t>ю</w:t>
      </w:r>
      <w:r w:rsidR="00F91761" w:rsidRPr="001416C9">
        <w:rPr>
          <w:color w:val="595959" w:themeColor="text1" w:themeTint="A6"/>
        </w:rPr>
        <w:t xml:space="preserve"> щодо частки державних службовців, яким затверджено індивідуальн</w:t>
      </w:r>
      <w:r w:rsidR="00DA1F46" w:rsidRPr="001416C9">
        <w:rPr>
          <w:color w:val="595959" w:themeColor="text1" w:themeTint="A6"/>
        </w:rPr>
        <w:t>і</w:t>
      </w:r>
      <w:r w:rsidR="00F91761" w:rsidRPr="001416C9">
        <w:rPr>
          <w:color w:val="595959" w:themeColor="text1" w:themeTint="A6"/>
        </w:rPr>
        <w:t xml:space="preserve"> програм</w:t>
      </w:r>
      <w:r w:rsidR="00DA1F46" w:rsidRPr="001416C9">
        <w:rPr>
          <w:color w:val="595959" w:themeColor="text1" w:themeTint="A6"/>
        </w:rPr>
        <w:t>и</w:t>
      </w:r>
      <w:r w:rsidR="00F91761" w:rsidRPr="001416C9">
        <w:rPr>
          <w:color w:val="595959" w:themeColor="text1" w:themeTint="A6"/>
        </w:rPr>
        <w:t xml:space="preserve">, у розрізі категорій посад державної служби, наведено на рис </w:t>
      </w:r>
      <w:r w:rsidR="00D24086" w:rsidRPr="001416C9">
        <w:rPr>
          <w:color w:val="595959" w:themeColor="text1" w:themeTint="A6"/>
        </w:rPr>
        <w:t>6</w:t>
      </w:r>
      <w:r w:rsidR="00F91761" w:rsidRPr="001416C9">
        <w:rPr>
          <w:color w:val="595959" w:themeColor="text1" w:themeTint="A6"/>
        </w:rPr>
        <w:t xml:space="preserve">. </w:t>
      </w:r>
    </w:p>
    <w:p w14:paraId="0D404BA5" w14:textId="6C521CE7" w:rsidR="006A73F0" w:rsidRPr="001416C9" w:rsidRDefault="006A73F0" w:rsidP="00D24086">
      <w:pPr>
        <w:spacing w:after="0"/>
        <w:ind w:firstLine="567"/>
        <w:rPr>
          <w:color w:val="595959" w:themeColor="text1" w:themeTint="A6"/>
        </w:rPr>
      </w:pPr>
      <w:r w:rsidRPr="001416C9">
        <w:rPr>
          <w:noProof/>
          <w:color w:val="595959" w:themeColor="text1" w:themeTint="A6"/>
        </w:rPr>
        <w:lastRenderedPageBreak/>
        <w:drawing>
          <wp:inline distT="0" distB="0" distL="0" distR="0" wp14:anchorId="252BBBBC" wp14:editId="19CDF1D7">
            <wp:extent cx="5341145" cy="3602831"/>
            <wp:effectExtent l="0" t="0" r="0" b="0"/>
            <wp:docPr id="12" name="Діаграма 12">
              <a:extLst xmlns:a="http://schemas.openxmlformats.org/drawingml/2006/main">
                <a:ext uri="{FF2B5EF4-FFF2-40B4-BE49-F238E27FC236}">
                  <a16:creationId xmlns:a16="http://schemas.microsoft.com/office/drawing/2014/main" id="{D1091B6A-D40C-8FC5-F3C0-17D9924E6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04D3B8" w14:textId="1535A9DA" w:rsidR="000D1C7A" w:rsidRPr="001416C9" w:rsidRDefault="000D1C7A" w:rsidP="00752E3A">
      <w:pPr>
        <w:spacing w:after="0"/>
        <w:ind w:firstLine="567"/>
        <w:jc w:val="center"/>
        <w:rPr>
          <w:noProof/>
          <w:color w:val="595959" w:themeColor="text1" w:themeTint="A6"/>
        </w:rPr>
      </w:pPr>
    </w:p>
    <w:p w14:paraId="0765F6A5" w14:textId="3741C0FB" w:rsidR="00B47C96" w:rsidRPr="001416C9" w:rsidRDefault="003E18C3" w:rsidP="003D1799">
      <w:pPr>
        <w:jc w:val="center"/>
        <w:rPr>
          <w:i/>
          <w:iCs/>
          <w:color w:val="595959" w:themeColor="text1" w:themeTint="A6"/>
          <w:sz w:val="20"/>
          <w:szCs w:val="20"/>
        </w:rPr>
      </w:pPr>
      <w:r w:rsidRPr="001416C9">
        <w:rPr>
          <w:i/>
          <w:iCs/>
          <w:color w:val="595959" w:themeColor="text1" w:themeTint="A6"/>
          <w:sz w:val="20"/>
          <w:szCs w:val="20"/>
        </w:rPr>
        <w:t>Рис.</w:t>
      </w:r>
      <w:r w:rsidR="00D24086" w:rsidRPr="001416C9">
        <w:rPr>
          <w:i/>
          <w:iCs/>
          <w:color w:val="595959" w:themeColor="text1" w:themeTint="A6"/>
          <w:sz w:val="20"/>
          <w:szCs w:val="20"/>
        </w:rPr>
        <w:t>6</w:t>
      </w:r>
      <w:r w:rsidRPr="001416C9">
        <w:rPr>
          <w:i/>
          <w:iCs/>
          <w:color w:val="595959" w:themeColor="text1" w:themeTint="A6"/>
          <w:sz w:val="20"/>
          <w:szCs w:val="20"/>
        </w:rPr>
        <w:t xml:space="preserve">  Розподіл державних службовців</w:t>
      </w:r>
      <w:r w:rsidR="00D10519" w:rsidRPr="001416C9">
        <w:rPr>
          <w:i/>
          <w:iCs/>
          <w:color w:val="595959" w:themeColor="text1" w:themeTint="A6"/>
          <w:sz w:val="20"/>
          <w:szCs w:val="20"/>
        </w:rPr>
        <w:t xml:space="preserve"> категорій «Б» і «В»</w:t>
      </w:r>
      <w:r w:rsidRPr="001416C9">
        <w:rPr>
          <w:i/>
          <w:iCs/>
          <w:color w:val="595959" w:themeColor="text1" w:themeTint="A6"/>
          <w:sz w:val="20"/>
          <w:szCs w:val="20"/>
        </w:rPr>
        <w:t xml:space="preserve">, </w:t>
      </w:r>
      <w:r w:rsidR="00752E3A" w:rsidRPr="001416C9">
        <w:rPr>
          <w:i/>
          <w:iCs/>
          <w:color w:val="595959" w:themeColor="text1" w:themeTint="A6"/>
          <w:sz w:val="20"/>
          <w:szCs w:val="20"/>
        </w:rPr>
        <w:t xml:space="preserve"> </w:t>
      </w:r>
      <w:r w:rsidRPr="001416C9">
        <w:rPr>
          <w:i/>
          <w:iCs/>
          <w:color w:val="595959" w:themeColor="text1" w:themeTint="A6"/>
          <w:sz w:val="20"/>
          <w:szCs w:val="20"/>
        </w:rPr>
        <w:t>яким затверджено індивідуальну програму</w:t>
      </w:r>
      <w:r w:rsidR="003D1799" w:rsidRPr="001416C9">
        <w:rPr>
          <w:i/>
          <w:iCs/>
          <w:color w:val="595959" w:themeColor="text1" w:themeTint="A6"/>
          <w:sz w:val="20"/>
          <w:szCs w:val="20"/>
        </w:rPr>
        <w:t xml:space="preserve"> на 202</w:t>
      </w:r>
      <w:r w:rsidR="006A73F0" w:rsidRPr="001416C9">
        <w:rPr>
          <w:i/>
          <w:iCs/>
          <w:color w:val="595959" w:themeColor="text1" w:themeTint="A6"/>
          <w:sz w:val="20"/>
          <w:szCs w:val="20"/>
        </w:rPr>
        <w:t>4</w:t>
      </w:r>
      <w:r w:rsidR="003D1799" w:rsidRPr="001416C9">
        <w:rPr>
          <w:i/>
          <w:iCs/>
          <w:color w:val="595959" w:themeColor="text1" w:themeTint="A6"/>
          <w:sz w:val="20"/>
          <w:szCs w:val="20"/>
        </w:rPr>
        <w:t xml:space="preserve"> рік</w:t>
      </w:r>
      <w:r w:rsidRPr="001416C9">
        <w:rPr>
          <w:i/>
          <w:iCs/>
          <w:color w:val="595959" w:themeColor="text1" w:themeTint="A6"/>
          <w:sz w:val="20"/>
          <w:szCs w:val="20"/>
        </w:rPr>
        <w:t>,</w:t>
      </w:r>
      <w:r w:rsidR="003D1799" w:rsidRPr="001416C9">
        <w:rPr>
          <w:i/>
          <w:iCs/>
          <w:color w:val="595959" w:themeColor="text1" w:themeTint="A6"/>
          <w:sz w:val="20"/>
          <w:szCs w:val="20"/>
        </w:rPr>
        <w:t xml:space="preserve"> за категоріями посад державної служби,</w:t>
      </w:r>
      <w:r w:rsidRPr="001416C9">
        <w:rPr>
          <w:i/>
          <w:iCs/>
          <w:color w:val="595959" w:themeColor="text1" w:themeTint="A6"/>
          <w:sz w:val="20"/>
          <w:szCs w:val="20"/>
        </w:rPr>
        <w:t xml:space="preserve"> відсоток</w:t>
      </w:r>
    </w:p>
    <w:p w14:paraId="2E1A270E" w14:textId="77777777" w:rsidR="00D24086" w:rsidRPr="001416C9" w:rsidRDefault="00D24086" w:rsidP="0093786D">
      <w:pPr>
        <w:spacing w:after="0"/>
        <w:ind w:firstLine="567"/>
        <w:rPr>
          <w:color w:val="595959" w:themeColor="text1" w:themeTint="A6"/>
        </w:rPr>
      </w:pPr>
    </w:p>
    <w:p w14:paraId="3B503267" w14:textId="78FD83FF" w:rsidR="0093786D" w:rsidRDefault="0093786D" w:rsidP="0093786D">
      <w:pPr>
        <w:spacing w:after="0"/>
        <w:ind w:firstLine="567"/>
        <w:rPr>
          <w:color w:val="595959" w:themeColor="text1" w:themeTint="A6"/>
        </w:rPr>
      </w:pPr>
      <w:r w:rsidRPr="001416C9">
        <w:rPr>
          <w:color w:val="595959" w:themeColor="text1" w:themeTint="A6"/>
        </w:rPr>
        <w:t xml:space="preserve">Розподіл за гендерною ознакою державних службовців категорій «Б» </w:t>
      </w:r>
      <w:r w:rsidR="000B2F68" w:rsidRPr="001416C9">
        <w:rPr>
          <w:color w:val="595959" w:themeColor="text1" w:themeTint="A6"/>
        </w:rPr>
        <w:br/>
      </w:r>
      <w:r w:rsidRPr="001416C9">
        <w:rPr>
          <w:color w:val="595959" w:themeColor="text1" w:themeTint="A6"/>
        </w:rPr>
        <w:t>і «В», яким затверджено індивідуальн</w:t>
      </w:r>
      <w:r w:rsidR="00DA1F46" w:rsidRPr="001416C9">
        <w:rPr>
          <w:color w:val="595959" w:themeColor="text1" w:themeTint="A6"/>
        </w:rPr>
        <w:t>і</w:t>
      </w:r>
      <w:r w:rsidRPr="001416C9">
        <w:rPr>
          <w:color w:val="595959" w:themeColor="text1" w:themeTint="A6"/>
        </w:rPr>
        <w:t xml:space="preserve"> програм</w:t>
      </w:r>
      <w:r w:rsidR="00DA1F46" w:rsidRPr="001416C9">
        <w:rPr>
          <w:color w:val="595959" w:themeColor="text1" w:themeTint="A6"/>
        </w:rPr>
        <w:t>и</w:t>
      </w:r>
      <w:r w:rsidRPr="001416C9">
        <w:rPr>
          <w:color w:val="595959" w:themeColor="text1" w:themeTint="A6"/>
        </w:rPr>
        <w:t xml:space="preserve">, показав, що серед </w:t>
      </w:r>
      <w:r w:rsidR="000B2F68" w:rsidRPr="001416C9">
        <w:rPr>
          <w:color w:val="595959" w:themeColor="text1" w:themeTint="A6"/>
        </w:rPr>
        <w:br/>
      </w:r>
      <w:r w:rsidR="004D6CE5" w:rsidRPr="001416C9">
        <w:rPr>
          <w:color w:val="595959" w:themeColor="text1" w:themeTint="A6"/>
        </w:rPr>
        <w:t>них</w:t>
      </w:r>
      <w:r w:rsidRPr="001416C9">
        <w:rPr>
          <w:color w:val="595959" w:themeColor="text1" w:themeTint="A6"/>
        </w:rPr>
        <w:t xml:space="preserve"> переважають жінки (серед державних службовців категорії «Б» 6</w:t>
      </w:r>
      <w:r w:rsidR="00DC394B" w:rsidRPr="001416C9">
        <w:rPr>
          <w:color w:val="595959" w:themeColor="text1" w:themeTint="A6"/>
        </w:rPr>
        <w:t>7</w:t>
      </w:r>
      <w:r w:rsidRPr="001416C9">
        <w:rPr>
          <w:color w:val="595959" w:themeColor="text1" w:themeTint="A6"/>
        </w:rPr>
        <w:t>% (</w:t>
      </w:r>
      <w:r w:rsidR="00D24086" w:rsidRPr="001416C9">
        <w:rPr>
          <w:color w:val="595959" w:themeColor="text1" w:themeTint="A6"/>
        </w:rPr>
        <w:t>2</w:t>
      </w:r>
      <w:r w:rsidR="00DC394B" w:rsidRPr="001416C9">
        <w:rPr>
          <w:color w:val="595959" w:themeColor="text1" w:themeTint="A6"/>
        </w:rPr>
        <w:t>5 893 особи</w:t>
      </w:r>
      <w:r w:rsidRPr="001416C9">
        <w:rPr>
          <w:color w:val="595959" w:themeColor="text1" w:themeTint="A6"/>
        </w:rPr>
        <w:t>) становили жінки та 3</w:t>
      </w:r>
      <w:r w:rsidR="00DC394B" w:rsidRPr="001416C9">
        <w:rPr>
          <w:color w:val="595959" w:themeColor="text1" w:themeTint="A6"/>
        </w:rPr>
        <w:t>3</w:t>
      </w:r>
      <w:r w:rsidRPr="001416C9">
        <w:rPr>
          <w:color w:val="595959" w:themeColor="text1" w:themeTint="A6"/>
        </w:rPr>
        <w:t>% (12</w:t>
      </w:r>
      <w:r w:rsidR="00DC394B" w:rsidRPr="001416C9">
        <w:rPr>
          <w:color w:val="595959" w:themeColor="text1" w:themeTint="A6"/>
        </w:rPr>
        <w:t> 687 осіб</w:t>
      </w:r>
      <w:r w:rsidRPr="001416C9">
        <w:rPr>
          <w:color w:val="595959" w:themeColor="text1" w:themeTint="A6"/>
        </w:rPr>
        <w:t xml:space="preserve">) – чоловіки; серед державних службовців категорії «В» жінки становили </w:t>
      </w:r>
      <w:r w:rsidR="00D24086" w:rsidRPr="001416C9">
        <w:rPr>
          <w:color w:val="595959" w:themeColor="text1" w:themeTint="A6"/>
        </w:rPr>
        <w:t>7</w:t>
      </w:r>
      <w:r w:rsidR="00DC394B" w:rsidRPr="001416C9">
        <w:rPr>
          <w:color w:val="595959" w:themeColor="text1" w:themeTint="A6"/>
        </w:rPr>
        <w:t>8</w:t>
      </w:r>
      <w:r w:rsidRPr="001416C9">
        <w:rPr>
          <w:color w:val="595959" w:themeColor="text1" w:themeTint="A6"/>
        </w:rPr>
        <w:t>% (</w:t>
      </w:r>
      <w:r w:rsidR="00DC394B" w:rsidRPr="001416C9">
        <w:rPr>
          <w:color w:val="595959" w:themeColor="text1" w:themeTint="A6"/>
        </w:rPr>
        <w:t>87 382 особи)</w:t>
      </w:r>
      <w:r w:rsidRPr="001416C9">
        <w:rPr>
          <w:color w:val="595959" w:themeColor="text1" w:themeTint="A6"/>
        </w:rPr>
        <w:t>, чоловіки – 2</w:t>
      </w:r>
      <w:r w:rsidR="00DC394B" w:rsidRPr="001416C9">
        <w:rPr>
          <w:color w:val="595959" w:themeColor="text1" w:themeTint="A6"/>
        </w:rPr>
        <w:t>2</w:t>
      </w:r>
      <w:r w:rsidRPr="001416C9">
        <w:rPr>
          <w:color w:val="595959" w:themeColor="text1" w:themeTint="A6"/>
        </w:rPr>
        <w:t>% (</w:t>
      </w:r>
      <w:r w:rsidR="00D24086" w:rsidRPr="001416C9">
        <w:rPr>
          <w:color w:val="595959" w:themeColor="text1" w:themeTint="A6"/>
        </w:rPr>
        <w:t>24</w:t>
      </w:r>
      <w:r w:rsidR="00DC394B" w:rsidRPr="001416C9">
        <w:rPr>
          <w:color w:val="595959" w:themeColor="text1" w:themeTint="A6"/>
        </w:rPr>
        <w:t> 771 особа</w:t>
      </w:r>
      <w:r w:rsidRPr="001416C9">
        <w:rPr>
          <w:color w:val="595959" w:themeColor="text1" w:themeTint="A6"/>
        </w:rPr>
        <w:t>)).</w:t>
      </w:r>
    </w:p>
    <w:p w14:paraId="30BDB9C2" w14:textId="77777777" w:rsidR="008A1215" w:rsidRPr="001416C9" w:rsidRDefault="008A1215" w:rsidP="0093786D">
      <w:pPr>
        <w:spacing w:after="0"/>
        <w:ind w:firstLine="567"/>
        <w:rPr>
          <w:color w:val="595959" w:themeColor="text1" w:themeTint="A6"/>
        </w:rPr>
      </w:pPr>
    </w:p>
    <w:p w14:paraId="75E38205" w14:textId="77777777" w:rsidR="00DC394B" w:rsidRPr="001416C9" w:rsidRDefault="00DC394B" w:rsidP="0093786D">
      <w:pPr>
        <w:spacing w:after="0"/>
        <w:ind w:firstLine="567"/>
        <w:rPr>
          <w:color w:val="595959" w:themeColor="text1" w:themeTint="A6"/>
        </w:rPr>
      </w:pPr>
    </w:p>
    <w:p w14:paraId="54618907" w14:textId="5CE8C58F" w:rsidR="00DC394B" w:rsidRPr="001416C9" w:rsidRDefault="00DC394B" w:rsidP="0093786D">
      <w:pPr>
        <w:spacing w:after="0"/>
        <w:ind w:firstLine="567"/>
        <w:rPr>
          <w:color w:val="595959" w:themeColor="text1" w:themeTint="A6"/>
        </w:rPr>
      </w:pPr>
      <w:r w:rsidRPr="001416C9">
        <w:rPr>
          <w:noProof/>
          <w:color w:val="595959" w:themeColor="text1" w:themeTint="A6"/>
        </w:rPr>
        <w:drawing>
          <wp:inline distT="0" distB="0" distL="0" distR="0" wp14:anchorId="57632D4D" wp14:editId="0C6D0FED">
            <wp:extent cx="5208725" cy="10837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2138" t="19872" r="-2138" b="22099"/>
                    <a:stretch/>
                  </pic:blipFill>
                  <pic:spPr bwMode="auto">
                    <a:xfrm>
                      <a:off x="0" y="0"/>
                      <a:ext cx="5213235" cy="1084671"/>
                    </a:xfrm>
                    <a:prstGeom prst="rect">
                      <a:avLst/>
                    </a:prstGeom>
                    <a:noFill/>
                    <a:ln>
                      <a:noFill/>
                    </a:ln>
                    <a:extLst>
                      <a:ext uri="{53640926-AAD7-44D8-BBD7-CCE9431645EC}">
                        <a14:shadowObscured xmlns:a14="http://schemas.microsoft.com/office/drawing/2010/main"/>
                      </a:ext>
                    </a:extLst>
                  </pic:spPr>
                </pic:pic>
              </a:graphicData>
            </a:graphic>
          </wp:inline>
        </w:drawing>
      </w:r>
    </w:p>
    <w:p w14:paraId="4D338145" w14:textId="7E752D16" w:rsidR="00C66E37" w:rsidRPr="001416C9" w:rsidRDefault="00C66E37" w:rsidP="00C66E37">
      <w:pPr>
        <w:spacing w:after="0"/>
        <w:ind w:hanging="284"/>
        <w:jc w:val="center"/>
        <w:rPr>
          <w:color w:val="595959" w:themeColor="text1" w:themeTint="A6"/>
        </w:rPr>
      </w:pPr>
      <w:r w:rsidRPr="001416C9">
        <w:rPr>
          <w:noProof/>
          <w:color w:val="595959" w:themeColor="text1" w:themeTint="A6"/>
        </w:rPr>
        <w:drawing>
          <wp:inline distT="0" distB="0" distL="0" distR="0" wp14:anchorId="01E19C26" wp14:editId="0F65901C">
            <wp:extent cx="1317625" cy="238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3514" t="4448" r="54307" b="77014"/>
                    <a:stretch/>
                  </pic:blipFill>
                  <pic:spPr bwMode="auto">
                    <a:xfrm>
                      <a:off x="0" y="0"/>
                      <a:ext cx="1318189" cy="238227"/>
                    </a:xfrm>
                    <a:prstGeom prst="rect">
                      <a:avLst/>
                    </a:prstGeom>
                    <a:noFill/>
                    <a:ln>
                      <a:noFill/>
                    </a:ln>
                    <a:extLst>
                      <a:ext uri="{53640926-AAD7-44D8-BBD7-CCE9431645EC}">
                        <a14:shadowObscured xmlns:a14="http://schemas.microsoft.com/office/drawing/2010/main"/>
                      </a:ext>
                    </a:extLst>
                  </pic:spPr>
                </pic:pic>
              </a:graphicData>
            </a:graphic>
          </wp:inline>
        </w:drawing>
      </w:r>
    </w:p>
    <w:p w14:paraId="2AC2602B" w14:textId="7E3F1CCF" w:rsidR="0093786D" w:rsidRPr="001416C9" w:rsidRDefault="0093786D" w:rsidP="0093786D">
      <w:pPr>
        <w:jc w:val="center"/>
        <w:rPr>
          <w:color w:val="595959" w:themeColor="text1" w:themeTint="A6"/>
        </w:rPr>
      </w:pPr>
      <w:r w:rsidRPr="001416C9">
        <w:rPr>
          <w:i/>
          <w:iCs/>
          <w:color w:val="595959" w:themeColor="text1" w:themeTint="A6"/>
          <w:sz w:val="20"/>
          <w:szCs w:val="20"/>
        </w:rPr>
        <w:t xml:space="preserve">Рис. </w:t>
      </w:r>
      <w:r w:rsidR="00D24086" w:rsidRPr="001416C9">
        <w:rPr>
          <w:i/>
          <w:iCs/>
          <w:color w:val="595959" w:themeColor="text1" w:themeTint="A6"/>
          <w:sz w:val="20"/>
          <w:szCs w:val="20"/>
        </w:rPr>
        <w:t>7</w:t>
      </w:r>
      <w:r w:rsidRPr="001416C9">
        <w:rPr>
          <w:i/>
          <w:iCs/>
          <w:color w:val="595959" w:themeColor="text1" w:themeTint="A6"/>
          <w:sz w:val="20"/>
          <w:szCs w:val="20"/>
        </w:rPr>
        <w:t xml:space="preserve"> Кількість державних службовців категорії «Б», </w:t>
      </w:r>
      <w:r w:rsidRPr="001416C9">
        <w:rPr>
          <w:i/>
          <w:iCs/>
          <w:color w:val="595959" w:themeColor="text1" w:themeTint="A6"/>
          <w:sz w:val="20"/>
          <w:szCs w:val="20"/>
        </w:rPr>
        <w:br/>
        <w:t>яким затверджено індивідуальну програму, осіб</w:t>
      </w:r>
    </w:p>
    <w:p w14:paraId="387B797C" w14:textId="220DAB68" w:rsidR="00036A60" w:rsidRPr="001416C9" w:rsidRDefault="00DC394B" w:rsidP="00DC394B">
      <w:pPr>
        <w:jc w:val="center"/>
        <w:rPr>
          <w:noProof/>
          <w:color w:val="595959" w:themeColor="text1" w:themeTint="A6"/>
        </w:rPr>
      </w:pPr>
      <w:r w:rsidRPr="001416C9">
        <w:rPr>
          <w:noProof/>
          <w:color w:val="595959" w:themeColor="text1" w:themeTint="A6"/>
        </w:rPr>
        <w:lastRenderedPageBreak/>
        <w:drawing>
          <wp:inline distT="0" distB="0" distL="0" distR="0" wp14:anchorId="185219D9" wp14:editId="4D6AB29D">
            <wp:extent cx="5398558" cy="1154140"/>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t="18281" b="22092"/>
                    <a:stretch/>
                  </pic:blipFill>
                  <pic:spPr bwMode="auto">
                    <a:xfrm>
                      <a:off x="0" y="0"/>
                      <a:ext cx="5454111" cy="1166017"/>
                    </a:xfrm>
                    <a:prstGeom prst="rect">
                      <a:avLst/>
                    </a:prstGeom>
                    <a:noFill/>
                    <a:ln>
                      <a:noFill/>
                    </a:ln>
                    <a:extLst>
                      <a:ext uri="{53640926-AAD7-44D8-BBD7-CCE9431645EC}">
                        <a14:shadowObscured xmlns:a14="http://schemas.microsoft.com/office/drawing/2010/main"/>
                      </a:ext>
                    </a:extLst>
                  </pic:spPr>
                </pic:pic>
              </a:graphicData>
            </a:graphic>
          </wp:inline>
        </w:drawing>
      </w:r>
    </w:p>
    <w:p w14:paraId="2582F94A" w14:textId="34D57FB1" w:rsidR="0093786D" w:rsidRPr="001416C9" w:rsidRDefault="00036A60" w:rsidP="0093786D">
      <w:pPr>
        <w:jc w:val="center"/>
        <w:rPr>
          <w:color w:val="595959" w:themeColor="text1" w:themeTint="A6"/>
        </w:rPr>
      </w:pPr>
      <w:r w:rsidRPr="001416C9">
        <w:rPr>
          <w:noProof/>
          <w:color w:val="595959" w:themeColor="text1" w:themeTint="A6"/>
        </w:rPr>
        <w:drawing>
          <wp:inline distT="0" distB="0" distL="0" distR="0" wp14:anchorId="2393D3E4" wp14:editId="63BBC084">
            <wp:extent cx="1326092" cy="238125"/>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3372" t="4448" r="54307" b="77014"/>
                    <a:stretch/>
                  </pic:blipFill>
                  <pic:spPr bwMode="auto">
                    <a:xfrm>
                      <a:off x="0" y="0"/>
                      <a:ext cx="1326660" cy="238227"/>
                    </a:xfrm>
                    <a:prstGeom prst="rect">
                      <a:avLst/>
                    </a:prstGeom>
                    <a:noFill/>
                    <a:ln>
                      <a:noFill/>
                    </a:ln>
                    <a:extLst>
                      <a:ext uri="{53640926-AAD7-44D8-BBD7-CCE9431645EC}">
                        <a14:shadowObscured xmlns:a14="http://schemas.microsoft.com/office/drawing/2010/main"/>
                      </a:ext>
                    </a:extLst>
                  </pic:spPr>
                </pic:pic>
              </a:graphicData>
            </a:graphic>
          </wp:inline>
        </w:drawing>
      </w:r>
    </w:p>
    <w:p w14:paraId="2CA24BF3" w14:textId="1D089A11" w:rsidR="0093786D" w:rsidRPr="001416C9" w:rsidRDefault="0093786D" w:rsidP="0093786D">
      <w:pPr>
        <w:jc w:val="center"/>
        <w:rPr>
          <w:i/>
          <w:iCs/>
          <w:color w:val="595959" w:themeColor="text1" w:themeTint="A6"/>
          <w:sz w:val="20"/>
          <w:szCs w:val="20"/>
        </w:rPr>
      </w:pPr>
      <w:r w:rsidRPr="001416C9">
        <w:rPr>
          <w:i/>
          <w:iCs/>
          <w:color w:val="595959" w:themeColor="text1" w:themeTint="A6"/>
          <w:sz w:val="20"/>
          <w:szCs w:val="20"/>
        </w:rPr>
        <w:t xml:space="preserve">Рис. </w:t>
      </w:r>
      <w:r w:rsidR="00D24086" w:rsidRPr="001416C9">
        <w:rPr>
          <w:i/>
          <w:iCs/>
          <w:color w:val="595959" w:themeColor="text1" w:themeTint="A6"/>
          <w:sz w:val="20"/>
          <w:szCs w:val="20"/>
        </w:rPr>
        <w:t>8</w:t>
      </w:r>
      <w:r w:rsidRPr="001416C9">
        <w:rPr>
          <w:i/>
          <w:iCs/>
          <w:color w:val="595959" w:themeColor="text1" w:themeTint="A6"/>
          <w:sz w:val="20"/>
          <w:szCs w:val="20"/>
        </w:rPr>
        <w:t xml:space="preserve"> Кількість державних службовців категорії «В», </w:t>
      </w:r>
      <w:r w:rsidRPr="001416C9">
        <w:rPr>
          <w:i/>
          <w:iCs/>
          <w:color w:val="595959" w:themeColor="text1" w:themeTint="A6"/>
          <w:sz w:val="20"/>
          <w:szCs w:val="20"/>
        </w:rPr>
        <w:br/>
        <w:t>яким затверджено індивідуальну програму, осіб</w:t>
      </w:r>
    </w:p>
    <w:p w14:paraId="6948685D" w14:textId="77777777" w:rsidR="0093786D" w:rsidRPr="001416C9" w:rsidRDefault="0093786D" w:rsidP="008A1215">
      <w:pPr>
        <w:ind w:right="3831" w:firstLine="567"/>
        <w:rPr>
          <w:color w:val="595959" w:themeColor="text1" w:themeTint="A6"/>
          <w:sz w:val="12"/>
          <w:szCs w:val="12"/>
        </w:rPr>
      </w:pPr>
    </w:p>
    <w:p w14:paraId="51F785CA" w14:textId="77777777" w:rsidR="008A1215" w:rsidRDefault="008A1215" w:rsidP="008A1215">
      <w:pPr>
        <w:ind w:right="3831"/>
        <w:jc w:val="left"/>
        <w:rPr>
          <w:b/>
          <w:color w:val="595959" w:themeColor="text1" w:themeTint="A6"/>
          <w:szCs w:val="28"/>
        </w:rPr>
      </w:pPr>
    </w:p>
    <w:p w14:paraId="34357FA2" w14:textId="77777777" w:rsidR="008A1215" w:rsidRDefault="008A1215" w:rsidP="008A1215">
      <w:pPr>
        <w:ind w:right="3831"/>
        <w:jc w:val="left"/>
        <w:rPr>
          <w:b/>
          <w:color w:val="595959" w:themeColor="text1" w:themeTint="A6"/>
          <w:szCs w:val="28"/>
        </w:rPr>
      </w:pPr>
    </w:p>
    <w:p w14:paraId="7832A6A7" w14:textId="1FD47266" w:rsidR="00E23492" w:rsidRPr="001416C9" w:rsidRDefault="00E23492" w:rsidP="008A1215">
      <w:pPr>
        <w:ind w:right="3831"/>
        <w:jc w:val="left"/>
        <w:rPr>
          <w:b/>
          <w:color w:val="595959" w:themeColor="text1" w:themeTint="A6"/>
          <w:szCs w:val="28"/>
        </w:rPr>
      </w:pPr>
      <w:r w:rsidRPr="001416C9">
        <w:rPr>
          <w:b/>
          <w:color w:val="595959" w:themeColor="text1" w:themeTint="A6"/>
          <w:szCs w:val="28"/>
        </w:rPr>
        <w:t>Індивідуальні потреби у професійном</w:t>
      </w:r>
      <w:r w:rsidR="005B6D8E" w:rsidRPr="001416C9">
        <w:rPr>
          <w:b/>
          <w:color w:val="595959" w:themeColor="text1" w:themeTint="A6"/>
          <w:szCs w:val="28"/>
        </w:rPr>
        <w:t>у навчанні державних службовців</w:t>
      </w:r>
      <w:r w:rsidRPr="001416C9">
        <w:rPr>
          <w:b/>
          <w:color w:val="595959" w:themeColor="text1" w:themeTint="A6"/>
          <w:szCs w:val="28"/>
        </w:rPr>
        <w:t xml:space="preserve"> категорі</w:t>
      </w:r>
      <w:r w:rsidR="00DA1F46" w:rsidRPr="001416C9">
        <w:rPr>
          <w:b/>
          <w:color w:val="595959" w:themeColor="text1" w:themeTint="A6"/>
          <w:szCs w:val="28"/>
        </w:rPr>
        <w:t>й</w:t>
      </w:r>
      <w:r w:rsidRPr="001416C9">
        <w:rPr>
          <w:b/>
          <w:color w:val="595959" w:themeColor="text1" w:themeTint="A6"/>
          <w:szCs w:val="28"/>
        </w:rPr>
        <w:t xml:space="preserve"> «Б», «В» міністерств, центральних орган</w:t>
      </w:r>
      <w:r w:rsidR="005B6D8E" w:rsidRPr="001416C9">
        <w:rPr>
          <w:b/>
          <w:color w:val="595959" w:themeColor="text1" w:themeTint="A6"/>
          <w:szCs w:val="28"/>
        </w:rPr>
        <w:t>ів</w:t>
      </w:r>
      <w:r w:rsidRPr="001416C9">
        <w:rPr>
          <w:b/>
          <w:color w:val="595959" w:themeColor="text1" w:themeTint="A6"/>
          <w:szCs w:val="28"/>
        </w:rPr>
        <w:t xml:space="preserve"> виконавчої влади та інших державних орган</w:t>
      </w:r>
      <w:r w:rsidR="005B6D8E" w:rsidRPr="001416C9">
        <w:rPr>
          <w:b/>
          <w:color w:val="595959" w:themeColor="text1" w:themeTint="A6"/>
          <w:szCs w:val="28"/>
        </w:rPr>
        <w:t>ів</w:t>
      </w:r>
      <w:r w:rsidRPr="001416C9">
        <w:rPr>
          <w:b/>
          <w:color w:val="595959" w:themeColor="text1" w:themeTint="A6"/>
          <w:szCs w:val="28"/>
        </w:rPr>
        <w:t>, юрисдикція яких поширюється на всю територію України, та їх територіальних орган</w:t>
      </w:r>
      <w:r w:rsidR="005B6D8E" w:rsidRPr="001416C9">
        <w:rPr>
          <w:b/>
          <w:color w:val="595959" w:themeColor="text1" w:themeTint="A6"/>
          <w:szCs w:val="28"/>
        </w:rPr>
        <w:t>ів (за наявності)</w:t>
      </w:r>
    </w:p>
    <w:p w14:paraId="47BFA561" w14:textId="77777777" w:rsidR="00AA437E" w:rsidRPr="001416C9" w:rsidRDefault="00AA437E" w:rsidP="003D1799">
      <w:pPr>
        <w:jc w:val="center"/>
        <w:rPr>
          <w:i/>
          <w:iCs/>
          <w:color w:val="595959" w:themeColor="text1" w:themeTint="A6"/>
          <w:sz w:val="20"/>
          <w:szCs w:val="20"/>
        </w:rPr>
      </w:pPr>
    </w:p>
    <w:p w14:paraId="1BC65F10" w14:textId="27D73372" w:rsidR="00E23492" w:rsidRPr="001416C9" w:rsidRDefault="00336237" w:rsidP="005B6D8E">
      <w:pPr>
        <w:spacing w:after="0"/>
        <w:ind w:firstLine="567"/>
        <w:rPr>
          <w:color w:val="595959" w:themeColor="text1" w:themeTint="A6"/>
        </w:rPr>
      </w:pPr>
      <w:r w:rsidRPr="001416C9">
        <w:rPr>
          <w:color w:val="595959" w:themeColor="text1" w:themeTint="A6"/>
        </w:rPr>
        <w:t>На</w:t>
      </w:r>
      <w:r w:rsidR="00E23492" w:rsidRPr="001416C9">
        <w:rPr>
          <w:color w:val="595959" w:themeColor="text1" w:themeTint="A6"/>
        </w:rPr>
        <w:t xml:space="preserve"> 202</w:t>
      </w:r>
      <w:r w:rsidR="003609EB" w:rsidRPr="001416C9">
        <w:rPr>
          <w:color w:val="595959" w:themeColor="text1" w:themeTint="A6"/>
        </w:rPr>
        <w:t>4</w:t>
      </w:r>
      <w:r w:rsidR="00E23492" w:rsidRPr="001416C9">
        <w:rPr>
          <w:color w:val="595959" w:themeColor="text1" w:themeTint="A6"/>
        </w:rPr>
        <w:t xml:space="preserve"> р</w:t>
      </w:r>
      <w:r w:rsidRPr="001416C9">
        <w:rPr>
          <w:color w:val="595959" w:themeColor="text1" w:themeTint="A6"/>
        </w:rPr>
        <w:t>ік</w:t>
      </w:r>
      <w:r w:rsidR="00E23492" w:rsidRPr="001416C9">
        <w:rPr>
          <w:color w:val="595959" w:themeColor="text1" w:themeTint="A6"/>
        </w:rPr>
        <w:t xml:space="preserve"> індивідуальн</w:t>
      </w:r>
      <w:r w:rsidR="00DA1F46" w:rsidRPr="001416C9">
        <w:rPr>
          <w:color w:val="595959" w:themeColor="text1" w:themeTint="A6"/>
        </w:rPr>
        <w:t>і</w:t>
      </w:r>
      <w:r w:rsidR="00E23492" w:rsidRPr="001416C9">
        <w:rPr>
          <w:color w:val="595959" w:themeColor="text1" w:themeTint="A6"/>
        </w:rPr>
        <w:t xml:space="preserve"> програм</w:t>
      </w:r>
      <w:r w:rsidR="00DA1F46" w:rsidRPr="001416C9">
        <w:rPr>
          <w:color w:val="595959" w:themeColor="text1" w:themeTint="A6"/>
        </w:rPr>
        <w:t>и</w:t>
      </w:r>
      <w:r w:rsidR="00E23492" w:rsidRPr="001416C9">
        <w:rPr>
          <w:color w:val="595959" w:themeColor="text1" w:themeTint="A6"/>
        </w:rPr>
        <w:t xml:space="preserve"> затверджено </w:t>
      </w:r>
      <w:r w:rsidR="008952F5" w:rsidRPr="001416C9">
        <w:rPr>
          <w:color w:val="595959" w:themeColor="text1" w:themeTint="A6"/>
        </w:rPr>
        <w:t>126 599</w:t>
      </w:r>
      <w:r w:rsidR="00E23492" w:rsidRPr="001416C9">
        <w:rPr>
          <w:color w:val="595959" w:themeColor="text1" w:themeTint="A6"/>
        </w:rPr>
        <w:t xml:space="preserve"> державним службовцям категорій «Б» і «В» </w:t>
      </w:r>
      <w:bookmarkStart w:id="9" w:name="_Hlk100657991"/>
      <w:r w:rsidR="00E23492" w:rsidRPr="001416C9">
        <w:rPr>
          <w:color w:val="595959" w:themeColor="text1" w:themeTint="A6"/>
        </w:rPr>
        <w:t>міністерств, центральних органів виконавчої влади та інших державних органів, юрисдикція яких поширюється на всю територію України</w:t>
      </w:r>
      <w:bookmarkEnd w:id="9"/>
      <w:r w:rsidR="005B6D8E" w:rsidRPr="001416C9">
        <w:rPr>
          <w:color w:val="595959" w:themeColor="text1" w:themeTint="A6"/>
        </w:rPr>
        <w:t xml:space="preserve"> (далі – </w:t>
      </w:r>
      <w:r w:rsidR="00566818" w:rsidRPr="001416C9">
        <w:rPr>
          <w:color w:val="595959" w:themeColor="text1" w:themeTint="A6"/>
        </w:rPr>
        <w:t>центральні</w:t>
      </w:r>
      <w:r w:rsidR="005B6D8E" w:rsidRPr="001416C9">
        <w:rPr>
          <w:color w:val="595959" w:themeColor="text1" w:themeTint="A6"/>
        </w:rPr>
        <w:t xml:space="preserve"> органи</w:t>
      </w:r>
      <w:r w:rsidR="00566818" w:rsidRPr="001416C9">
        <w:rPr>
          <w:color w:val="595959" w:themeColor="text1" w:themeTint="A6"/>
        </w:rPr>
        <w:t xml:space="preserve"> влади</w:t>
      </w:r>
      <w:r w:rsidR="005B6D8E" w:rsidRPr="001416C9">
        <w:rPr>
          <w:color w:val="595959" w:themeColor="text1" w:themeTint="A6"/>
        </w:rPr>
        <w:t>)</w:t>
      </w:r>
      <w:r w:rsidR="00E23492" w:rsidRPr="001416C9">
        <w:rPr>
          <w:color w:val="595959" w:themeColor="text1" w:themeTint="A6"/>
        </w:rPr>
        <w:t xml:space="preserve">, з яких: </w:t>
      </w:r>
      <w:r w:rsidR="008952F5" w:rsidRPr="001416C9">
        <w:rPr>
          <w:color w:val="595959" w:themeColor="text1" w:themeTint="A6"/>
        </w:rPr>
        <w:t>29 951</w:t>
      </w:r>
      <w:r w:rsidR="00E23492" w:rsidRPr="001416C9">
        <w:rPr>
          <w:color w:val="595959" w:themeColor="text1" w:themeTint="A6"/>
        </w:rPr>
        <w:t xml:space="preserve"> державн</w:t>
      </w:r>
      <w:r w:rsidR="008952F5" w:rsidRPr="001416C9">
        <w:rPr>
          <w:color w:val="595959" w:themeColor="text1" w:themeTint="A6"/>
        </w:rPr>
        <w:t>ому</w:t>
      </w:r>
      <w:r w:rsidR="00E23492" w:rsidRPr="001416C9">
        <w:rPr>
          <w:color w:val="595959" w:themeColor="text1" w:themeTint="A6"/>
        </w:rPr>
        <w:t xml:space="preserve"> службовц</w:t>
      </w:r>
      <w:r w:rsidR="008952F5" w:rsidRPr="001416C9">
        <w:rPr>
          <w:color w:val="595959" w:themeColor="text1" w:themeTint="A6"/>
        </w:rPr>
        <w:t>ю</w:t>
      </w:r>
      <w:r w:rsidR="00E23492" w:rsidRPr="001416C9">
        <w:rPr>
          <w:color w:val="595959" w:themeColor="text1" w:themeTint="A6"/>
        </w:rPr>
        <w:t xml:space="preserve"> категорії «Б» та </w:t>
      </w:r>
      <w:r w:rsidR="008952F5" w:rsidRPr="001416C9">
        <w:rPr>
          <w:color w:val="595959" w:themeColor="text1" w:themeTint="A6"/>
        </w:rPr>
        <w:t>96 648</w:t>
      </w:r>
      <w:r w:rsidR="00E23492" w:rsidRPr="001416C9">
        <w:rPr>
          <w:color w:val="595959" w:themeColor="text1" w:themeTint="A6"/>
        </w:rPr>
        <w:t>  державн</w:t>
      </w:r>
      <w:r w:rsidR="008952F5" w:rsidRPr="001416C9">
        <w:rPr>
          <w:color w:val="595959" w:themeColor="text1" w:themeTint="A6"/>
        </w:rPr>
        <w:t xml:space="preserve">им </w:t>
      </w:r>
      <w:r w:rsidR="00E23492" w:rsidRPr="001416C9">
        <w:rPr>
          <w:color w:val="595959" w:themeColor="text1" w:themeTint="A6"/>
        </w:rPr>
        <w:t>службовц</w:t>
      </w:r>
      <w:r w:rsidR="008952F5" w:rsidRPr="001416C9">
        <w:rPr>
          <w:color w:val="595959" w:themeColor="text1" w:themeTint="A6"/>
        </w:rPr>
        <w:t>ям</w:t>
      </w:r>
      <w:r w:rsidR="00E23492" w:rsidRPr="001416C9">
        <w:rPr>
          <w:color w:val="595959" w:themeColor="text1" w:themeTint="A6"/>
        </w:rPr>
        <w:t xml:space="preserve"> категорії «В». </w:t>
      </w:r>
    </w:p>
    <w:p w14:paraId="2439A7AE" w14:textId="1B61F50C" w:rsidR="00E23492" w:rsidRPr="001416C9" w:rsidRDefault="00E23492" w:rsidP="005B6D8E">
      <w:pPr>
        <w:spacing w:after="0"/>
        <w:ind w:firstLine="567"/>
        <w:rPr>
          <w:color w:val="595959" w:themeColor="text1" w:themeTint="A6"/>
        </w:rPr>
      </w:pPr>
      <w:r w:rsidRPr="001416C9">
        <w:rPr>
          <w:color w:val="595959" w:themeColor="text1" w:themeTint="A6"/>
        </w:rPr>
        <w:t xml:space="preserve">Розподіл за гендерною ознакою державних службовців категорій </w:t>
      </w:r>
      <w:r w:rsidR="00BA0DD2" w:rsidRPr="001416C9">
        <w:rPr>
          <w:color w:val="595959" w:themeColor="text1" w:themeTint="A6"/>
        </w:rPr>
        <w:br/>
      </w:r>
      <w:r w:rsidRPr="001416C9">
        <w:rPr>
          <w:color w:val="595959" w:themeColor="text1" w:themeTint="A6"/>
        </w:rPr>
        <w:t>«Б» і «В»</w:t>
      </w:r>
      <w:r w:rsidR="005B6D8E" w:rsidRPr="001416C9">
        <w:rPr>
          <w:color w:val="595959" w:themeColor="text1" w:themeTint="A6"/>
        </w:rPr>
        <w:t xml:space="preserve"> </w:t>
      </w:r>
      <w:r w:rsidR="00AC49C9" w:rsidRPr="001416C9">
        <w:rPr>
          <w:color w:val="595959" w:themeColor="text1" w:themeTint="A6"/>
        </w:rPr>
        <w:t>центральних органів влади</w:t>
      </w:r>
      <w:r w:rsidRPr="001416C9">
        <w:rPr>
          <w:color w:val="595959" w:themeColor="text1" w:themeTint="A6"/>
        </w:rPr>
        <w:t>, яким затверджено індивідуальн</w:t>
      </w:r>
      <w:r w:rsidR="00DA1F46" w:rsidRPr="001416C9">
        <w:rPr>
          <w:color w:val="595959" w:themeColor="text1" w:themeTint="A6"/>
        </w:rPr>
        <w:t>і</w:t>
      </w:r>
      <w:r w:rsidRPr="001416C9">
        <w:rPr>
          <w:color w:val="595959" w:themeColor="text1" w:themeTint="A6"/>
        </w:rPr>
        <w:t xml:space="preserve"> програм</w:t>
      </w:r>
      <w:r w:rsidR="00DA1F46" w:rsidRPr="001416C9">
        <w:rPr>
          <w:color w:val="595959" w:themeColor="text1" w:themeTint="A6"/>
        </w:rPr>
        <w:t>и</w:t>
      </w:r>
      <w:r w:rsidRPr="001416C9">
        <w:rPr>
          <w:color w:val="595959" w:themeColor="text1" w:themeTint="A6"/>
        </w:rPr>
        <w:t>, показав, що серед</w:t>
      </w:r>
      <w:r w:rsidR="005B6D8E" w:rsidRPr="001416C9">
        <w:rPr>
          <w:color w:val="595959" w:themeColor="text1" w:themeTint="A6"/>
        </w:rPr>
        <w:t xml:space="preserve"> </w:t>
      </w:r>
      <w:r w:rsidR="008952F5" w:rsidRPr="001416C9">
        <w:rPr>
          <w:color w:val="595959" w:themeColor="text1" w:themeTint="A6"/>
        </w:rPr>
        <w:t>29 951</w:t>
      </w:r>
      <w:r w:rsidR="00D22CFD" w:rsidRPr="001416C9">
        <w:rPr>
          <w:color w:val="595959" w:themeColor="text1" w:themeTint="A6"/>
        </w:rPr>
        <w:t xml:space="preserve"> </w:t>
      </w:r>
      <w:r w:rsidRPr="001416C9">
        <w:rPr>
          <w:color w:val="595959" w:themeColor="text1" w:themeTint="A6"/>
        </w:rPr>
        <w:t>державн</w:t>
      </w:r>
      <w:r w:rsidR="008952F5" w:rsidRPr="001416C9">
        <w:rPr>
          <w:color w:val="595959" w:themeColor="text1" w:themeTint="A6"/>
        </w:rPr>
        <w:t>ого</w:t>
      </w:r>
      <w:r w:rsidRPr="001416C9">
        <w:rPr>
          <w:color w:val="595959" w:themeColor="text1" w:themeTint="A6"/>
        </w:rPr>
        <w:t xml:space="preserve"> службовц</w:t>
      </w:r>
      <w:r w:rsidR="008952F5" w:rsidRPr="001416C9">
        <w:rPr>
          <w:color w:val="595959" w:themeColor="text1" w:themeTint="A6"/>
        </w:rPr>
        <w:t>я</w:t>
      </w:r>
      <w:r w:rsidRPr="001416C9">
        <w:rPr>
          <w:color w:val="595959" w:themeColor="text1" w:themeTint="A6"/>
        </w:rPr>
        <w:t xml:space="preserve"> категорії «Б» жінки становили 6</w:t>
      </w:r>
      <w:r w:rsidR="008952F5" w:rsidRPr="001416C9">
        <w:rPr>
          <w:color w:val="595959" w:themeColor="text1" w:themeTint="A6"/>
        </w:rPr>
        <w:t>5</w:t>
      </w:r>
      <w:r w:rsidRPr="001416C9">
        <w:rPr>
          <w:color w:val="595959" w:themeColor="text1" w:themeTint="A6"/>
        </w:rPr>
        <w:t>% (</w:t>
      </w:r>
      <w:r w:rsidR="00D22CFD" w:rsidRPr="001416C9">
        <w:rPr>
          <w:color w:val="595959" w:themeColor="text1" w:themeTint="A6"/>
        </w:rPr>
        <w:t>1</w:t>
      </w:r>
      <w:r w:rsidR="008952F5" w:rsidRPr="001416C9">
        <w:rPr>
          <w:color w:val="595959" w:themeColor="text1" w:themeTint="A6"/>
        </w:rPr>
        <w:t>9</w:t>
      </w:r>
      <w:r w:rsidR="00D22CFD" w:rsidRPr="001416C9">
        <w:rPr>
          <w:color w:val="595959" w:themeColor="text1" w:themeTint="A6"/>
        </w:rPr>
        <w:t> </w:t>
      </w:r>
      <w:r w:rsidR="008952F5" w:rsidRPr="001416C9">
        <w:rPr>
          <w:color w:val="595959" w:themeColor="text1" w:themeTint="A6"/>
        </w:rPr>
        <w:t>5</w:t>
      </w:r>
      <w:r w:rsidR="0038723D" w:rsidRPr="001416C9">
        <w:rPr>
          <w:color w:val="595959" w:themeColor="text1" w:themeTint="A6"/>
          <w:lang w:val="ru-RU"/>
        </w:rPr>
        <w:t>13</w:t>
      </w:r>
      <w:r w:rsidRPr="001416C9">
        <w:rPr>
          <w:color w:val="595959" w:themeColor="text1" w:themeTint="A6"/>
        </w:rPr>
        <w:t xml:space="preserve"> ос</w:t>
      </w:r>
      <w:r w:rsidR="0038723D" w:rsidRPr="001416C9">
        <w:rPr>
          <w:color w:val="595959" w:themeColor="text1" w:themeTint="A6"/>
        </w:rPr>
        <w:t>іб</w:t>
      </w:r>
      <w:r w:rsidRPr="001416C9">
        <w:rPr>
          <w:color w:val="595959" w:themeColor="text1" w:themeTint="A6"/>
        </w:rPr>
        <w:t>), чоловіки – 3</w:t>
      </w:r>
      <w:r w:rsidR="008952F5" w:rsidRPr="001416C9">
        <w:rPr>
          <w:color w:val="595959" w:themeColor="text1" w:themeTint="A6"/>
        </w:rPr>
        <w:t>5</w:t>
      </w:r>
      <w:r w:rsidRPr="001416C9">
        <w:rPr>
          <w:color w:val="595959" w:themeColor="text1" w:themeTint="A6"/>
        </w:rPr>
        <w:t>% (</w:t>
      </w:r>
      <w:r w:rsidR="00D22CFD" w:rsidRPr="001416C9">
        <w:rPr>
          <w:color w:val="595959" w:themeColor="text1" w:themeTint="A6"/>
        </w:rPr>
        <w:t>10 </w:t>
      </w:r>
      <w:r w:rsidR="008952F5" w:rsidRPr="001416C9">
        <w:rPr>
          <w:color w:val="595959" w:themeColor="text1" w:themeTint="A6"/>
        </w:rPr>
        <w:t>438</w:t>
      </w:r>
      <w:r w:rsidRPr="001416C9">
        <w:rPr>
          <w:color w:val="595959" w:themeColor="text1" w:themeTint="A6"/>
        </w:rPr>
        <w:t xml:space="preserve"> ос</w:t>
      </w:r>
      <w:r w:rsidR="008952F5" w:rsidRPr="001416C9">
        <w:rPr>
          <w:color w:val="595959" w:themeColor="text1" w:themeTint="A6"/>
        </w:rPr>
        <w:t>і</w:t>
      </w:r>
      <w:r w:rsidRPr="001416C9">
        <w:rPr>
          <w:color w:val="595959" w:themeColor="text1" w:themeTint="A6"/>
        </w:rPr>
        <w:t xml:space="preserve">б), відповідно серед </w:t>
      </w:r>
      <w:r w:rsidR="0038723D" w:rsidRPr="001416C9">
        <w:rPr>
          <w:color w:val="595959" w:themeColor="text1" w:themeTint="A6"/>
        </w:rPr>
        <w:t>96</w:t>
      </w:r>
      <w:r w:rsidR="003609EB" w:rsidRPr="001416C9">
        <w:rPr>
          <w:color w:val="595959" w:themeColor="text1" w:themeTint="A6"/>
        </w:rPr>
        <w:t> </w:t>
      </w:r>
      <w:r w:rsidR="0038723D" w:rsidRPr="001416C9">
        <w:rPr>
          <w:color w:val="595959" w:themeColor="text1" w:themeTint="A6"/>
        </w:rPr>
        <w:t>648</w:t>
      </w:r>
      <w:r w:rsidR="00D22CFD" w:rsidRPr="001416C9">
        <w:rPr>
          <w:color w:val="595959" w:themeColor="text1" w:themeTint="A6"/>
        </w:rPr>
        <w:t xml:space="preserve">  </w:t>
      </w:r>
      <w:r w:rsidRPr="001416C9">
        <w:rPr>
          <w:color w:val="595959" w:themeColor="text1" w:themeTint="A6"/>
        </w:rPr>
        <w:t>державн</w:t>
      </w:r>
      <w:r w:rsidR="0038723D" w:rsidRPr="001416C9">
        <w:rPr>
          <w:color w:val="595959" w:themeColor="text1" w:themeTint="A6"/>
        </w:rPr>
        <w:t>их</w:t>
      </w:r>
      <w:r w:rsidRPr="001416C9">
        <w:rPr>
          <w:color w:val="595959" w:themeColor="text1" w:themeTint="A6"/>
        </w:rPr>
        <w:t xml:space="preserve"> службовц</w:t>
      </w:r>
      <w:r w:rsidR="0038723D" w:rsidRPr="001416C9">
        <w:rPr>
          <w:color w:val="595959" w:themeColor="text1" w:themeTint="A6"/>
        </w:rPr>
        <w:t>ів</w:t>
      </w:r>
      <w:r w:rsidRPr="001416C9">
        <w:rPr>
          <w:color w:val="595959" w:themeColor="text1" w:themeTint="A6"/>
        </w:rPr>
        <w:t xml:space="preserve"> категорії «В» жінки становили </w:t>
      </w:r>
      <w:r w:rsidR="00D22CFD" w:rsidRPr="001416C9">
        <w:rPr>
          <w:color w:val="595959" w:themeColor="text1" w:themeTint="A6"/>
        </w:rPr>
        <w:t>7</w:t>
      </w:r>
      <w:r w:rsidR="0038723D" w:rsidRPr="001416C9">
        <w:rPr>
          <w:color w:val="595959" w:themeColor="text1" w:themeTint="A6"/>
        </w:rPr>
        <w:t>7</w:t>
      </w:r>
      <w:r w:rsidRPr="001416C9">
        <w:rPr>
          <w:color w:val="595959" w:themeColor="text1" w:themeTint="A6"/>
        </w:rPr>
        <w:t xml:space="preserve">% </w:t>
      </w:r>
      <w:r w:rsidR="00BA0DD2" w:rsidRPr="001416C9">
        <w:rPr>
          <w:color w:val="595959" w:themeColor="text1" w:themeTint="A6"/>
        </w:rPr>
        <w:br/>
      </w:r>
      <w:r w:rsidRPr="001416C9">
        <w:rPr>
          <w:color w:val="595959" w:themeColor="text1" w:themeTint="A6"/>
        </w:rPr>
        <w:t>(</w:t>
      </w:r>
      <w:r w:rsidR="0038723D" w:rsidRPr="001416C9">
        <w:rPr>
          <w:color w:val="595959" w:themeColor="text1" w:themeTint="A6"/>
        </w:rPr>
        <w:t>74 271</w:t>
      </w:r>
      <w:r w:rsidRPr="001416C9">
        <w:rPr>
          <w:color w:val="595959" w:themeColor="text1" w:themeTint="A6"/>
        </w:rPr>
        <w:t xml:space="preserve"> ос</w:t>
      </w:r>
      <w:r w:rsidR="009D5255" w:rsidRPr="001416C9">
        <w:rPr>
          <w:color w:val="595959" w:themeColor="text1" w:themeTint="A6"/>
        </w:rPr>
        <w:t>об</w:t>
      </w:r>
      <w:r w:rsidR="0038723D" w:rsidRPr="001416C9">
        <w:rPr>
          <w:color w:val="595959" w:themeColor="text1" w:themeTint="A6"/>
        </w:rPr>
        <w:t>а</w:t>
      </w:r>
      <w:r w:rsidRPr="001416C9">
        <w:rPr>
          <w:color w:val="595959" w:themeColor="text1" w:themeTint="A6"/>
        </w:rPr>
        <w:t xml:space="preserve">), чоловіки – </w:t>
      </w:r>
      <w:r w:rsidR="0066438E" w:rsidRPr="001416C9">
        <w:rPr>
          <w:color w:val="595959" w:themeColor="text1" w:themeTint="A6"/>
        </w:rPr>
        <w:t>2</w:t>
      </w:r>
      <w:r w:rsidR="0038723D" w:rsidRPr="001416C9">
        <w:rPr>
          <w:color w:val="595959" w:themeColor="text1" w:themeTint="A6"/>
        </w:rPr>
        <w:t>3</w:t>
      </w:r>
      <w:r w:rsidRPr="001416C9">
        <w:rPr>
          <w:color w:val="595959" w:themeColor="text1" w:themeTint="A6"/>
        </w:rPr>
        <w:t>% (</w:t>
      </w:r>
      <w:r w:rsidR="00D22CFD" w:rsidRPr="001416C9">
        <w:rPr>
          <w:color w:val="595959" w:themeColor="text1" w:themeTint="A6"/>
        </w:rPr>
        <w:t>2</w:t>
      </w:r>
      <w:r w:rsidR="0038723D" w:rsidRPr="001416C9">
        <w:rPr>
          <w:color w:val="595959" w:themeColor="text1" w:themeTint="A6"/>
        </w:rPr>
        <w:t>2</w:t>
      </w:r>
      <w:r w:rsidR="00D22CFD" w:rsidRPr="001416C9">
        <w:rPr>
          <w:color w:val="595959" w:themeColor="text1" w:themeTint="A6"/>
        </w:rPr>
        <w:t> </w:t>
      </w:r>
      <w:r w:rsidR="0038723D" w:rsidRPr="001416C9">
        <w:rPr>
          <w:color w:val="595959" w:themeColor="text1" w:themeTint="A6"/>
        </w:rPr>
        <w:t>37</w:t>
      </w:r>
      <w:r w:rsidR="00D22CFD" w:rsidRPr="001416C9">
        <w:rPr>
          <w:color w:val="595959" w:themeColor="text1" w:themeTint="A6"/>
        </w:rPr>
        <w:t>7</w:t>
      </w:r>
      <w:r w:rsidRPr="001416C9">
        <w:rPr>
          <w:color w:val="595959" w:themeColor="text1" w:themeTint="A6"/>
        </w:rPr>
        <w:t xml:space="preserve"> осіб).</w:t>
      </w:r>
    </w:p>
    <w:p w14:paraId="5F4730CE" w14:textId="77777777" w:rsidR="00036A60" w:rsidRPr="001416C9" w:rsidRDefault="00036A60" w:rsidP="00E23492">
      <w:pPr>
        <w:ind w:firstLine="567"/>
        <w:rPr>
          <w:noProof/>
          <w:color w:val="595959" w:themeColor="text1" w:themeTint="A6"/>
        </w:rPr>
      </w:pPr>
    </w:p>
    <w:p w14:paraId="1EA2BB60" w14:textId="5170546C" w:rsidR="004948BC" w:rsidRPr="001416C9" w:rsidRDefault="0038723D" w:rsidP="00036A60">
      <w:pPr>
        <w:jc w:val="center"/>
        <w:rPr>
          <w:color w:val="595959" w:themeColor="text1" w:themeTint="A6"/>
          <w:szCs w:val="28"/>
        </w:rPr>
      </w:pPr>
      <w:r w:rsidRPr="001416C9">
        <w:rPr>
          <w:noProof/>
          <w:color w:val="595959" w:themeColor="text1" w:themeTint="A6"/>
        </w:rPr>
        <w:lastRenderedPageBreak/>
        <w:drawing>
          <wp:inline distT="0" distB="0" distL="0" distR="0" wp14:anchorId="236B34B8" wp14:editId="4DA8CD9F">
            <wp:extent cx="5941384" cy="88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22787" b="21549"/>
                    <a:stretch/>
                  </pic:blipFill>
                  <pic:spPr bwMode="auto">
                    <a:xfrm>
                      <a:off x="0" y="0"/>
                      <a:ext cx="5943600" cy="889332"/>
                    </a:xfrm>
                    <a:prstGeom prst="rect">
                      <a:avLst/>
                    </a:prstGeom>
                    <a:noFill/>
                    <a:ln>
                      <a:noFill/>
                    </a:ln>
                    <a:extLst>
                      <a:ext uri="{53640926-AAD7-44D8-BBD7-CCE9431645EC}">
                        <a14:shadowObscured xmlns:a14="http://schemas.microsoft.com/office/drawing/2010/main"/>
                      </a:ext>
                    </a:extLst>
                  </pic:spPr>
                </pic:pic>
              </a:graphicData>
            </a:graphic>
          </wp:inline>
        </w:drawing>
      </w:r>
    </w:p>
    <w:p w14:paraId="29196EBA" w14:textId="77777777" w:rsidR="004948BC" w:rsidRPr="001416C9" w:rsidRDefault="004948BC" w:rsidP="00BA0DD2">
      <w:pPr>
        <w:jc w:val="center"/>
        <w:rPr>
          <w:i/>
          <w:iCs/>
          <w:color w:val="595959" w:themeColor="text1" w:themeTint="A6"/>
          <w:sz w:val="20"/>
          <w:szCs w:val="20"/>
        </w:rPr>
      </w:pPr>
      <w:r w:rsidRPr="001416C9">
        <w:rPr>
          <w:noProof/>
          <w:color w:val="595959" w:themeColor="text1" w:themeTint="A6"/>
          <w:lang w:eastAsia="uk-UA"/>
        </w:rPr>
        <w:drawing>
          <wp:inline distT="0" distB="0" distL="0" distR="0" wp14:anchorId="32DED02D" wp14:editId="6451A576">
            <wp:extent cx="1515140" cy="304230"/>
            <wp:effectExtent l="0" t="0" r="8890" b="635"/>
            <wp:docPr id="20" name="Рисунок 2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стол&#10;&#10;Автоматически созданное описание"/>
                    <pic:cNvPicPr>
                      <a:picLocks noChangeAspect="1" noChangeArrowheads="1"/>
                    </pic:cNvPicPr>
                  </pic:nvPicPr>
                  <pic:blipFill rotWithShape="1">
                    <a:blip r:embed="rId15">
                      <a:extLst>
                        <a:ext uri="{28A0092B-C50C-407E-A947-70E740481C1C}">
                          <a14:useLocalDpi xmlns:a14="http://schemas.microsoft.com/office/drawing/2010/main" val="0"/>
                        </a:ext>
                      </a:extLst>
                    </a:blip>
                    <a:srcRect r="73027" b="78898"/>
                    <a:stretch/>
                  </pic:blipFill>
                  <pic:spPr bwMode="auto">
                    <a:xfrm>
                      <a:off x="0" y="0"/>
                      <a:ext cx="1529137" cy="307041"/>
                    </a:xfrm>
                    <a:prstGeom prst="rect">
                      <a:avLst/>
                    </a:prstGeom>
                    <a:noFill/>
                    <a:ln>
                      <a:noFill/>
                    </a:ln>
                    <a:extLst>
                      <a:ext uri="{53640926-AAD7-44D8-BBD7-CCE9431645EC}">
                        <a14:shadowObscured xmlns:a14="http://schemas.microsoft.com/office/drawing/2010/main"/>
                      </a:ext>
                    </a:extLst>
                  </pic:spPr>
                </pic:pic>
              </a:graphicData>
            </a:graphic>
          </wp:inline>
        </w:drawing>
      </w:r>
    </w:p>
    <w:p w14:paraId="429A46B7" w14:textId="00CCD243" w:rsidR="004948BC" w:rsidRPr="001416C9" w:rsidRDefault="004948BC" w:rsidP="009D5255">
      <w:pPr>
        <w:jc w:val="center"/>
        <w:rPr>
          <w:i/>
          <w:iCs/>
          <w:color w:val="595959" w:themeColor="text1" w:themeTint="A6"/>
          <w:sz w:val="20"/>
          <w:szCs w:val="20"/>
        </w:rPr>
      </w:pPr>
      <w:r w:rsidRPr="001416C9">
        <w:rPr>
          <w:i/>
          <w:iCs/>
          <w:color w:val="595959" w:themeColor="text1" w:themeTint="A6"/>
          <w:sz w:val="20"/>
          <w:szCs w:val="20"/>
        </w:rPr>
        <w:t xml:space="preserve">Рис. 9 Кількість державних службовців категорій «Б» і «В», </w:t>
      </w:r>
      <w:r w:rsidRPr="001416C9">
        <w:rPr>
          <w:i/>
          <w:iCs/>
          <w:color w:val="595959" w:themeColor="text1" w:themeTint="A6"/>
          <w:sz w:val="20"/>
          <w:szCs w:val="20"/>
        </w:rPr>
        <w:br/>
        <w:t>яким затверджено індивідуальну програму, за гендерною ознакою, осіб</w:t>
      </w:r>
    </w:p>
    <w:p w14:paraId="0CF44FB9" w14:textId="2A94D1E3" w:rsidR="00A13D8D" w:rsidRPr="001416C9" w:rsidRDefault="00C607DE" w:rsidP="00A13D8D">
      <w:pPr>
        <w:spacing w:after="0"/>
        <w:ind w:firstLine="567"/>
        <w:rPr>
          <w:color w:val="595959" w:themeColor="text1" w:themeTint="A6"/>
        </w:rPr>
      </w:pPr>
      <w:r w:rsidRPr="001416C9">
        <w:rPr>
          <w:color w:val="595959" w:themeColor="text1" w:themeTint="A6"/>
        </w:rPr>
        <w:t xml:space="preserve">Результати </w:t>
      </w:r>
      <w:r w:rsidR="00566818" w:rsidRPr="001416C9">
        <w:rPr>
          <w:color w:val="595959" w:themeColor="text1" w:themeTint="A6"/>
        </w:rPr>
        <w:t>аналізу</w:t>
      </w:r>
      <w:r w:rsidRPr="001416C9">
        <w:rPr>
          <w:color w:val="595959" w:themeColor="text1" w:themeTint="A6"/>
        </w:rPr>
        <w:t xml:space="preserve"> індивідуальних потреб</w:t>
      </w:r>
      <w:r w:rsidR="00566818" w:rsidRPr="001416C9">
        <w:rPr>
          <w:color w:val="595959" w:themeColor="text1" w:themeTint="A6"/>
        </w:rPr>
        <w:t xml:space="preserve"> </w:t>
      </w:r>
      <w:r w:rsidRPr="001416C9">
        <w:rPr>
          <w:color w:val="595959" w:themeColor="text1" w:themeTint="A6"/>
        </w:rPr>
        <w:t xml:space="preserve">у професійному навчанні </w:t>
      </w:r>
      <w:r w:rsidR="00566818" w:rsidRPr="001416C9">
        <w:rPr>
          <w:color w:val="595959" w:themeColor="text1" w:themeTint="A6"/>
        </w:rPr>
        <w:t>по</w:t>
      </w:r>
      <w:r w:rsidRPr="001416C9">
        <w:rPr>
          <w:color w:val="595959" w:themeColor="text1" w:themeTint="A6"/>
        </w:rPr>
        <w:t>казують, що у 202</w:t>
      </w:r>
      <w:r w:rsidR="003609EB" w:rsidRPr="001416C9">
        <w:rPr>
          <w:color w:val="595959" w:themeColor="text1" w:themeTint="A6"/>
        </w:rPr>
        <w:t>4</w:t>
      </w:r>
      <w:r w:rsidRPr="001416C9">
        <w:rPr>
          <w:color w:val="595959" w:themeColor="text1" w:themeTint="A6"/>
        </w:rPr>
        <w:t xml:space="preserve"> році</w:t>
      </w:r>
      <w:r w:rsidR="0038723D" w:rsidRPr="001416C9">
        <w:rPr>
          <w:color w:val="595959" w:themeColor="text1" w:themeTint="A6"/>
        </w:rPr>
        <w:t xml:space="preserve"> </w:t>
      </w:r>
      <w:r w:rsidRPr="001416C9">
        <w:rPr>
          <w:color w:val="595959" w:themeColor="text1" w:themeTint="A6"/>
        </w:rPr>
        <w:t xml:space="preserve"> </w:t>
      </w:r>
      <w:r w:rsidR="00575A85" w:rsidRPr="001416C9">
        <w:rPr>
          <w:color w:val="595959" w:themeColor="text1" w:themeTint="A6"/>
        </w:rPr>
        <w:t>350</w:t>
      </w:r>
      <w:r w:rsidRPr="001416C9">
        <w:rPr>
          <w:color w:val="595959" w:themeColor="text1" w:themeTint="A6"/>
        </w:rPr>
        <w:t xml:space="preserve"> державни</w:t>
      </w:r>
      <w:r w:rsidR="000D18E7" w:rsidRPr="001416C9">
        <w:rPr>
          <w:color w:val="595959" w:themeColor="text1" w:themeTint="A6"/>
        </w:rPr>
        <w:t xml:space="preserve">х </w:t>
      </w:r>
      <w:r w:rsidRPr="001416C9">
        <w:rPr>
          <w:color w:val="595959" w:themeColor="text1" w:themeTint="A6"/>
        </w:rPr>
        <w:t>службов</w:t>
      </w:r>
      <w:r w:rsidR="000D18E7" w:rsidRPr="001416C9">
        <w:rPr>
          <w:color w:val="595959" w:themeColor="text1" w:themeTint="A6"/>
        </w:rPr>
        <w:t>ці</w:t>
      </w:r>
      <w:r w:rsidR="00575A85" w:rsidRPr="001416C9">
        <w:rPr>
          <w:color w:val="595959" w:themeColor="text1" w:themeTint="A6"/>
        </w:rPr>
        <w:t>в</w:t>
      </w:r>
      <w:r w:rsidRPr="001416C9">
        <w:rPr>
          <w:color w:val="595959" w:themeColor="text1" w:themeTint="A6"/>
        </w:rPr>
        <w:t xml:space="preserve"> </w:t>
      </w:r>
      <w:r w:rsidR="00566818" w:rsidRPr="001416C9">
        <w:rPr>
          <w:color w:val="595959" w:themeColor="text1" w:themeTint="A6"/>
        </w:rPr>
        <w:t xml:space="preserve">категорій «Б» і «В» центральних органів влади </w:t>
      </w:r>
      <w:r w:rsidR="00481C0E" w:rsidRPr="001416C9">
        <w:rPr>
          <w:color w:val="595959" w:themeColor="text1" w:themeTint="A6"/>
        </w:rPr>
        <w:t xml:space="preserve">та їх територіальних органів </w:t>
      </w:r>
      <w:r w:rsidRPr="001416C9">
        <w:rPr>
          <w:color w:val="595959" w:themeColor="text1" w:themeTint="A6"/>
        </w:rPr>
        <w:t>(</w:t>
      </w:r>
      <w:r w:rsidR="00575A85" w:rsidRPr="001416C9">
        <w:rPr>
          <w:color w:val="595959" w:themeColor="text1" w:themeTint="A6"/>
        </w:rPr>
        <w:t>82</w:t>
      </w:r>
      <w:r w:rsidR="000D18E7" w:rsidRPr="001416C9">
        <w:rPr>
          <w:color w:val="595959" w:themeColor="text1" w:themeTint="A6"/>
        </w:rPr>
        <w:t xml:space="preserve"> </w:t>
      </w:r>
      <w:r w:rsidRPr="001416C9">
        <w:rPr>
          <w:color w:val="595959" w:themeColor="text1" w:themeTint="A6"/>
        </w:rPr>
        <w:t>державн</w:t>
      </w:r>
      <w:r w:rsidR="00575A85" w:rsidRPr="001416C9">
        <w:rPr>
          <w:color w:val="595959" w:themeColor="text1" w:themeTint="A6"/>
        </w:rPr>
        <w:t xml:space="preserve">і </w:t>
      </w:r>
      <w:r w:rsidRPr="001416C9">
        <w:rPr>
          <w:color w:val="595959" w:themeColor="text1" w:themeTint="A6"/>
        </w:rPr>
        <w:t>службов</w:t>
      </w:r>
      <w:r w:rsidR="000D18E7" w:rsidRPr="001416C9">
        <w:rPr>
          <w:color w:val="595959" w:themeColor="text1" w:themeTint="A6"/>
        </w:rPr>
        <w:t>ц</w:t>
      </w:r>
      <w:r w:rsidR="00522E84" w:rsidRPr="001416C9">
        <w:rPr>
          <w:color w:val="595959" w:themeColor="text1" w:themeTint="A6"/>
        </w:rPr>
        <w:t>і</w:t>
      </w:r>
      <w:r w:rsidRPr="001416C9">
        <w:rPr>
          <w:color w:val="595959" w:themeColor="text1" w:themeTint="A6"/>
        </w:rPr>
        <w:t xml:space="preserve"> категорії «Б», </w:t>
      </w:r>
      <w:r w:rsidR="00575A85" w:rsidRPr="001416C9">
        <w:rPr>
          <w:color w:val="595959" w:themeColor="text1" w:themeTint="A6"/>
        </w:rPr>
        <w:t>268</w:t>
      </w:r>
      <w:r w:rsidRPr="001416C9">
        <w:rPr>
          <w:color w:val="595959" w:themeColor="text1" w:themeTint="A6"/>
        </w:rPr>
        <w:t xml:space="preserve"> державних службовці</w:t>
      </w:r>
      <w:r w:rsidR="00522E84" w:rsidRPr="001416C9">
        <w:rPr>
          <w:color w:val="595959" w:themeColor="text1" w:themeTint="A6"/>
        </w:rPr>
        <w:t>в</w:t>
      </w:r>
      <w:r w:rsidRPr="001416C9">
        <w:rPr>
          <w:color w:val="595959" w:themeColor="text1" w:themeTint="A6"/>
        </w:rPr>
        <w:t xml:space="preserve"> категорії «В») завершують навчання за освітньо-професійною програмою підготовки магістрів</w:t>
      </w:r>
      <w:r w:rsidR="00A13D8D" w:rsidRPr="001416C9">
        <w:rPr>
          <w:color w:val="595959" w:themeColor="text1" w:themeTint="A6"/>
        </w:rPr>
        <w:t>, зокрема</w:t>
      </w:r>
      <w:r w:rsidRPr="001416C9">
        <w:rPr>
          <w:color w:val="595959" w:themeColor="text1" w:themeTint="A6"/>
        </w:rPr>
        <w:t xml:space="preserve"> за спеціальн</w:t>
      </w:r>
      <w:r w:rsidR="00A13D8D" w:rsidRPr="001416C9">
        <w:rPr>
          <w:color w:val="595959" w:themeColor="text1" w:themeTint="A6"/>
        </w:rPr>
        <w:t>о</w:t>
      </w:r>
      <w:r w:rsidRPr="001416C9">
        <w:rPr>
          <w:color w:val="595959" w:themeColor="text1" w:themeTint="A6"/>
        </w:rPr>
        <w:t>ст</w:t>
      </w:r>
      <w:r w:rsidR="00A13D8D" w:rsidRPr="001416C9">
        <w:rPr>
          <w:color w:val="595959" w:themeColor="text1" w:themeTint="A6"/>
        </w:rPr>
        <w:t>ями:</w:t>
      </w:r>
    </w:p>
    <w:p w14:paraId="78F7B646" w14:textId="77777777" w:rsidR="00575A85" w:rsidRPr="001416C9" w:rsidRDefault="00575A85" w:rsidP="00575A85">
      <w:pPr>
        <w:spacing w:after="0" w:line="240" w:lineRule="auto"/>
        <w:rPr>
          <w:rFonts w:eastAsia="Times New Roman" w:cs="Times New Roman"/>
          <w:color w:val="595959" w:themeColor="text1" w:themeTint="A6"/>
          <w:sz w:val="22"/>
          <w:lang w:eastAsia="uk-UA"/>
        </w:rPr>
      </w:pPr>
    </w:p>
    <w:p w14:paraId="64A3D44E" w14:textId="782326CA" w:rsidR="00575A85" w:rsidRPr="001416C9" w:rsidRDefault="00575A85" w:rsidP="00575A85">
      <w:pPr>
        <w:pStyle w:val="af4"/>
        <w:numPr>
          <w:ilvl w:val="0"/>
          <w:numId w:val="4"/>
        </w:numPr>
        <w:spacing w:after="0"/>
        <w:rPr>
          <w:color w:val="595959" w:themeColor="text1" w:themeTint="A6"/>
        </w:rPr>
      </w:pPr>
      <w:r w:rsidRPr="001416C9">
        <w:rPr>
          <w:color w:val="595959" w:themeColor="text1" w:themeTint="A6"/>
        </w:rPr>
        <w:t>публічне управління та адміністрування;</w:t>
      </w:r>
    </w:p>
    <w:p w14:paraId="5218A080" w14:textId="5EEE6C72" w:rsidR="00575A85" w:rsidRPr="001416C9" w:rsidRDefault="00575A85" w:rsidP="00575A85">
      <w:pPr>
        <w:pStyle w:val="af4"/>
        <w:numPr>
          <w:ilvl w:val="0"/>
          <w:numId w:val="4"/>
        </w:numPr>
        <w:spacing w:after="0"/>
        <w:rPr>
          <w:color w:val="595959" w:themeColor="text1" w:themeTint="A6"/>
        </w:rPr>
      </w:pPr>
      <w:r w:rsidRPr="001416C9">
        <w:rPr>
          <w:color w:val="595959" w:themeColor="text1" w:themeTint="A6"/>
        </w:rPr>
        <w:t>архітектура та містобудування;</w:t>
      </w:r>
    </w:p>
    <w:p w14:paraId="3DCC3BF6" w14:textId="7BC345A0" w:rsidR="00575A85" w:rsidRPr="001416C9" w:rsidRDefault="00575A85" w:rsidP="00575A85">
      <w:pPr>
        <w:pStyle w:val="af4"/>
        <w:numPr>
          <w:ilvl w:val="0"/>
          <w:numId w:val="4"/>
        </w:numPr>
        <w:spacing w:after="0"/>
        <w:rPr>
          <w:color w:val="595959" w:themeColor="text1" w:themeTint="A6"/>
        </w:rPr>
      </w:pPr>
      <w:r w:rsidRPr="001416C9">
        <w:rPr>
          <w:color w:val="595959" w:themeColor="text1" w:themeTint="A6"/>
        </w:rPr>
        <w:t>будівництво та цивільна інженерія;</w:t>
      </w:r>
    </w:p>
    <w:p w14:paraId="31203AF1" w14:textId="205F8962" w:rsidR="00575A85" w:rsidRPr="001416C9" w:rsidRDefault="00575A85" w:rsidP="00575A85">
      <w:pPr>
        <w:pStyle w:val="af4"/>
        <w:numPr>
          <w:ilvl w:val="0"/>
          <w:numId w:val="4"/>
        </w:numPr>
        <w:spacing w:after="0"/>
        <w:rPr>
          <w:color w:val="595959" w:themeColor="text1" w:themeTint="A6"/>
        </w:rPr>
      </w:pPr>
      <w:r w:rsidRPr="001416C9">
        <w:rPr>
          <w:color w:val="595959" w:themeColor="text1" w:themeTint="A6"/>
        </w:rPr>
        <w:t>економіка, економічна аналітика;</w:t>
      </w:r>
    </w:p>
    <w:p w14:paraId="3C81FEE6" w14:textId="44511993" w:rsidR="00575A85" w:rsidRPr="001416C9" w:rsidRDefault="00575A85" w:rsidP="00575A85">
      <w:pPr>
        <w:pStyle w:val="af4"/>
        <w:numPr>
          <w:ilvl w:val="0"/>
          <w:numId w:val="4"/>
        </w:numPr>
        <w:spacing w:after="0"/>
        <w:rPr>
          <w:color w:val="595959" w:themeColor="text1" w:themeTint="A6"/>
        </w:rPr>
      </w:pPr>
      <w:r w:rsidRPr="001416C9">
        <w:rPr>
          <w:color w:val="595959" w:themeColor="text1" w:themeTint="A6"/>
        </w:rPr>
        <w:t>митна справа;</w:t>
      </w:r>
    </w:p>
    <w:p w14:paraId="7FF6D7B1" w14:textId="7876AA12" w:rsidR="00575A85" w:rsidRPr="001416C9" w:rsidRDefault="00575A85" w:rsidP="00575A85">
      <w:pPr>
        <w:pStyle w:val="af4"/>
        <w:numPr>
          <w:ilvl w:val="0"/>
          <w:numId w:val="4"/>
        </w:numPr>
        <w:spacing w:after="0"/>
        <w:rPr>
          <w:color w:val="595959" w:themeColor="text1" w:themeTint="A6"/>
        </w:rPr>
      </w:pPr>
      <w:r w:rsidRPr="001416C9">
        <w:rPr>
          <w:color w:val="595959" w:themeColor="text1" w:themeTint="A6"/>
        </w:rPr>
        <w:t xml:space="preserve">психологія; </w:t>
      </w:r>
    </w:p>
    <w:p w14:paraId="76CF6DAD" w14:textId="4B66BB6F" w:rsidR="00575A85" w:rsidRPr="001416C9" w:rsidRDefault="00575A85" w:rsidP="00575A85">
      <w:pPr>
        <w:pStyle w:val="af4"/>
        <w:numPr>
          <w:ilvl w:val="0"/>
          <w:numId w:val="4"/>
        </w:numPr>
        <w:spacing w:after="0"/>
        <w:rPr>
          <w:color w:val="595959" w:themeColor="text1" w:themeTint="A6"/>
        </w:rPr>
      </w:pPr>
      <w:r w:rsidRPr="001416C9">
        <w:rPr>
          <w:color w:val="595959" w:themeColor="text1" w:themeTint="A6"/>
        </w:rPr>
        <w:t>соціологія і право;</w:t>
      </w:r>
    </w:p>
    <w:p w14:paraId="0EAF7FAF" w14:textId="3F315BBA" w:rsidR="00575A85" w:rsidRPr="001416C9" w:rsidRDefault="00575A85" w:rsidP="00575A85">
      <w:pPr>
        <w:pStyle w:val="af4"/>
        <w:numPr>
          <w:ilvl w:val="0"/>
          <w:numId w:val="4"/>
        </w:numPr>
        <w:spacing w:after="0"/>
        <w:rPr>
          <w:color w:val="595959" w:themeColor="text1" w:themeTint="A6"/>
        </w:rPr>
      </w:pPr>
      <w:r w:rsidRPr="001416C9">
        <w:rPr>
          <w:color w:val="595959" w:themeColor="text1" w:themeTint="A6"/>
        </w:rPr>
        <w:t>харчові технології.</w:t>
      </w:r>
    </w:p>
    <w:p w14:paraId="0959AA49" w14:textId="77777777" w:rsidR="00481C0E" w:rsidRPr="001416C9" w:rsidRDefault="00481C0E" w:rsidP="00A13D8D">
      <w:pPr>
        <w:spacing w:after="0"/>
        <w:ind w:firstLine="567"/>
        <w:rPr>
          <w:color w:val="595959" w:themeColor="text1" w:themeTint="A6"/>
          <w:sz w:val="18"/>
          <w:szCs w:val="14"/>
        </w:rPr>
      </w:pPr>
    </w:p>
    <w:p w14:paraId="6BAFE833" w14:textId="2A1C4203" w:rsidR="008C4358" w:rsidRPr="001416C9" w:rsidRDefault="008C4358" w:rsidP="001078F1">
      <w:pPr>
        <w:ind w:firstLine="567"/>
        <w:rPr>
          <w:color w:val="595959" w:themeColor="text1" w:themeTint="A6"/>
          <w:sz w:val="6"/>
          <w:szCs w:val="6"/>
        </w:rPr>
      </w:pPr>
    </w:p>
    <w:p w14:paraId="4BAFD553" w14:textId="0307E218" w:rsidR="005F251F" w:rsidRPr="001416C9" w:rsidRDefault="00DE1384" w:rsidP="005F251F">
      <w:pPr>
        <w:ind w:firstLine="720"/>
        <w:rPr>
          <w:color w:val="595959" w:themeColor="text1" w:themeTint="A6"/>
          <w:szCs w:val="28"/>
        </w:rPr>
      </w:pPr>
      <w:r w:rsidRPr="001416C9">
        <w:rPr>
          <w:color w:val="595959" w:themeColor="text1" w:themeTint="A6"/>
          <w:szCs w:val="28"/>
        </w:rPr>
        <w:t xml:space="preserve">Найбільшу частку потреб у професійному навчанні </w:t>
      </w:r>
      <w:r w:rsidR="005F251F" w:rsidRPr="001416C9">
        <w:rPr>
          <w:color w:val="595959" w:themeColor="text1" w:themeTint="A6"/>
          <w:szCs w:val="28"/>
        </w:rPr>
        <w:t>державні службовці категорій «Б» і «В» у 202</w:t>
      </w:r>
      <w:r w:rsidR="003609EB" w:rsidRPr="001416C9">
        <w:rPr>
          <w:color w:val="595959" w:themeColor="text1" w:themeTint="A6"/>
          <w:szCs w:val="28"/>
        </w:rPr>
        <w:t>4</w:t>
      </w:r>
      <w:r w:rsidR="005F251F" w:rsidRPr="001416C9">
        <w:rPr>
          <w:color w:val="595959" w:themeColor="text1" w:themeTint="A6"/>
          <w:szCs w:val="28"/>
        </w:rPr>
        <w:t xml:space="preserve"> році </w:t>
      </w:r>
      <w:r w:rsidRPr="001416C9">
        <w:rPr>
          <w:color w:val="595959" w:themeColor="text1" w:themeTint="A6"/>
          <w:szCs w:val="28"/>
        </w:rPr>
        <w:t xml:space="preserve">планують задовільнити шляхом проходження </w:t>
      </w:r>
      <w:r w:rsidR="005F251F" w:rsidRPr="001416C9">
        <w:rPr>
          <w:color w:val="595959" w:themeColor="text1" w:themeTint="A6"/>
          <w:szCs w:val="28"/>
        </w:rPr>
        <w:t>самоосвіти (</w:t>
      </w:r>
      <w:r w:rsidR="00F86A6B" w:rsidRPr="001416C9">
        <w:rPr>
          <w:color w:val="595959" w:themeColor="text1" w:themeTint="A6"/>
          <w:szCs w:val="28"/>
        </w:rPr>
        <w:t>4</w:t>
      </w:r>
      <w:r w:rsidR="003609EB" w:rsidRPr="001416C9">
        <w:rPr>
          <w:color w:val="595959" w:themeColor="text1" w:themeTint="A6"/>
          <w:szCs w:val="28"/>
        </w:rPr>
        <w:t>3,8</w:t>
      </w:r>
      <w:r w:rsidR="005F251F" w:rsidRPr="001416C9">
        <w:rPr>
          <w:color w:val="595959" w:themeColor="text1" w:themeTint="A6"/>
          <w:szCs w:val="28"/>
        </w:rPr>
        <w:t>%) та підвищення кваліфікації за загальними короткостроковими програмами (</w:t>
      </w:r>
      <w:r w:rsidR="00F86A6B" w:rsidRPr="001416C9">
        <w:rPr>
          <w:color w:val="595959" w:themeColor="text1" w:themeTint="A6"/>
          <w:szCs w:val="28"/>
        </w:rPr>
        <w:t>3</w:t>
      </w:r>
      <w:r w:rsidR="003609EB" w:rsidRPr="001416C9">
        <w:rPr>
          <w:color w:val="595959" w:themeColor="text1" w:themeTint="A6"/>
          <w:szCs w:val="28"/>
        </w:rPr>
        <w:t>2,3</w:t>
      </w:r>
      <w:r w:rsidR="005F251F" w:rsidRPr="001416C9">
        <w:rPr>
          <w:color w:val="595959" w:themeColor="text1" w:themeTint="A6"/>
          <w:szCs w:val="28"/>
        </w:rPr>
        <w:t xml:space="preserve">%). </w:t>
      </w:r>
    </w:p>
    <w:p w14:paraId="4796D3D3" w14:textId="7A151C12" w:rsidR="00F86A6B" w:rsidRPr="001416C9" w:rsidRDefault="00F86A6B" w:rsidP="005F251F">
      <w:pPr>
        <w:ind w:firstLine="720"/>
        <w:rPr>
          <w:color w:val="595959" w:themeColor="text1" w:themeTint="A6"/>
          <w:szCs w:val="28"/>
        </w:rPr>
      </w:pPr>
      <w:r w:rsidRPr="001416C9">
        <w:rPr>
          <w:color w:val="595959" w:themeColor="text1" w:themeTint="A6"/>
          <w:szCs w:val="28"/>
        </w:rPr>
        <w:t xml:space="preserve">Детальний розподіл потреб державних службовців категорій «Б» і «В» за видами професійного навчання наведено на рисунку 10. </w:t>
      </w:r>
    </w:p>
    <w:p w14:paraId="3B8DA618" w14:textId="440A0517" w:rsidR="001C7DAE" w:rsidRPr="001416C9" w:rsidRDefault="003609EB" w:rsidP="00FC6908">
      <w:pPr>
        <w:ind w:firstLine="142"/>
        <w:rPr>
          <w:color w:val="595959" w:themeColor="text1" w:themeTint="A6"/>
          <w:szCs w:val="28"/>
        </w:rPr>
      </w:pPr>
      <w:r w:rsidRPr="001416C9">
        <w:rPr>
          <w:noProof/>
          <w:color w:val="595959" w:themeColor="text1" w:themeTint="A6"/>
        </w:rPr>
        <w:lastRenderedPageBreak/>
        <w:drawing>
          <wp:anchor distT="0" distB="0" distL="114300" distR="114300" simplePos="0" relativeHeight="251688960" behindDoc="1" locked="0" layoutInCell="1" allowOverlap="1" wp14:anchorId="1FFA7719" wp14:editId="51E9A3F2">
            <wp:simplePos x="0" y="0"/>
            <wp:positionH relativeFrom="column">
              <wp:posOffset>2091055</wp:posOffset>
            </wp:positionH>
            <wp:positionV relativeFrom="paragraph">
              <wp:posOffset>302895</wp:posOffset>
            </wp:positionV>
            <wp:extent cx="4766310" cy="2768600"/>
            <wp:effectExtent l="0" t="0" r="0" b="0"/>
            <wp:wrapTight wrapText="bothSides">
              <wp:wrapPolygon edited="0">
                <wp:start x="10187" y="149"/>
                <wp:lineTo x="8978" y="2824"/>
                <wp:lineTo x="8201" y="3418"/>
                <wp:lineTo x="6906" y="5053"/>
                <wp:lineTo x="6129" y="7580"/>
                <wp:lineTo x="4144" y="7728"/>
                <wp:lineTo x="4144" y="9363"/>
                <wp:lineTo x="5784" y="9958"/>
                <wp:lineTo x="5871" y="12336"/>
                <wp:lineTo x="6302" y="14714"/>
                <wp:lineTo x="7338" y="17092"/>
                <wp:lineTo x="7424" y="17538"/>
                <wp:lineTo x="10101" y="19470"/>
                <wp:lineTo x="8719" y="19470"/>
                <wp:lineTo x="8460" y="19618"/>
                <wp:lineTo x="8806" y="21402"/>
                <wp:lineTo x="12604" y="21402"/>
                <wp:lineTo x="12863" y="19767"/>
                <wp:lineTo x="12518" y="19470"/>
                <wp:lineTo x="11482" y="19470"/>
                <wp:lineTo x="14158" y="17538"/>
                <wp:lineTo x="14245" y="17092"/>
                <wp:lineTo x="15194" y="14714"/>
                <wp:lineTo x="17094" y="14268"/>
                <wp:lineTo x="17180" y="12484"/>
                <wp:lineTo x="15712" y="12336"/>
                <wp:lineTo x="15799" y="9958"/>
                <wp:lineTo x="15453" y="7580"/>
                <wp:lineTo x="14676" y="5053"/>
                <wp:lineTo x="13468" y="3567"/>
                <wp:lineTo x="12518" y="2824"/>
                <wp:lineTo x="14417" y="2229"/>
                <wp:lineTo x="14245" y="594"/>
                <wp:lineTo x="11223" y="149"/>
                <wp:lineTo x="10187" y="149"/>
              </wp:wrapPolygon>
            </wp:wrapTight>
            <wp:docPr id="6" name="Діаграма 6">
              <a:extLst xmlns:a="http://schemas.openxmlformats.org/drawingml/2006/main">
                <a:ext uri="{FF2B5EF4-FFF2-40B4-BE49-F238E27FC236}">
                  <a16:creationId xmlns:a16="http://schemas.microsoft.com/office/drawing/2014/main" id="{E0B49E93-9FC9-D1E3-FB65-BF9401B56A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EA0298" w:rsidRPr="001416C9">
        <w:rPr>
          <w:noProof/>
          <w:color w:val="595959" w:themeColor="text1" w:themeTint="A6"/>
        </w:rPr>
        <w:drawing>
          <wp:anchor distT="0" distB="0" distL="114300" distR="114300" simplePos="0" relativeHeight="251687936" behindDoc="1" locked="0" layoutInCell="1" allowOverlap="1" wp14:anchorId="6F2B8E25" wp14:editId="6E97D595">
            <wp:simplePos x="0" y="0"/>
            <wp:positionH relativeFrom="column">
              <wp:posOffset>-720090</wp:posOffset>
            </wp:positionH>
            <wp:positionV relativeFrom="paragraph">
              <wp:posOffset>201930</wp:posOffset>
            </wp:positionV>
            <wp:extent cx="7035800" cy="3863975"/>
            <wp:effectExtent l="0" t="0" r="0" b="0"/>
            <wp:wrapTight wrapText="bothSides">
              <wp:wrapPolygon edited="0">
                <wp:start x="6316" y="532"/>
                <wp:lineTo x="5848" y="2449"/>
                <wp:lineTo x="5381" y="2662"/>
                <wp:lineTo x="4152" y="3940"/>
                <wp:lineTo x="3860" y="5005"/>
                <wp:lineTo x="3568" y="5857"/>
                <wp:lineTo x="2105" y="7135"/>
                <wp:lineTo x="2105" y="7561"/>
                <wp:lineTo x="2281" y="8306"/>
                <wp:lineTo x="3275" y="9265"/>
                <wp:lineTo x="3568" y="10969"/>
                <wp:lineTo x="4211" y="12672"/>
                <wp:lineTo x="4269" y="13524"/>
                <wp:lineTo x="6199" y="14376"/>
                <wp:lineTo x="5497" y="14589"/>
                <wp:lineTo x="5556" y="15867"/>
                <wp:lineTo x="10761" y="16080"/>
                <wp:lineTo x="10761" y="17784"/>
                <wp:lineTo x="3801" y="18423"/>
                <wp:lineTo x="3801" y="18955"/>
                <wp:lineTo x="10761" y="19488"/>
                <wp:lineTo x="3801" y="19488"/>
                <wp:lineTo x="3801" y="21192"/>
                <wp:lineTo x="12223" y="21405"/>
                <wp:lineTo x="12691" y="21405"/>
                <wp:lineTo x="17838" y="20979"/>
                <wp:lineTo x="17779" y="19488"/>
                <wp:lineTo x="10761" y="19488"/>
                <wp:lineTo x="17428" y="18955"/>
                <wp:lineTo x="17428" y="18529"/>
                <wp:lineTo x="10703" y="17784"/>
                <wp:lineTo x="10761" y="16080"/>
                <wp:lineTo x="10527" y="15974"/>
                <wp:lineTo x="8831" y="14376"/>
                <wp:lineTo x="9065" y="12672"/>
                <wp:lineTo x="9708" y="10969"/>
                <wp:lineTo x="11053" y="10649"/>
                <wp:lineTo x="11112" y="9478"/>
                <wp:lineTo x="10001" y="9265"/>
                <wp:lineTo x="10001" y="7561"/>
                <wp:lineTo x="9767" y="5857"/>
                <wp:lineTo x="9182" y="3940"/>
                <wp:lineTo x="7895" y="2662"/>
                <wp:lineTo x="9065" y="2343"/>
                <wp:lineTo x="9006" y="1065"/>
                <wp:lineTo x="6843" y="532"/>
                <wp:lineTo x="6316" y="532"/>
              </wp:wrapPolygon>
            </wp:wrapTight>
            <wp:docPr id="5" name="Діаграма 5">
              <a:extLst xmlns:a="http://schemas.openxmlformats.org/drawingml/2006/main">
                <a:ext uri="{FF2B5EF4-FFF2-40B4-BE49-F238E27FC236}">
                  <a16:creationId xmlns:a16="http://schemas.microsoft.com/office/drawing/2014/main" id="{C3439314-8561-4A73-8B7D-FB95CFB015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CD31EA" w:rsidRPr="001416C9">
        <w:rPr>
          <w:noProof/>
          <w:color w:val="595959" w:themeColor="text1" w:themeTint="A6"/>
        </w:rPr>
        <w:t xml:space="preserve"> </w:t>
      </w:r>
      <w:r w:rsidR="00FC6908" w:rsidRPr="001416C9">
        <w:rPr>
          <w:noProof/>
          <w:color w:val="595959" w:themeColor="text1" w:themeTint="A6"/>
        </w:rPr>
        <w:drawing>
          <wp:anchor distT="0" distB="0" distL="114300" distR="114300" simplePos="0" relativeHeight="251671552" behindDoc="0" locked="0" layoutInCell="1" allowOverlap="1" wp14:anchorId="1980638A" wp14:editId="4FB4C5E0">
            <wp:simplePos x="0" y="0"/>
            <wp:positionH relativeFrom="column">
              <wp:posOffset>-403299</wp:posOffset>
            </wp:positionH>
            <wp:positionV relativeFrom="paragraph">
              <wp:posOffset>16601</wp:posOffset>
            </wp:positionV>
            <wp:extent cx="6947065" cy="4176527"/>
            <wp:effectExtent l="0" t="0" r="0" b="0"/>
            <wp:wrapNone/>
            <wp:docPr id="35" name="Діаграма 35">
              <a:extLst xmlns:a="http://schemas.openxmlformats.org/drawingml/2006/main">
                <a:ext uri="{FF2B5EF4-FFF2-40B4-BE49-F238E27FC236}">
                  <a16:creationId xmlns:a16="http://schemas.microsoft.com/office/drawing/2014/main" id="{C3439314-8561-4A73-8B7D-FB95CFB015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11AD3589" w14:textId="5D69EF31" w:rsidR="001C7DAE" w:rsidRPr="001416C9" w:rsidRDefault="001C7DAE" w:rsidP="005F251F">
      <w:pPr>
        <w:ind w:firstLine="720"/>
        <w:rPr>
          <w:color w:val="595959" w:themeColor="text1" w:themeTint="A6"/>
          <w:szCs w:val="28"/>
        </w:rPr>
      </w:pPr>
    </w:p>
    <w:p w14:paraId="348B2636" w14:textId="710AFC07" w:rsidR="001C7DAE" w:rsidRPr="001416C9" w:rsidRDefault="001C7DAE" w:rsidP="00EA0298">
      <w:pPr>
        <w:ind w:firstLine="720"/>
        <w:jc w:val="left"/>
        <w:rPr>
          <w:color w:val="595959" w:themeColor="text1" w:themeTint="A6"/>
          <w:szCs w:val="28"/>
        </w:rPr>
      </w:pPr>
    </w:p>
    <w:p w14:paraId="25B67D92" w14:textId="7C26895B" w:rsidR="005F251F" w:rsidRPr="001416C9" w:rsidRDefault="005F251F" w:rsidP="005F251F">
      <w:pPr>
        <w:ind w:hanging="851"/>
        <w:rPr>
          <w:color w:val="595959" w:themeColor="text1" w:themeTint="A6"/>
          <w:szCs w:val="28"/>
        </w:rPr>
      </w:pPr>
    </w:p>
    <w:p w14:paraId="3DEF5CF5" w14:textId="43AF8E1D" w:rsidR="001C7DAE" w:rsidRPr="001416C9" w:rsidRDefault="001C7DAE" w:rsidP="005F251F">
      <w:pPr>
        <w:jc w:val="center"/>
        <w:rPr>
          <w:i/>
          <w:iCs/>
          <w:color w:val="595959" w:themeColor="text1" w:themeTint="A6"/>
          <w:sz w:val="20"/>
          <w:szCs w:val="20"/>
        </w:rPr>
      </w:pPr>
    </w:p>
    <w:p w14:paraId="54E24B33" w14:textId="7EC9C27B" w:rsidR="001C7DAE" w:rsidRPr="001416C9" w:rsidRDefault="001C7DAE" w:rsidP="005F251F">
      <w:pPr>
        <w:jc w:val="center"/>
        <w:rPr>
          <w:i/>
          <w:iCs/>
          <w:color w:val="595959" w:themeColor="text1" w:themeTint="A6"/>
          <w:sz w:val="20"/>
          <w:szCs w:val="20"/>
        </w:rPr>
      </w:pPr>
      <w:r w:rsidRPr="001416C9">
        <w:rPr>
          <w:noProof/>
          <w:color w:val="595959" w:themeColor="text1" w:themeTint="A6"/>
        </w:rPr>
        <w:drawing>
          <wp:anchor distT="0" distB="0" distL="114300" distR="114300" simplePos="0" relativeHeight="251669504" behindDoc="0" locked="0" layoutInCell="1" allowOverlap="1" wp14:anchorId="087ED896" wp14:editId="2F9B2972">
            <wp:simplePos x="0" y="0"/>
            <wp:positionH relativeFrom="column">
              <wp:posOffset>2800350</wp:posOffset>
            </wp:positionH>
            <wp:positionV relativeFrom="paragraph">
              <wp:posOffset>183515</wp:posOffset>
            </wp:positionV>
            <wp:extent cx="4124325" cy="2331720"/>
            <wp:effectExtent l="0" t="0" r="0" b="0"/>
            <wp:wrapNone/>
            <wp:docPr id="30" name="Діаграма 30">
              <a:extLst xmlns:a="http://schemas.openxmlformats.org/drawingml/2006/main">
                <a:ext uri="{FF2B5EF4-FFF2-40B4-BE49-F238E27FC236}">
                  <a16:creationId xmlns:a16="http://schemas.microsoft.com/office/drawing/2014/main" id="{E0B49E93-9FC9-D1E3-FB65-BF9401B56A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27D0F662" w14:textId="3B86B6E4" w:rsidR="001C7DAE" w:rsidRPr="001416C9" w:rsidRDefault="001C7DAE" w:rsidP="001C7DAE">
      <w:pPr>
        <w:ind w:hanging="1418"/>
        <w:jc w:val="center"/>
        <w:rPr>
          <w:i/>
          <w:iCs/>
          <w:color w:val="595959" w:themeColor="text1" w:themeTint="A6"/>
          <w:sz w:val="20"/>
          <w:szCs w:val="20"/>
        </w:rPr>
      </w:pPr>
    </w:p>
    <w:p w14:paraId="197EFD4B" w14:textId="5A0F0C62" w:rsidR="00F86A6B" w:rsidRPr="001416C9" w:rsidRDefault="00F86A6B" w:rsidP="005F251F">
      <w:pPr>
        <w:jc w:val="center"/>
        <w:rPr>
          <w:i/>
          <w:iCs/>
          <w:color w:val="595959" w:themeColor="text1" w:themeTint="A6"/>
          <w:sz w:val="20"/>
          <w:szCs w:val="20"/>
        </w:rPr>
      </w:pPr>
    </w:p>
    <w:p w14:paraId="0D876B60" w14:textId="66B5F962" w:rsidR="00F86A6B" w:rsidRPr="001416C9" w:rsidRDefault="00F86A6B" w:rsidP="005F251F">
      <w:pPr>
        <w:jc w:val="center"/>
        <w:rPr>
          <w:i/>
          <w:iCs/>
          <w:color w:val="595959" w:themeColor="text1" w:themeTint="A6"/>
          <w:sz w:val="20"/>
          <w:szCs w:val="20"/>
        </w:rPr>
      </w:pPr>
    </w:p>
    <w:p w14:paraId="69AF3689" w14:textId="60DAC362" w:rsidR="00F86A6B" w:rsidRPr="001416C9" w:rsidRDefault="00F86A6B" w:rsidP="005F251F">
      <w:pPr>
        <w:jc w:val="center"/>
        <w:rPr>
          <w:i/>
          <w:iCs/>
          <w:color w:val="595959" w:themeColor="text1" w:themeTint="A6"/>
          <w:sz w:val="20"/>
          <w:szCs w:val="20"/>
        </w:rPr>
      </w:pPr>
    </w:p>
    <w:p w14:paraId="0C307D4B" w14:textId="74C64683" w:rsidR="00F86A6B" w:rsidRPr="001416C9" w:rsidRDefault="00F86A6B" w:rsidP="005F251F">
      <w:pPr>
        <w:jc w:val="center"/>
        <w:rPr>
          <w:i/>
          <w:iCs/>
          <w:color w:val="595959" w:themeColor="text1" w:themeTint="A6"/>
          <w:sz w:val="20"/>
          <w:szCs w:val="20"/>
        </w:rPr>
      </w:pPr>
    </w:p>
    <w:p w14:paraId="21E1765B" w14:textId="758BFB99" w:rsidR="00F86A6B" w:rsidRPr="001416C9" w:rsidRDefault="008A1215" w:rsidP="005F251F">
      <w:pPr>
        <w:jc w:val="center"/>
        <w:rPr>
          <w:i/>
          <w:iCs/>
          <w:color w:val="595959" w:themeColor="text1" w:themeTint="A6"/>
          <w:sz w:val="20"/>
          <w:szCs w:val="20"/>
        </w:rPr>
      </w:pPr>
      <w:r w:rsidRPr="001416C9">
        <w:rPr>
          <w:noProof/>
          <w:color w:val="595959" w:themeColor="text1" w:themeTint="A6"/>
        </w:rPr>
        <w:drawing>
          <wp:anchor distT="0" distB="0" distL="114300" distR="114300" simplePos="0" relativeHeight="251673600" behindDoc="0" locked="0" layoutInCell="1" allowOverlap="1" wp14:anchorId="2B77482D" wp14:editId="52971FFA">
            <wp:simplePos x="0" y="0"/>
            <wp:positionH relativeFrom="column">
              <wp:posOffset>4192451</wp:posOffset>
            </wp:positionH>
            <wp:positionV relativeFrom="page">
              <wp:posOffset>3969839</wp:posOffset>
            </wp:positionV>
            <wp:extent cx="781050" cy="21844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69298" t="10119" r="17518" b="80928"/>
                    <a:stretch/>
                  </pic:blipFill>
                  <pic:spPr bwMode="auto">
                    <a:xfrm>
                      <a:off x="0" y="0"/>
                      <a:ext cx="781050" cy="2184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416C9">
        <w:rPr>
          <w:noProof/>
          <w:color w:val="595959" w:themeColor="text1" w:themeTint="A6"/>
        </w:rPr>
        <w:drawing>
          <wp:anchor distT="0" distB="0" distL="114300" distR="114300" simplePos="0" relativeHeight="251672576" behindDoc="0" locked="0" layoutInCell="1" allowOverlap="1" wp14:anchorId="52C59258" wp14:editId="270AE6DE">
            <wp:simplePos x="0" y="0"/>
            <wp:positionH relativeFrom="column">
              <wp:posOffset>977356</wp:posOffset>
            </wp:positionH>
            <wp:positionV relativeFrom="page">
              <wp:posOffset>3972379</wp:posOffset>
            </wp:positionV>
            <wp:extent cx="819150" cy="21844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55472" t="10119" r="30702" b="80928"/>
                    <a:stretch/>
                  </pic:blipFill>
                  <pic:spPr bwMode="auto">
                    <a:xfrm>
                      <a:off x="0" y="0"/>
                      <a:ext cx="819150" cy="218440"/>
                    </a:xfrm>
                    <a:prstGeom prst="rect">
                      <a:avLst/>
                    </a:prstGeom>
                    <a:noFill/>
                    <a:ln>
                      <a:noFill/>
                    </a:ln>
                    <a:extLst>
                      <a:ext uri="{53640926-AAD7-44D8-BBD7-CCE9431645EC}">
                        <a14:shadowObscured xmlns:a14="http://schemas.microsoft.com/office/drawing/2010/main"/>
                      </a:ext>
                    </a:extLst>
                  </pic:spPr>
                </pic:pic>
              </a:graphicData>
            </a:graphic>
          </wp:anchor>
        </w:drawing>
      </w:r>
    </w:p>
    <w:p w14:paraId="79E9E044" w14:textId="3609D564" w:rsidR="00F86A6B" w:rsidRPr="001416C9" w:rsidRDefault="00F86A6B" w:rsidP="005F251F">
      <w:pPr>
        <w:jc w:val="center"/>
        <w:rPr>
          <w:i/>
          <w:iCs/>
          <w:color w:val="595959" w:themeColor="text1" w:themeTint="A6"/>
          <w:sz w:val="20"/>
          <w:szCs w:val="20"/>
        </w:rPr>
      </w:pPr>
    </w:p>
    <w:p w14:paraId="67C27A55" w14:textId="7A04846A" w:rsidR="00F86A6B" w:rsidRPr="001416C9" w:rsidRDefault="00F86A6B" w:rsidP="005F251F">
      <w:pPr>
        <w:jc w:val="center"/>
        <w:rPr>
          <w:i/>
          <w:iCs/>
          <w:color w:val="595959" w:themeColor="text1" w:themeTint="A6"/>
          <w:sz w:val="20"/>
          <w:szCs w:val="20"/>
        </w:rPr>
      </w:pPr>
    </w:p>
    <w:p w14:paraId="6516AB23" w14:textId="71CB32C5" w:rsidR="00FC6908" w:rsidRPr="001416C9" w:rsidRDefault="00FC6908" w:rsidP="005F251F">
      <w:pPr>
        <w:jc w:val="center"/>
        <w:rPr>
          <w:i/>
          <w:iCs/>
          <w:color w:val="595959" w:themeColor="text1" w:themeTint="A6"/>
          <w:sz w:val="20"/>
          <w:szCs w:val="20"/>
        </w:rPr>
      </w:pPr>
    </w:p>
    <w:p w14:paraId="53133471" w14:textId="6B42D218" w:rsidR="00FC6908" w:rsidRPr="001416C9" w:rsidRDefault="00FC6908" w:rsidP="005F251F">
      <w:pPr>
        <w:jc w:val="center"/>
        <w:rPr>
          <w:i/>
          <w:iCs/>
          <w:color w:val="595959" w:themeColor="text1" w:themeTint="A6"/>
          <w:sz w:val="20"/>
          <w:szCs w:val="20"/>
        </w:rPr>
      </w:pPr>
    </w:p>
    <w:p w14:paraId="5CBC800A" w14:textId="04FB5C07" w:rsidR="005F251F" w:rsidRPr="001416C9" w:rsidRDefault="005F251F" w:rsidP="005F251F">
      <w:pPr>
        <w:jc w:val="center"/>
        <w:rPr>
          <w:i/>
          <w:iCs/>
          <w:color w:val="595959" w:themeColor="text1" w:themeTint="A6"/>
          <w:sz w:val="20"/>
          <w:szCs w:val="20"/>
        </w:rPr>
      </w:pPr>
      <w:r w:rsidRPr="001416C9">
        <w:rPr>
          <w:i/>
          <w:iCs/>
          <w:color w:val="595959" w:themeColor="text1" w:themeTint="A6"/>
          <w:sz w:val="20"/>
          <w:szCs w:val="20"/>
        </w:rPr>
        <w:t xml:space="preserve">Рис. 10. </w:t>
      </w:r>
      <w:r w:rsidR="00EC2F97" w:rsidRPr="001416C9">
        <w:rPr>
          <w:i/>
          <w:iCs/>
          <w:color w:val="595959" w:themeColor="text1" w:themeTint="A6"/>
          <w:sz w:val="20"/>
          <w:szCs w:val="20"/>
        </w:rPr>
        <w:t>Структура п</w:t>
      </w:r>
      <w:r w:rsidRPr="001416C9">
        <w:rPr>
          <w:i/>
          <w:iCs/>
          <w:color w:val="595959" w:themeColor="text1" w:themeTint="A6"/>
          <w:sz w:val="20"/>
          <w:szCs w:val="20"/>
        </w:rPr>
        <w:t>отреб державних службовців категорій «Б» і «В» у професійному навчанні</w:t>
      </w:r>
      <w:r w:rsidRPr="001416C9">
        <w:rPr>
          <w:i/>
          <w:iCs/>
          <w:color w:val="595959" w:themeColor="text1" w:themeTint="A6"/>
          <w:sz w:val="20"/>
          <w:szCs w:val="20"/>
        </w:rPr>
        <w:br/>
        <w:t>за видами</w:t>
      </w:r>
      <w:r w:rsidRPr="001416C9">
        <w:rPr>
          <w:i/>
          <w:iCs/>
          <w:color w:val="595959" w:themeColor="text1" w:themeTint="A6"/>
          <w:sz w:val="20"/>
          <w:szCs w:val="20"/>
          <w:lang w:val="ru-RU"/>
        </w:rPr>
        <w:t xml:space="preserve"> </w:t>
      </w:r>
      <w:r w:rsidRPr="001416C9">
        <w:rPr>
          <w:i/>
          <w:iCs/>
          <w:color w:val="595959" w:themeColor="text1" w:themeTint="A6"/>
          <w:sz w:val="20"/>
          <w:szCs w:val="20"/>
        </w:rPr>
        <w:t xml:space="preserve">професійного навчання , </w:t>
      </w:r>
      <w:r w:rsidR="00EC2F97" w:rsidRPr="001416C9">
        <w:rPr>
          <w:i/>
          <w:iCs/>
          <w:color w:val="595959" w:themeColor="text1" w:themeTint="A6"/>
          <w:sz w:val="20"/>
          <w:szCs w:val="20"/>
        </w:rPr>
        <w:t>%</w:t>
      </w:r>
    </w:p>
    <w:p w14:paraId="11BBC0CE" w14:textId="624D81FE" w:rsidR="00481C0E" w:rsidRPr="001416C9" w:rsidRDefault="00E34E2C" w:rsidP="00481C0E">
      <w:pPr>
        <w:ind w:firstLine="720"/>
        <w:rPr>
          <w:color w:val="595959" w:themeColor="text1" w:themeTint="A6"/>
          <w:szCs w:val="28"/>
        </w:rPr>
      </w:pPr>
      <w:r w:rsidRPr="001416C9">
        <w:rPr>
          <w:color w:val="595959" w:themeColor="text1" w:themeTint="A6"/>
          <w:szCs w:val="28"/>
        </w:rPr>
        <w:t>Разом з тим</w:t>
      </w:r>
      <w:r w:rsidR="00DA1F46" w:rsidRPr="001416C9">
        <w:rPr>
          <w:color w:val="595959" w:themeColor="text1" w:themeTint="A6"/>
          <w:szCs w:val="28"/>
        </w:rPr>
        <w:t>,</w:t>
      </w:r>
      <w:r w:rsidRPr="001416C9">
        <w:rPr>
          <w:color w:val="595959" w:themeColor="text1" w:themeTint="A6"/>
          <w:szCs w:val="28"/>
        </w:rPr>
        <w:t xml:space="preserve"> </w:t>
      </w:r>
      <w:r w:rsidR="00481C0E" w:rsidRPr="001416C9">
        <w:rPr>
          <w:color w:val="595959" w:themeColor="text1" w:themeTint="A6"/>
          <w:szCs w:val="28"/>
        </w:rPr>
        <w:t xml:space="preserve">зазначені категорії державних службовців визначили потребу у навчанні </w:t>
      </w:r>
      <w:r w:rsidR="00186087" w:rsidRPr="001416C9">
        <w:rPr>
          <w:color w:val="595959" w:themeColor="text1" w:themeTint="A6"/>
          <w:szCs w:val="28"/>
        </w:rPr>
        <w:t>на 202</w:t>
      </w:r>
      <w:r w:rsidR="00C22511" w:rsidRPr="001416C9">
        <w:rPr>
          <w:color w:val="595959" w:themeColor="text1" w:themeTint="A6"/>
          <w:szCs w:val="28"/>
        </w:rPr>
        <w:t>4</w:t>
      </w:r>
      <w:r w:rsidR="00186087" w:rsidRPr="001416C9">
        <w:rPr>
          <w:color w:val="595959" w:themeColor="text1" w:themeTint="A6"/>
          <w:szCs w:val="28"/>
        </w:rPr>
        <w:t xml:space="preserve"> рік </w:t>
      </w:r>
      <w:r w:rsidR="00DA1F46" w:rsidRPr="001416C9">
        <w:rPr>
          <w:color w:val="595959" w:themeColor="text1" w:themeTint="A6"/>
          <w:szCs w:val="28"/>
        </w:rPr>
        <w:t>у</w:t>
      </w:r>
      <w:r w:rsidR="00481C0E" w:rsidRPr="001416C9">
        <w:rPr>
          <w:color w:val="595959" w:themeColor="text1" w:themeTint="A6"/>
          <w:szCs w:val="28"/>
        </w:rPr>
        <w:t xml:space="preserve"> середньому за двома програмами підвищення кваліфікації. </w:t>
      </w:r>
      <w:r w:rsidR="00186087" w:rsidRPr="001416C9">
        <w:rPr>
          <w:color w:val="595959" w:themeColor="text1" w:themeTint="A6"/>
          <w:szCs w:val="28"/>
        </w:rPr>
        <w:t xml:space="preserve">Загальні потреби </w:t>
      </w:r>
      <w:r w:rsidR="00DA1F46" w:rsidRPr="001416C9">
        <w:rPr>
          <w:color w:val="595959" w:themeColor="text1" w:themeTint="A6"/>
          <w:szCs w:val="28"/>
        </w:rPr>
        <w:t>в</w:t>
      </w:r>
      <w:r w:rsidR="00186087" w:rsidRPr="001416C9">
        <w:rPr>
          <w:color w:val="595959" w:themeColor="text1" w:themeTint="A6"/>
          <w:szCs w:val="28"/>
        </w:rPr>
        <w:t xml:space="preserve"> підвищенні кваліфікації державних службовців категорій «Б» і «В» за видами програм наведено на рис</w:t>
      </w:r>
      <w:r w:rsidR="00DA1F46" w:rsidRPr="001416C9">
        <w:rPr>
          <w:color w:val="595959" w:themeColor="text1" w:themeTint="A6"/>
          <w:szCs w:val="28"/>
        </w:rPr>
        <w:t>.</w:t>
      </w:r>
      <w:r w:rsidR="00186087" w:rsidRPr="001416C9">
        <w:rPr>
          <w:color w:val="595959" w:themeColor="text1" w:themeTint="A6"/>
          <w:szCs w:val="28"/>
        </w:rPr>
        <w:t xml:space="preserve"> 11.</w:t>
      </w:r>
    </w:p>
    <w:p w14:paraId="565A4455" w14:textId="43C8CEB5" w:rsidR="00883F95" w:rsidRPr="001416C9" w:rsidRDefault="00883F95" w:rsidP="00BA5CBD">
      <w:pPr>
        <w:ind w:firstLine="720"/>
        <w:rPr>
          <w:color w:val="595959" w:themeColor="text1" w:themeTint="A6"/>
          <w:szCs w:val="28"/>
        </w:rPr>
      </w:pPr>
      <w:r w:rsidRPr="001416C9">
        <w:rPr>
          <w:color w:val="595959" w:themeColor="text1" w:themeTint="A6"/>
          <w:szCs w:val="28"/>
        </w:rPr>
        <w:t>Так, загалом державні службовці категорії «Б» планують задовільнити 1</w:t>
      </w:r>
      <w:r w:rsidR="00C22511" w:rsidRPr="001416C9">
        <w:rPr>
          <w:color w:val="595959" w:themeColor="text1" w:themeTint="A6"/>
          <w:szCs w:val="28"/>
        </w:rPr>
        <w:t>2</w:t>
      </w:r>
      <w:r w:rsidR="005A36F4" w:rsidRPr="001416C9">
        <w:rPr>
          <w:color w:val="595959" w:themeColor="text1" w:themeTint="A6"/>
          <w:szCs w:val="28"/>
        </w:rPr>
        <w:t>,</w:t>
      </w:r>
      <w:r w:rsidR="00C22511" w:rsidRPr="001416C9">
        <w:rPr>
          <w:color w:val="595959" w:themeColor="text1" w:themeTint="A6"/>
          <w:szCs w:val="28"/>
        </w:rPr>
        <w:t>8</w:t>
      </w:r>
      <w:r w:rsidRPr="001416C9">
        <w:rPr>
          <w:color w:val="595959" w:themeColor="text1" w:themeTint="A6"/>
          <w:szCs w:val="28"/>
        </w:rPr>
        <w:t> % своїх індивідуальних потреб шляхом проходження навчання за загальними професійними (сертифікатними) програмами підвищення кваліфікації (</w:t>
      </w:r>
      <w:r w:rsidR="00C22511" w:rsidRPr="001416C9">
        <w:rPr>
          <w:color w:val="595959" w:themeColor="text1" w:themeTint="A6"/>
          <w:szCs w:val="28"/>
        </w:rPr>
        <w:t>10 941 особа</w:t>
      </w:r>
      <w:r w:rsidRPr="001416C9">
        <w:rPr>
          <w:color w:val="595959" w:themeColor="text1" w:themeTint="A6"/>
          <w:szCs w:val="28"/>
        </w:rPr>
        <w:t xml:space="preserve">) та </w:t>
      </w:r>
      <w:r w:rsidR="00E34E2C" w:rsidRPr="001416C9">
        <w:rPr>
          <w:color w:val="595959" w:themeColor="text1" w:themeTint="A6"/>
          <w:szCs w:val="28"/>
        </w:rPr>
        <w:t>3</w:t>
      </w:r>
      <w:r w:rsidR="00C22511" w:rsidRPr="001416C9">
        <w:rPr>
          <w:color w:val="595959" w:themeColor="text1" w:themeTint="A6"/>
          <w:szCs w:val="28"/>
        </w:rPr>
        <w:t>2</w:t>
      </w:r>
      <w:r w:rsidR="005A36F4" w:rsidRPr="001416C9">
        <w:rPr>
          <w:color w:val="595959" w:themeColor="text1" w:themeTint="A6"/>
          <w:szCs w:val="28"/>
        </w:rPr>
        <w:t>,</w:t>
      </w:r>
      <w:r w:rsidR="00C22511" w:rsidRPr="001416C9">
        <w:rPr>
          <w:color w:val="595959" w:themeColor="text1" w:themeTint="A6"/>
          <w:szCs w:val="28"/>
        </w:rPr>
        <w:t>2</w:t>
      </w:r>
      <w:r w:rsidRPr="001416C9">
        <w:rPr>
          <w:color w:val="595959" w:themeColor="text1" w:themeTint="A6"/>
          <w:szCs w:val="28"/>
        </w:rPr>
        <w:t xml:space="preserve"> % – за загальними короткостроковими програмами (</w:t>
      </w:r>
      <w:r w:rsidR="00C22511" w:rsidRPr="001416C9">
        <w:rPr>
          <w:color w:val="595959" w:themeColor="text1" w:themeTint="A6"/>
          <w:szCs w:val="28"/>
        </w:rPr>
        <w:t>27 583</w:t>
      </w:r>
      <w:r w:rsidRPr="001416C9">
        <w:rPr>
          <w:color w:val="595959" w:themeColor="text1" w:themeTint="A6"/>
          <w:szCs w:val="28"/>
        </w:rPr>
        <w:t xml:space="preserve"> ос</w:t>
      </w:r>
      <w:r w:rsidR="00C22511" w:rsidRPr="001416C9">
        <w:rPr>
          <w:color w:val="595959" w:themeColor="text1" w:themeTint="A6"/>
          <w:szCs w:val="28"/>
        </w:rPr>
        <w:t>оби</w:t>
      </w:r>
      <w:r w:rsidRPr="001416C9">
        <w:rPr>
          <w:color w:val="595959" w:themeColor="text1" w:themeTint="A6"/>
          <w:szCs w:val="28"/>
        </w:rPr>
        <w:t>).</w:t>
      </w:r>
    </w:p>
    <w:p w14:paraId="5FFC49F8" w14:textId="5832C202" w:rsidR="00883F95" w:rsidRPr="001416C9" w:rsidRDefault="00883F95" w:rsidP="00BA5CBD">
      <w:pPr>
        <w:ind w:firstLine="720"/>
        <w:rPr>
          <w:color w:val="595959" w:themeColor="text1" w:themeTint="A6"/>
          <w:szCs w:val="28"/>
        </w:rPr>
      </w:pPr>
      <w:r w:rsidRPr="001416C9">
        <w:rPr>
          <w:color w:val="595959" w:themeColor="text1" w:themeTint="A6"/>
          <w:szCs w:val="28"/>
        </w:rPr>
        <w:t xml:space="preserve">Для державних службовців категорії «В» ці показники становлять: </w:t>
      </w:r>
      <w:r w:rsidRPr="001416C9">
        <w:rPr>
          <w:color w:val="595959" w:themeColor="text1" w:themeTint="A6"/>
          <w:szCs w:val="28"/>
        </w:rPr>
        <w:br/>
      </w:r>
      <w:r w:rsidR="00C22511" w:rsidRPr="001416C9">
        <w:rPr>
          <w:color w:val="595959" w:themeColor="text1" w:themeTint="A6"/>
          <w:szCs w:val="28"/>
        </w:rPr>
        <w:t>13</w:t>
      </w:r>
      <w:r w:rsidRPr="001416C9">
        <w:rPr>
          <w:color w:val="595959" w:themeColor="text1" w:themeTint="A6"/>
          <w:szCs w:val="28"/>
        </w:rPr>
        <w:t> % – навчання за загальними професійними (сертифікатними) програмами (</w:t>
      </w:r>
      <w:r w:rsidR="00C22511" w:rsidRPr="001416C9">
        <w:rPr>
          <w:color w:val="595959" w:themeColor="text1" w:themeTint="A6"/>
          <w:szCs w:val="28"/>
        </w:rPr>
        <w:t>28 926</w:t>
      </w:r>
      <w:r w:rsidRPr="001416C9">
        <w:rPr>
          <w:color w:val="595959" w:themeColor="text1" w:themeTint="A6"/>
          <w:szCs w:val="28"/>
        </w:rPr>
        <w:t xml:space="preserve"> ос</w:t>
      </w:r>
      <w:r w:rsidR="00E34E2C" w:rsidRPr="001416C9">
        <w:rPr>
          <w:color w:val="595959" w:themeColor="text1" w:themeTint="A6"/>
          <w:szCs w:val="28"/>
        </w:rPr>
        <w:t>і</w:t>
      </w:r>
      <w:r w:rsidR="005760CC" w:rsidRPr="001416C9">
        <w:rPr>
          <w:color w:val="595959" w:themeColor="text1" w:themeTint="A6"/>
          <w:szCs w:val="28"/>
        </w:rPr>
        <w:t>б</w:t>
      </w:r>
      <w:r w:rsidRPr="001416C9">
        <w:rPr>
          <w:color w:val="595959" w:themeColor="text1" w:themeTint="A6"/>
          <w:szCs w:val="28"/>
        </w:rPr>
        <w:t xml:space="preserve">), </w:t>
      </w:r>
      <w:r w:rsidR="00C22511" w:rsidRPr="001416C9">
        <w:rPr>
          <w:color w:val="595959" w:themeColor="text1" w:themeTint="A6"/>
          <w:szCs w:val="28"/>
        </w:rPr>
        <w:t>32,3</w:t>
      </w:r>
      <w:r w:rsidRPr="001416C9">
        <w:rPr>
          <w:color w:val="595959" w:themeColor="text1" w:themeTint="A6"/>
          <w:szCs w:val="28"/>
        </w:rPr>
        <w:t xml:space="preserve"> % – за загальними короткостроковими програмами </w:t>
      </w:r>
      <w:r w:rsidR="005760CC" w:rsidRPr="001416C9">
        <w:rPr>
          <w:color w:val="595959" w:themeColor="text1" w:themeTint="A6"/>
          <w:szCs w:val="28"/>
        </w:rPr>
        <w:br/>
      </w:r>
      <w:r w:rsidRPr="001416C9">
        <w:rPr>
          <w:color w:val="595959" w:themeColor="text1" w:themeTint="A6"/>
          <w:szCs w:val="28"/>
        </w:rPr>
        <w:t>(</w:t>
      </w:r>
      <w:r w:rsidR="00C22511" w:rsidRPr="001416C9">
        <w:rPr>
          <w:color w:val="595959" w:themeColor="text1" w:themeTint="A6"/>
          <w:szCs w:val="28"/>
        </w:rPr>
        <w:t>71 625</w:t>
      </w:r>
      <w:r w:rsidRPr="001416C9">
        <w:rPr>
          <w:color w:val="595959" w:themeColor="text1" w:themeTint="A6"/>
          <w:szCs w:val="28"/>
        </w:rPr>
        <w:t xml:space="preserve"> осіб). </w:t>
      </w:r>
    </w:p>
    <w:p w14:paraId="6E6F66D5" w14:textId="31651BDF" w:rsidR="000E3D5A" w:rsidRPr="001416C9" w:rsidRDefault="000E3D5A" w:rsidP="000E3D5A">
      <w:pPr>
        <w:ind w:hanging="284"/>
        <w:jc w:val="left"/>
        <w:rPr>
          <w:i/>
          <w:iCs/>
          <w:color w:val="595959" w:themeColor="text1" w:themeTint="A6"/>
          <w:sz w:val="20"/>
          <w:szCs w:val="20"/>
        </w:rPr>
      </w:pPr>
      <w:r w:rsidRPr="001416C9">
        <w:rPr>
          <w:noProof/>
          <w:color w:val="595959" w:themeColor="text1" w:themeTint="A6"/>
        </w:rPr>
        <w:lastRenderedPageBreak/>
        <w:drawing>
          <wp:inline distT="0" distB="0" distL="0" distR="0" wp14:anchorId="212F0C1D" wp14:editId="22E41729">
            <wp:extent cx="6568998" cy="1329055"/>
            <wp:effectExtent l="0" t="0" r="381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t="22004" b="32711"/>
                    <a:stretch/>
                  </pic:blipFill>
                  <pic:spPr bwMode="auto">
                    <a:xfrm>
                      <a:off x="0" y="0"/>
                      <a:ext cx="6578076" cy="1330892"/>
                    </a:xfrm>
                    <a:prstGeom prst="rect">
                      <a:avLst/>
                    </a:prstGeom>
                    <a:noFill/>
                    <a:ln>
                      <a:noFill/>
                    </a:ln>
                    <a:extLst>
                      <a:ext uri="{53640926-AAD7-44D8-BBD7-CCE9431645EC}">
                        <a14:shadowObscured xmlns:a14="http://schemas.microsoft.com/office/drawing/2010/main"/>
                      </a:ext>
                    </a:extLst>
                  </pic:spPr>
                </pic:pic>
              </a:graphicData>
            </a:graphic>
          </wp:inline>
        </w:drawing>
      </w:r>
    </w:p>
    <w:p w14:paraId="7DC97601" w14:textId="38429C35" w:rsidR="00F411C4" w:rsidRPr="001416C9" w:rsidRDefault="00F411C4" w:rsidP="00F411C4">
      <w:pPr>
        <w:jc w:val="center"/>
        <w:rPr>
          <w:i/>
          <w:iCs/>
          <w:color w:val="595959" w:themeColor="text1" w:themeTint="A6"/>
          <w:sz w:val="20"/>
          <w:szCs w:val="20"/>
        </w:rPr>
      </w:pPr>
      <w:r w:rsidRPr="001416C9">
        <w:rPr>
          <w:i/>
          <w:iCs/>
          <w:color w:val="595959" w:themeColor="text1" w:themeTint="A6"/>
          <w:sz w:val="20"/>
          <w:szCs w:val="20"/>
        </w:rPr>
        <w:t>Рис. 1</w:t>
      </w:r>
      <w:r w:rsidR="00E34E2C" w:rsidRPr="001416C9">
        <w:rPr>
          <w:i/>
          <w:iCs/>
          <w:color w:val="595959" w:themeColor="text1" w:themeTint="A6"/>
          <w:sz w:val="20"/>
          <w:szCs w:val="20"/>
        </w:rPr>
        <w:t>1</w:t>
      </w:r>
      <w:r w:rsidRPr="001416C9">
        <w:rPr>
          <w:i/>
          <w:iCs/>
          <w:color w:val="595959" w:themeColor="text1" w:themeTint="A6"/>
          <w:sz w:val="20"/>
          <w:szCs w:val="20"/>
        </w:rPr>
        <w:t>. Потреби державних службовців категорій «Б» і «В» у професійному навчанні</w:t>
      </w:r>
      <w:r w:rsidRPr="001416C9">
        <w:rPr>
          <w:i/>
          <w:iCs/>
          <w:color w:val="595959" w:themeColor="text1" w:themeTint="A6"/>
          <w:sz w:val="20"/>
          <w:szCs w:val="20"/>
        </w:rPr>
        <w:br/>
        <w:t>за видами програм підвищення кваліфікації, осіб</w:t>
      </w:r>
    </w:p>
    <w:p w14:paraId="139396E0" w14:textId="77777777" w:rsidR="006378C8" w:rsidRPr="001416C9" w:rsidRDefault="006378C8" w:rsidP="001838C4">
      <w:pPr>
        <w:ind w:firstLine="567"/>
        <w:rPr>
          <w:color w:val="595959" w:themeColor="text1" w:themeTint="A6"/>
          <w:sz w:val="16"/>
          <w:szCs w:val="16"/>
        </w:rPr>
      </w:pPr>
    </w:p>
    <w:p w14:paraId="15357077" w14:textId="39C6EF13" w:rsidR="005F251F" w:rsidRPr="001416C9" w:rsidRDefault="00C67BE6" w:rsidP="005F251F">
      <w:pPr>
        <w:ind w:firstLine="720"/>
        <w:rPr>
          <w:color w:val="595959" w:themeColor="text1" w:themeTint="A6"/>
          <w:szCs w:val="28"/>
        </w:rPr>
      </w:pPr>
      <w:r w:rsidRPr="001416C9">
        <w:rPr>
          <w:color w:val="595959" w:themeColor="text1" w:themeTint="A6"/>
          <w:szCs w:val="28"/>
        </w:rPr>
        <w:t>Результати а</w:t>
      </w:r>
      <w:r w:rsidR="005F251F" w:rsidRPr="001416C9">
        <w:rPr>
          <w:color w:val="595959" w:themeColor="text1" w:themeTint="A6"/>
          <w:szCs w:val="28"/>
        </w:rPr>
        <w:t>наліз</w:t>
      </w:r>
      <w:r w:rsidRPr="001416C9">
        <w:rPr>
          <w:color w:val="595959" w:themeColor="text1" w:themeTint="A6"/>
          <w:szCs w:val="28"/>
        </w:rPr>
        <w:t>у</w:t>
      </w:r>
      <w:r w:rsidR="005F251F" w:rsidRPr="001416C9">
        <w:rPr>
          <w:color w:val="595959" w:themeColor="text1" w:themeTint="A6"/>
          <w:szCs w:val="28"/>
        </w:rPr>
        <w:t xml:space="preserve"> поданої інформації </w:t>
      </w:r>
      <w:r w:rsidRPr="001416C9">
        <w:rPr>
          <w:color w:val="595959" w:themeColor="text1" w:themeTint="A6"/>
          <w:szCs w:val="28"/>
        </w:rPr>
        <w:t>свідчать про те, що</w:t>
      </w:r>
      <w:r w:rsidR="005F251F" w:rsidRPr="001416C9">
        <w:rPr>
          <w:color w:val="595959" w:themeColor="text1" w:themeTint="A6"/>
          <w:szCs w:val="28"/>
        </w:rPr>
        <w:t xml:space="preserve"> державні службовці категорій «Б» і «В» на 202</w:t>
      </w:r>
      <w:r w:rsidR="000E3D5A" w:rsidRPr="001416C9">
        <w:rPr>
          <w:color w:val="595959" w:themeColor="text1" w:themeTint="A6"/>
          <w:szCs w:val="28"/>
        </w:rPr>
        <w:t>4</w:t>
      </w:r>
      <w:r w:rsidR="005F251F" w:rsidRPr="001416C9">
        <w:rPr>
          <w:color w:val="595959" w:themeColor="text1" w:themeTint="A6"/>
          <w:szCs w:val="28"/>
        </w:rPr>
        <w:t xml:space="preserve"> рік визначали в середньому по </w:t>
      </w:r>
      <w:r w:rsidR="000E3D5A" w:rsidRPr="001416C9">
        <w:rPr>
          <w:color w:val="595959" w:themeColor="text1" w:themeTint="A6"/>
          <w:szCs w:val="28"/>
        </w:rPr>
        <w:t>2</w:t>
      </w:r>
      <w:r w:rsidR="005F251F" w:rsidRPr="001416C9">
        <w:rPr>
          <w:color w:val="595959" w:themeColor="text1" w:themeTint="A6"/>
          <w:szCs w:val="28"/>
        </w:rPr>
        <w:t xml:space="preserve"> професійні компетентності як такі, що потребують удосконалення. </w:t>
      </w:r>
    </w:p>
    <w:p w14:paraId="5FFD4C50" w14:textId="68B73C07" w:rsidR="00C67BE6" w:rsidRPr="001416C9" w:rsidRDefault="00C67BE6" w:rsidP="00BA5CBD">
      <w:pPr>
        <w:ind w:firstLine="720"/>
        <w:rPr>
          <w:color w:val="595959" w:themeColor="text1" w:themeTint="A6"/>
          <w:szCs w:val="28"/>
        </w:rPr>
      </w:pPr>
      <w:r w:rsidRPr="001416C9">
        <w:rPr>
          <w:color w:val="595959" w:themeColor="text1" w:themeTint="A6"/>
          <w:szCs w:val="28"/>
        </w:rPr>
        <w:t xml:space="preserve">Найбільше </w:t>
      </w:r>
      <w:r w:rsidR="00E602F7" w:rsidRPr="001416C9">
        <w:rPr>
          <w:color w:val="595959" w:themeColor="text1" w:themeTint="A6"/>
          <w:szCs w:val="28"/>
        </w:rPr>
        <w:t xml:space="preserve">державні службовці категорій «Б» і «В» потребують удосконалення професійної компетентності </w:t>
      </w:r>
      <w:r w:rsidR="003E2AF2" w:rsidRPr="001416C9">
        <w:rPr>
          <w:color w:val="595959" w:themeColor="text1" w:themeTint="A6"/>
          <w:szCs w:val="28"/>
        </w:rPr>
        <w:t>«</w:t>
      </w:r>
      <w:r w:rsidR="00E602F7" w:rsidRPr="001416C9">
        <w:rPr>
          <w:color w:val="595959" w:themeColor="text1" w:themeTint="A6"/>
          <w:szCs w:val="28"/>
        </w:rPr>
        <w:t>п</w:t>
      </w:r>
      <w:r w:rsidRPr="001416C9">
        <w:rPr>
          <w:color w:val="595959" w:themeColor="text1" w:themeTint="A6"/>
          <w:szCs w:val="28"/>
        </w:rPr>
        <w:t>рофесійні знання</w:t>
      </w:r>
      <w:r w:rsidR="003E2AF2" w:rsidRPr="001416C9">
        <w:rPr>
          <w:color w:val="595959" w:themeColor="text1" w:themeTint="A6"/>
          <w:szCs w:val="28"/>
        </w:rPr>
        <w:t>»</w:t>
      </w:r>
      <w:r w:rsidR="00E602F7" w:rsidRPr="001416C9">
        <w:rPr>
          <w:color w:val="595959" w:themeColor="text1" w:themeTint="A6"/>
          <w:szCs w:val="28"/>
        </w:rPr>
        <w:t xml:space="preserve">, </w:t>
      </w:r>
      <w:r w:rsidR="000B2F68" w:rsidRPr="001416C9">
        <w:rPr>
          <w:color w:val="595959" w:themeColor="text1" w:themeTint="A6"/>
          <w:szCs w:val="28"/>
        </w:rPr>
        <w:br/>
      </w:r>
      <w:r w:rsidR="00E602F7" w:rsidRPr="001416C9">
        <w:rPr>
          <w:color w:val="595959" w:themeColor="text1" w:themeTint="A6"/>
          <w:szCs w:val="28"/>
        </w:rPr>
        <w:t>що охоплює</w:t>
      </w:r>
      <w:r w:rsidR="00C40F1A" w:rsidRPr="001416C9">
        <w:rPr>
          <w:color w:val="595959" w:themeColor="text1" w:themeTint="A6"/>
          <w:szCs w:val="28"/>
        </w:rPr>
        <w:t xml:space="preserve">, зокрема, знання </w:t>
      </w:r>
      <w:r w:rsidRPr="001416C9">
        <w:rPr>
          <w:color w:val="595959" w:themeColor="text1" w:themeTint="A6"/>
          <w:szCs w:val="28"/>
        </w:rPr>
        <w:t xml:space="preserve">щодо </w:t>
      </w:r>
      <w:r w:rsidR="000E3D5A" w:rsidRPr="001416C9">
        <w:rPr>
          <w:color w:val="595959" w:themeColor="text1" w:themeTint="A6"/>
          <w:szCs w:val="28"/>
        </w:rPr>
        <w:t xml:space="preserve">європейської та євроатлантичної інтеграції, </w:t>
      </w:r>
      <w:r w:rsidR="00D32B81" w:rsidRPr="001416C9">
        <w:rPr>
          <w:color w:val="595959" w:themeColor="text1" w:themeTint="A6"/>
          <w:szCs w:val="28"/>
        </w:rPr>
        <w:t xml:space="preserve">запобігання корупції та забезпечення доброчесності, гендерної рівності, </w:t>
      </w:r>
      <w:r w:rsidRPr="001416C9">
        <w:rPr>
          <w:color w:val="595959" w:themeColor="text1" w:themeTint="A6"/>
          <w:szCs w:val="28"/>
        </w:rPr>
        <w:t xml:space="preserve">інформаційної безпеки, </w:t>
      </w:r>
      <w:proofErr w:type="spellStart"/>
      <w:r w:rsidRPr="001416C9">
        <w:rPr>
          <w:color w:val="595959" w:themeColor="text1" w:themeTint="A6"/>
          <w:szCs w:val="28"/>
        </w:rPr>
        <w:t>кібербезпеки</w:t>
      </w:r>
      <w:proofErr w:type="spellEnd"/>
      <w:r w:rsidRPr="001416C9">
        <w:rPr>
          <w:color w:val="595959" w:themeColor="text1" w:themeTint="A6"/>
          <w:szCs w:val="28"/>
        </w:rPr>
        <w:t>, бухгалтерського обліку та управління публічним</w:t>
      </w:r>
      <w:r w:rsidR="00D32B81" w:rsidRPr="001416C9">
        <w:rPr>
          <w:color w:val="595959" w:themeColor="text1" w:themeTint="A6"/>
          <w:szCs w:val="28"/>
        </w:rPr>
        <w:t>и</w:t>
      </w:r>
      <w:r w:rsidRPr="001416C9">
        <w:rPr>
          <w:color w:val="595959" w:themeColor="text1" w:themeTint="A6"/>
          <w:szCs w:val="28"/>
        </w:rPr>
        <w:t xml:space="preserve"> фінансами, </w:t>
      </w:r>
      <w:r w:rsidR="00D32B81" w:rsidRPr="001416C9">
        <w:rPr>
          <w:color w:val="595959" w:themeColor="text1" w:themeTint="A6"/>
          <w:szCs w:val="28"/>
        </w:rPr>
        <w:t xml:space="preserve">дотримання прав людини та </w:t>
      </w:r>
      <w:r w:rsidRPr="001416C9">
        <w:rPr>
          <w:color w:val="595959" w:themeColor="text1" w:themeTint="A6"/>
          <w:szCs w:val="28"/>
        </w:rPr>
        <w:t>застосування міжнародного гуманітарного права</w:t>
      </w:r>
      <w:r w:rsidR="00E602F7" w:rsidRPr="001416C9">
        <w:rPr>
          <w:color w:val="595959" w:themeColor="text1" w:themeTint="A6"/>
          <w:szCs w:val="28"/>
        </w:rPr>
        <w:t xml:space="preserve">, управління </w:t>
      </w:r>
      <w:proofErr w:type="spellStart"/>
      <w:r w:rsidR="00E602F7" w:rsidRPr="001416C9">
        <w:rPr>
          <w:color w:val="595959" w:themeColor="text1" w:themeTint="A6"/>
          <w:szCs w:val="28"/>
        </w:rPr>
        <w:t>проєктами</w:t>
      </w:r>
      <w:proofErr w:type="spellEnd"/>
      <w:r w:rsidR="00186087" w:rsidRPr="001416C9">
        <w:rPr>
          <w:color w:val="595959" w:themeColor="text1" w:themeTint="A6"/>
          <w:szCs w:val="28"/>
        </w:rPr>
        <w:t>, стратегічного управління та планування</w:t>
      </w:r>
      <w:r w:rsidRPr="001416C9">
        <w:rPr>
          <w:color w:val="595959" w:themeColor="text1" w:themeTint="A6"/>
          <w:szCs w:val="28"/>
        </w:rPr>
        <w:t xml:space="preserve"> тощо</w:t>
      </w:r>
      <w:r w:rsidR="00E602F7" w:rsidRPr="001416C9">
        <w:rPr>
          <w:color w:val="595959" w:themeColor="text1" w:themeTint="A6"/>
          <w:szCs w:val="28"/>
        </w:rPr>
        <w:t>. Удосконалення цієї компетентності складає 3</w:t>
      </w:r>
      <w:r w:rsidR="00E93934" w:rsidRPr="001416C9">
        <w:rPr>
          <w:color w:val="595959" w:themeColor="text1" w:themeTint="A6"/>
          <w:szCs w:val="28"/>
        </w:rPr>
        <w:t>7</w:t>
      </w:r>
      <w:r w:rsidR="00E602F7" w:rsidRPr="001416C9">
        <w:rPr>
          <w:color w:val="595959" w:themeColor="text1" w:themeTint="A6"/>
          <w:szCs w:val="28"/>
        </w:rPr>
        <w:t>,</w:t>
      </w:r>
      <w:r w:rsidR="00E93934" w:rsidRPr="001416C9">
        <w:rPr>
          <w:color w:val="595959" w:themeColor="text1" w:themeTint="A6"/>
          <w:szCs w:val="28"/>
        </w:rPr>
        <w:t>6</w:t>
      </w:r>
      <w:r w:rsidR="00E602F7" w:rsidRPr="001416C9">
        <w:rPr>
          <w:color w:val="595959" w:themeColor="text1" w:themeTint="A6"/>
          <w:szCs w:val="28"/>
        </w:rPr>
        <w:t xml:space="preserve"> % усіх потреб у професійному навчанні державних службовців категорії «Б» та  4</w:t>
      </w:r>
      <w:r w:rsidR="00E93934" w:rsidRPr="001416C9">
        <w:rPr>
          <w:color w:val="595959" w:themeColor="text1" w:themeTint="A6"/>
          <w:szCs w:val="28"/>
        </w:rPr>
        <w:t>4</w:t>
      </w:r>
      <w:r w:rsidR="00E602F7" w:rsidRPr="001416C9">
        <w:rPr>
          <w:color w:val="595959" w:themeColor="text1" w:themeTint="A6"/>
          <w:szCs w:val="28"/>
        </w:rPr>
        <w:t>,</w:t>
      </w:r>
      <w:r w:rsidR="00E93934" w:rsidRPr="001416C9">
        <w:rPr>
          <w:color w:val="595959" w:themeColor="text1" w:themeTint="A6"/>
          <w:szCs w:val="28"/>
        </w:rPr>
        <w:t>6</w:t>
      </w:r>
      <w:r w:rsidR="00E602F7" w:rsidRPr="001416C9">
        <w:rPr>
          <w:color w:val="595959" w:themeColor="text1" w:themeTint="A6"/>
          <w:szCs w:val="28"/>
        </w:rPr>
        <w:t>% – категорії «В».</w:t>
      </w:r>
    </w:p>
    <w:p w14:paraId="1BCE9922" w14:textId="49FB7316" w:rsidR="005F357E" w:rsidRPr="001416C9" w:rsidRDefault="005F357E" w:rsidP="00BA5CBD">
      <w:pPr>
        <w:ind w:firstLine="720"/>
        <w:rPr>
          <w:color w:val="595959" w:themeColor="text1" w:themeTint="A6"/>
          <w:szCs w:val="28"/>
        </w:rPr>
      </w:pPr>
      <w:r w:rsidRPr="001416C9">
        <w:rPr>
          <w:color w:val="595959" w:themeColor="text1" w:themeTint="A6"/>
          <w:szCs w:val="28"/>
        </w:rPr>
        <w:t>Як видно з рис</w:t>
      </w:r>
      <w:r w:rsidR="00DA1F46" w:rsidRPr="001416C9">
        <w:rPr>
          <w:color w:val="595959" w:themeColor="text1" w:themeTint="A6"/>
          <w:szCs w:val="28"/>
        </w:rPr>
        <w:t>.</w:t>
      </w:r>
      <w:r w:rsidRPr="001416C9">
        <w:rPr>
          <w:color w:val="595959" w:themeColor="text1" w:themeTint="A6"/>
          <w:szCs w:val="28"/>
        </w:rPr>
        <w:t xml:space="preserve"> 12</w:t>
      </w:r>
      <w:r w:rsidR="00BE3BA3" w:rsidRPr="001416C9">
        <w:rPr>
          <w:color w:val="595959" w:themeColor="text1" w:themeTint="A6"/>
          <w:szCs w:val="28"/>
        </w:rPr>
        <w:t>,</w:t>
      </w:r>
      <w:r w:rsidRPr="001416C9">
        <w:rPr>
          <w:color w:val="595959" w:themeColor="text1" w:themeTint="A6"/>
          <w:szCs w:val="28"/>
        </w:rPr>
        <w:t xml:space="preserve"> пріоритетними видами професійного навчання для удосконалення компетентності «професійні знання» державні службовці категорій «Б» і «В» визначають самоосвіту та підвищення кваліфікації </w:t>
      </w:r>
      <w:r w:rsidR="000B2F68" w:rsidRPr="001416C9">
        <w:rPr>
          <w:color w:val="595959" w:themeColor="text1" w:themeTint="A6"/>
          <w:szCs w:val="28"/>
        </w:rPr>
        <w:br/>
      </w:r>
      <w:r w:rsidRPr="001416C9">
        <w:rPr>
          <w:color w:val="595959" w:themeColor="text1" w:themeTint="A6"/>
          <w:szCs w:val="28"/>
        </w:rPr>
        <w:t xml:space="preserve">за загальними короткостроковими програми: </w:t>
      </w:r>
    </w:p>
    <w:p w14:paraId="0E045874" w14:textId="3599DBD8" w:rsidR="005F357E" w:rsidRPr="001416C9" w:rsidRDefault="005F357E" w:rsidP="00BA5CBD">
      <w:pPr>
        <w:ind w:firstLine="720"/>
        <w:rPr>
          <w:color w:val="595959" w:themeColor="text1" w:themeTint="A6"/>
          <w:szCs w:val="28"/>
        </w:rPr>
      </w:pPr>
      <w:r w:rsidRPr="001416C9">
        <w:rPr>
          <w:color w:val="595959" w:themeColor="text1" w:themeTint="A6"/>
          <w:szCs w:val="28"/>
        </w:rPr>
        <w:t>державні службовці категорії «Б» – 36,</w:t>
      </w:r>
      <w:r w:rsidR="00F01BBE" w:rsidRPr="001416C9">
        <w:rPr>
          <w:color w:val="595959" w:themeColor="text1" w:themeTint="A6"/>
          <w:szCs w:val="28"/>
        </w:rPr>
        <w:t>7</w:t>
      </w:r>
      <w:r w:rsidRPr="001416C9">
        <w:rPr>
          <w:color w:val="595959" w:themeColor="text1" w:themeTint="A6"/>
          <w:szCs w:val="28"/>
        </w:rPr>
        <w:t>% самоосвіта та 28,3% підвищення кваліфікації за загальними короткостроковими програми;</w:t>
      </w:r>
    </w:p>
    <w:p w14:paraId="3E00819F" w14:textId="138C7464" w:rsidR="005F357E" w:rsidRPr="001416C9" w:rsidRDefault="005F357E" w:rsidP="00BA5CBD">
      <w:pPr>
        <w:ind w:firstLine="720"/>
        <w:rPr>
          <w:color w:val="595959" w:themeColor="text1" w:themeTint="A6"/>
          <w:szCs w:val="28"/>
        </w:rPr>
      </w:pPr>
      <w:r w:rsidRPr="001416C9">
        <w:rPr>
          <w:color w:val="595959" w:themeColor="text1" w:themeTint="A6"/>
          <w:szCs w:val="28"/>
        </w:rPr>
        <w:t>державні службовці категорії «В» – 3</w:t>
      </w:r>
      <w:r w:rsidR="00F01BBE" w:rsidRPr="001416C9">
        <w:rPr>
          <w:color w:val="595959" w:themeColor="text1" w:themeTint="A6"/>
          <w:szCs w:val="28"/>
        </w:rPr>
        <w:t>4</w:t>
      </w:r>
      <w:r w:rsidRPr="001416C9">
        <w:rPr>
          <w:color w:val="595959" w:themeColor="text1" w:themeTint="A6"/>
          <w:szCs w:val="28"/>
        </w:rPr>
        <w:t>,</w:t>
      </w:r>
      <w:r w:rsidR="00F01BBE" w:rsidRPr="001416C9">
        <w:rPr>
          <w:color w:val="595959" w:themeColor="text1" w:themeTint="A6"/>
          <w:szCs w:val="28"/>
        </w:rPr>
        <w:t>4</w:t>
      </w:r>
      <w:r w:rsidRPr="001416C9">
        <w:rPr>
          <w:color w:val="595959" w:themeColor="text1" w:themeTint="A6"/>
          <w:szCs w:val="28"/>
        </w:rPr>
        <w:t xml:space="preserve">% та </w:t>
      </w:r>
      <w:r w:rsidR="00F01BBE" w:rsidRPr="001416C9">
        <w:rPr>
          <w:color w:val="595959" w:themeColor="text1" w:themeTint="A6"/>
          <w:szCs w:val="28"/>
        </w:rPr>
        <w:t>29,4</w:t>
      </w:r>
      <w:r w:rsidRPr="001416C9">
        <w:rPr>
          <w:color w:val="595959" w:themeColor="text1" w:themeTint="A6"/>
          <w:szCs w:val="28"/>
        </w:rPr>
        <w:t xml:space="preserve">% </w:t>
      </w:r>
      <w:r w:rsidR="00186087" w:rsidRPr="001416C9">
        <w:rPr>
          <w:color w:val="595959" w:themeColor="text1" w:themeTint="A6"/>
          <w:szCs w:val="28"/>
        </w:rPr>
        <w:t>відповідно</w:t>
      </w:r>
      <w:r w:rsidR="00933FF1" w:rsidRPr="001416C9">
        <w:rPr>
          <w:color w:val="595959" w:themeColor="text1" w:themeTint="A6"/>
          <w:szCs w:val="28"/>
        </w:rPr>
        <w:t xml:space="preserve">. </w:t>
      </w:r>
    </w:p>
    <w:p w14:paraId="2BCA7C82" w14:textId="7FC3D5E1" w:rsidR="005F357E" w:rsidRPr="001416C9" w:rsidRDefault="00F01BBE" w:rsidP="00F01BBE">
      <w:pPr>
        <w:ind w:hanging="142"/>
        <w:rPr>
          <w:b/>
          <w:color w:val="595959" w:themeColor="text1" w:themeTint="A6"/>
          <w:szCs w:val="28"/>
        </w:rPr>
      </w:pPr>
      <w:r w:rsidRPr="001416C9">
        <w:rPr>
          <w:noProof/>
          <w:color w:val="595959" w:themeColor="text1" w:themeTint="A6"/>
        </w:rPr>
        <w:lastRenderedPageBreak/>
        <w:drawing>
          <wp:inline distT="0" distB="0" distL="0" distR="0" wp14:anchorId="65581367" wp14:editId="10DE00AD">
            <wp:extent cx="6383867" cy="196493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20515" b="10534"/>
                    <a:stretch/>
                  </pic:blipFill>
                  <pic:spPr bwMode="auto">
                    <a:xfrm>
                      <a:off x="0" y="0"/>
                      <a:ext cx="6430036" cy="1979147"/>
                    </a:xfrm>
                    <a:prstGeom prst="rect">
                      <a:avLst/>
                    </a:prstGeom>
                    <a:noFill/>
                    <a:ln>
                      <a:noFill/>
                    </a:ln>
                    <a:extLst>
                      <a:ext uri="{53640926-AAD7-44D8-BBD7-CCE9431645EC}">
                        <a14:shadowObscured xmlns:a14="http://schemas.microsoft.com/office/drawing/2010/main"/>
                      </a:ext>
                    </a:extLst>
                  </pic:spPr>
                </pic:pic>
              </a:graphicData>
            </a:graphic>
          </wp:inline>
        </w:drawing>
      </w:r>
    </w:p>
    <w:p w14:paraId="5F2CE019" w14:textId="6E0696E3" w:rsidR="005F357E" w:rsidRPr="001416C9" w:rsidRDefault="005F357E" w:rsidP="005F357E">
      <w:pPr>
        <w:jc w:val="center"/>
        <w:rPr>
          <w:i/>
          <w:iCs/>
          <w:color w:val="595959" w:themeColor="text1" w:themeTint="A6"/>
          <w:sz w:val="20"/>
          <w:szCs w:val="20"/>
        </w:rPr>
      </w:pPr>
      <w:r w:rsidRPr="001416C9">
        <w:rPr>
          <w:i/>
          <w:iCs/>
          <w:color w:val="595959" w:themeColor="text1" w:themeTint="A6"/>
          <w:sz w:val="20"/>
          <w:szCs w:val="20"/>
        </w:rPr>
        <w:t>Рис. 12. Потреби державних службовців категорій «Б» і «В» в удосконаленні професійної компетентності «професійні знання» за видами професійного навчання, осіб</w:t>
      </w:r>
    </w:p>
    <w:p w14:paraId="19FC5BD8" w14:textId="4CD459F6" w:rsidR="00C40F1A" w:rsidRPr="001416C9" w:rsidRDefault="00C40F1A" w:rsidP="00C40F1A">
      <w:pPr>
        <w:ind w:firstLine="720"/>
        <w:rPr>
          <w:color w:val="595959" w:themeColor="text1" w:themeTint="A6"/>
          <w:szCs w:val="28"/>
        </w:rPr>
      </w:pPr>
      <w:r w:rsidRPr="001416C9">
        <w:rPr>
          <w:color w:val="595959" w:themeColor="text1" w:themeTint="A6"/>
          <w:szCs w:val="28"/>
        </w:rPr>
        <w:t xml:space="preserve">Окрім вищевказаної компетентності </w:t>
      </w:r>
      <w:r w:rsidR="002F35AC" w:rsidRPr="001416C9">
        <w:rPr>
          <w:color w:val="595959" w:themeColor="text1" w:themeTint="A6"/>
          <w:szCs w:val="28"/>
        </w:rPr>
        <w:t xml:space="preserve">найбільшу потребу державні службовці категорії «Б» визначили в удосконаленні </w:t>
      </w:r>
      <w:r w:rsidRPr="001416C9">
        <w:rPr>
          <w:color w:val="595959" w:themeColor="text1" w:themeTint="A6"/>
          <w:szCs w:val="28"/>
        </w:rPr>
        <w:t>так</w:t>
      </w:r>
      <w:r w:rsidR="002F35AC" w:rsidRPr="001416C9">
        <w:rPr>
          <w:color w:val="595959" w:themeColor="text1" w:themeTint="A6"/>
          <w:szCs w:val="28"/>
        </w:rPr>
        <w:t xml:space="preserve">их </w:t>
      </w:r>
      <w:r w:rsidRPr="001416C9">
        <w:rPr>
          <w:color w:val="595959" w:themeColor="text1" w:themeTint="A6"/>
          <w:szCs w:val="28"/>
        </w:rPr>
        <w:t>професійн</w:t>
      </w:r>
      <w:r w:rsidR="002F35AC" w:rsidRPr="001416C9">
        <w:rPr>
          <w:color w:val="595959" w:themeColor="text1" w:themeTint="A6"/>
          <w:szCs w:val="28"/>
        </w:rPr>
        <w:t>их</w:t>
      </w:r>
      <w:r w:rsidRPr="001416C9">
        <w:rPr>
          <w:color w:val="595959" w:themeColor="text1" w:themeTint="A6"/>
          <w:szCs w:val="28"/>
        </w:rPr>
        <w:t xml:space="preserve"> </w:t>
      </w:r>
      <w:proofErr w:type="spellStart"/>
      <w:r w:rsidRPr="001416C9">
        <w:rPr>
          <w:color w:val="595959" w:themeColor="text1" w:themeTint="A6"/>
          <w:szCs w:val="28"/>
        </w:rPr>
        <w:t>компетентност</w:t>
      </w:r>
      <w:r w:rsidR="002F35AC" w:rsidRPr="001416C9">
        <w:rPr>
          <w:color w:val="595959" w:themeColor="text1" w:themeTint="A6"/>
          <w:szCs w:val="28"/>
        </w:rPr>
        <w:t>ей</w:t>
      </w:r>
      <w:proofErr w:type="spellEnd"/>
      <w:r w:rsidR="002F35AC" w:rsidRPr="001416C9">
        <w:rPr>
          <w:color w:val="595959" w:themeColor="text1" w:themeTint="A6"/>
          <w:szCs w:val="28"/>
        </w:rPr>
        <w:t xml:space="preserve"> (у відсотках до визначених потреб)</w:t>
      </w:r>
      <w:r w:rsidRPr="001416C9">
        <w:rPr>
          <w:color w:val="595959" w:themeColor="text1" w:themeTint="A6"/>
          <w:szCs w:val="28"/>
        </w:rPr>
        <w:t>:</w:t>
      </w:r>
    </w:p>
    <w:p w14:paraId="375E601D" w14:textId="18CD0844" w:rsidR="000E414B" w:rsidRPr="001416C9" w:rsidRDefault="000E414B" w:rsidP="00BA5CBD">
      <w:pPr>
        <w:ind w:firstLine="720"/>
        <w:rPr>
          <w:color w:val="595959" w:themeColor="text1" w:themeTint="A6"/>
          <w:szCs w:val="28"/>
        </w:rPr>
      </w:pPr>
      <w:r w:rsidRPr="001416C9">
        <w:rPr>
          <w:color w:val="595959" w:themeColor="text1" w:themeTint="A6"/>
          <w:szCs w:val="28"/>
        </w:rPr>
        <w:t>цифрова грамотність –</w:t>
      </w:r>
      <w:r w:rsidR="003E2AF2" w:rsidRPr="001416C9">
        <w:rPr>
          <w:color w:val="595959" w:themeColor="text1" w:themeTint="A6"/>
          <w:szCs w:val="28"/>
        </w:rPr>
        <w:t>1</w:t>
      </w:r>
      <w:r w:rsidR="00F01BBE" w:rsidRPr="001416C9">
        <w:rPr>
          <w:color w:val="595959" w:themeColor="text1" w:themeTint="A6"/>
          <w:szCs w:val="28"/>
        </w:rPr>
        <w:t>7</w:t>
      </w:r>
      <w:r w:rsidR="003E2AF2" w:rsidRPr="001416C9">
        <w:rPr>
          <w:color w:val="595959" w:themeColor="text1" w:themeTint="A6"/>
          <w:szCs w:val="28"/>
        </w:rPr>
        <w:t>,</w:t>
      </w:r>
      <w:r w:rsidR="00F01BBE" w:rsidRPr="001416C9">
        <w:rPr>
          <w:color w:val="595959" w:themeColor="text1" w:themeTint="A6"/>
          <w:szCs w:val="28"/>
        </w:rPr>
        <w:t>1</w:t>
      </w:r>
      <w:r w:rsidRPr="001416C9">
        <w:rPr>
          <w:color w:val="595959" w:themeColor="text1" w:themeTint="A6"/>
          <w:szCs w:val="28"/>
        </w:rPr>
        <w:t> %</w:t>
      </w:r>
      <w:r w:rsidR="002F35AC" w:rsidRPr="001416C9">
        <w:rPr>
          <w:color w:val="595959" w:themeColor="text1" w:themeTint="A6"/>
          <w:szCs w:val="28"/>
        </w:rPr>
        <w:t xml:space="preserve"> </w:t>
      </w:r>
      <w:r w:rsidRPr="001416C9">
        <w:rPr>
          <w:color w:val="595959" w:themeColor="text1" w:themeTint="A6"/>
          <w:szCs w:val="28"/>
        </w:rPr>
        <w:t xml:space="preserve">; </w:t>
      </w:r>
      <w:r w:rsidR="003E2AF2" w:rsidRPr="001416C9">
        <w:rPr>
          <w:color w:val="595959" w:themeColor="text1" w:themeTint="A6"/>
          <w:szCs w:val="28"/>
        </w:rPr>
        <w:t xml:space="preserve"> </w:t>
      </w:r>
    </w:p>
    <w:p w14:paraId="5278E9EA" w14:textId="3EE12398" w:rsidR="003E2AF2" w:rsidRPr="001416C9" w:rsidRDefault="003E2AF2" w:rsidP="003E2AF2">
      <w:pPr>
        <w:ind w:firstLine="720"/>
        <w:rPr>
          <w:color w:val="595959" w:themeColor="text1" w:themeTint="A6"/>
          <w:szCs w:val="28"/>
        </w:rPr>
      </w:pPr>
      <w:bookmarkStart w:id="10" w:name="_Hlk100660694"/>
      <w:r w:rsidRPr="001416C9">
        <w:rPr>
          <w:color w:val="595959" w:themeColor="text1" w:themeTint="A6"/>
          <w:szCs w:val="28"/>
        </w:rPr>
        <w:t xml:space="preserve">комунікація та взаємодія </w:t>
      </w:r>
      <w:bookmarkEnd w:id="10"/>
      <w:r w:rsidRPr="001416C9">
        <w:rPr>
          <w:color w:val="595959" w:themeColor="text1" w:themeTint="A6"/>
          <w:szCs w:val="28"/>
        </w:rPr>
        <w:t>–</w:t>
      </w:r>
      <w:r w:rsidR="002F35AC" w:rsidRPr="001416C9">
        <w:rPr>
          <w:color w:val="595959" w:themeColor="text1" w:themeTint="A6"/>
          <w:szCs w:val="28"/>
        </w:rPr>
        <w:t xml:space="preserve"> </w:t>
      </w:r>
      <w:r w:rsidRPr="001416C9">
        <w:rPr>
          <w:color w:val="595959" w:themeColor="text1" w:themeTint="A6"/>
          <w:szCs w:val="28"/>
        </w:rPr>
        <w:t>1</w:t>
      </w:r>
      <w:r w:rsidR="00F01BBE" w:rsidRPr="001416C9">
        <w:rPr>
          <w:color w:val="595959" w:themeColor="text1" w:themeTint="A6"/>
          <w:szCs w:val="28"/>
        </w:rPr>
        <w:t>2</w:t>
      </w:r>
      <w:r w:rsidRPr="001416C9">
        <w:rPr>
          <w:color w:val="595959" w:themeColor="text1" w:themeTint="A6"/>
          <w:szCs w:val="28"/>
        </w:rPr>
        <w:t>,</w:t>
      </w:r>
      <w:r w:rsidR="00F01BBE" w:rsidRPr="001416C9">
        <w:rPr>
          <w:color w:val="595959" w:themeColor="text1" w:themeTint="A6"/>
          <w:szCs w:val="28"/>
        </w:rPr>
        <w:t>1</w:t>
      </w:r>
      <w:r w:rsidRPr="001416C9">
        <w:rPr>
          <w:color w:val="595959" w:themeColor="text1" w:themeTint="A6"/>
          <w:szCs w:val="28"/>
        </w:rPr>
        <w:t xml:space="preserve"> %; </w:t>
      </w:r>
    </w:p>
    <w:p w14:paraId="3F37CAB5" w14:textId="7A6BF405" w:rsidR="003E2AF2" w:rsidRPr="001416C9" w:rsidRDefault="003E2AF2" w:rsidP="003E2AF2">
      <w:pPr>
        <w:ind w:firstLine="720"/>
        <w:rPr>
          <w:color w:val="595959" w:themeColor="text1" w:themeTint="A6"/>
          <w:szCs w:val="28"/>
        </w:rPr>
      </w:pPr>
      <w:r w:rsidRPr="001416C9">
        <w:rPr>
          <w:color w:val="595959" w:themeColor="text1" w:themeTint="A6"/>
          <w:szCs w:val="28"/>
        </w:rPr>
        <w:t>лідерство –</w:t>
      </w:r>
      <w:r w:rsidR="002F35AC" w:rsidRPr="001416C9">
        <w:rPr>
          <w:color w:val="595959" w:themeColor="text1" w:themeTint="A6"/>
          <w:szCs w:val="28"/>
        </w:rPr>
        <w:t xml:space="preserve"> </w:t>
      </w:r>
      <w:r w:rsidR="00F01BBE" w:rsidRPr="001416C9">
        <w:rPr>
          <w:color w:val="595959" w:themeColor="text1" w:themeTint="A6"/>
          <w:szCs w:val="28"/>
        </w:rPr>
        <w:t>7,7</w:t>
      </w:r>
      <w:r w:rsidRPr="001416C9">
        <w:rPr>
          <w:color w:val="595959" w:themeColor="text1" w:themeTint="A6"/>
          <w:szCs w:val="28"/>
        </w:rPr>
        <w:t> %;</w:t>
      </w:r>
    </w:p>
    <w:p w14:paraId="30488428" w14:textId="2C157D8A" w:rsidR="003E2AF2" w:rsidRPr="001416C9" w:rsidRDefault="00F01BBE" w:rsidP="00BA5CBD">
      <w:pPr>
        <w:ind w:firstLine="720"/>
        <w:rPr>
          <w:color w:val="595959" w:themeColor="text1" w:themeTint="A6"/>
          <w:szCs w:val="28"/>
        </w:rPr>
      </w:pPr>
      <w:r w:rsidRPr="001416C9">
        <w:rPr>
          <w:color w:val="595959" w:themeColor="text1" w:themeTint="A6"/>
          <w:szCs w:val="28"/>
        </w:rPr>
        <w:t xml:space="preserve">знання законодавства </w:t>
      </w:r>
      <w:r w:rsidR="00EA3558" w:rsidRPr="001416C9">
        <w:rPr>
          <w:color w:val="595959" w:themeColor="text1" w:themeTint="A6"/>
          <w:szCs w:val="28"/>
        </w:rPr>
        <w:t>–</w:t>
      </w:r>
      <w:r w:rsidR="002F35AC" w:rsidRPr="001416C9">
        <w:rPr>
          <w:color w:val="595959" w:themeColor="text1" w:themeTint="A6"/>
          <w:szCs w:val="28"/>
        </w:rPr>
        <w:t xml:space="preserve"> </w:t>
      </w:r>
      <w:r w:rsidR="003E2AF2" w:rsidRPr="001416C9">
        <w:rPr>
          <w:color w:val="595959" w:themeColor="text1" w:themeTint="A6"/>
          <w:szCs w:val="28"/>
        </w:rPr>
        <w:t>7,5</w:t>
      </w:r>
      <w:r w:rsidR="00EA3558" w:rsidRPr="001416C9">
        <w:rPr>
          <w:color w:val="595959" w:themeColor="text1" w:themeTint="A6"/>
          <w:szCs w:val="28"/>
        </w:rPr>
        <w:t> %</w:t>
      </w:r>
      <w:r w:rsidR="003E2AF2" w:rsidRPr="001416C9">
        <w:rPr>
          <w:color w:val="595959" w:themeColor="text1" w:themeTint="A6"/>
          <w:szCs w:val="28"/>
        </w:rPr>
        <w:t>;</w:t>
      </w:r>
    </w:p>
    <w:p w14:paraId="0093F244" w14:textId="30DB2AAD" w:rsidR="00EA3558" w:rsidRPr="001416C9" w:rsidRDefault="00F01BBE" w:rsidP="00BA5CBD">
      <w:pPr>
        <w:ind w:firstLine="720"/>
        <w:rPr>
          <w:color w:val="595959" w:themeColor="text1" w:themeTint="A6"/>
          <w:szCs w:val="28"/>
        </w:rPr>
      </w:pPr>
      <w:r w:rsidRPr="001416C9">
        <w:rPr>
          <w:color w:val="595959" w:themeColor="text1" w:themeTint="A6"/>
          <w:szCs w:val="28"/>
        </w:rPr>
        <w:t xml:space="preserve">впровадження змін </w:t>
      </w:r>
      <w:r w:rsidR="003E2AF2" w:rsidRPr="001416C9">
        <w:rPr>
          <w:color w:val="595959" w:themeColor="text1" w:themeTint="A6"/>
          <w:szCs w:val="28"/>
        </w:rPr>
        <w:t>–</w:t>
      </w:r>
      <w:r w:rsidR="002F35AC" w:rsidRPr="001416C9">
        <w:rPr>
          <w:color w:val="595959" w:themeColor="text1" w:themeTint="A6"/>
          <w:szCs w:val="28"/>
        </w:rPr>
        <w:t xml:space="preserve"> </w:t>
      </w:r>
      <w:r w:rsidRPr="001416C9">
        <w:rPr>
          <w:color w:val="595959" w:themeColor="text1" w:themeTint="A6"/>
          <w:szCs w:val="28"/>
        </w:rPr>
        <w:t>7,4</w:t>
      </w:r>
      <w:r w:rsidR="003E2AF2" w:rsidRPr="001416C9">
        <w:rPr>
          <w:color w:val="595959" w:themeColor="text1" w:themeTint="A6"/>
          <w:szCs w:val="28"/>
        </w:rPr>
        <w:t> %</w:t>
      </w:r>
      <w:r w:rsidR="000E414B" w:rsidRPr="001416C9">
        <w:rPr>
          <w:color w:val="595959" w:themeColor="text1" w:themeTint="A6"/>
          <w:szCs w:val="28"/>
        </w:rPr>
        <w:t>.</w:t>
      </w:r>
    </w:p>
    <w:p w14:paraId="4524D9CC" w14:textId="77777777" w:rsidR="002A0587" w:rsidRPr="001416C9" w:rsidRDefault="002A0587" w:rsidP="00BA5CBD">
      <w:pPr>
        <w:ind w:firstLine="720"/>
        <w:rPr>
          <w:noProof/>
          <w:color w:val="595959" w:themeColor="text1" w:themeTint="A6"/>
        </w:rPr>
      </w:pPr>
    </w:p>
    <w:p w14:paraId="48C887EC" w14:textId="4C9682CD" w:rsidR="000B2F68" w:rsidRPr="001416C9" w:rsidRDefault="002A0587" w:rsidP="002A0587">
      <w:pPr>
        <w:ind w:hanging="426"/>
        <w:rPr>
          <w:color w:val="595959" w:themeColor="text1" w:themeTint="A6"/>
          <w:sz w:val="18"/>
          <w:szCs w:val="18"/>
        </w:rPr>
      </w:pPr>
      <w:r w:rsidRPr="001416C9">
        <w:rPr>
          <w:noProof/>
          <w:color w:val="595959" w:themeColor="text1" w:themeTint="A6"/>
        </w:rPr>
        <w:drawing>
          <wp:inline distT="0" distB="0" distL="0" distR="0" wp14:anchorId="24E03C0D" wp14:editId="57950323">
            <wp:extent cx="6923314" cy="24266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097" b="6098"/>
                    <a:stretch/>
                  </pic:blipFill>
                  <pic:spPr bwMode="auto">
                    <a:xfrm>
                      <a:off x="0" y="0"/>
                      <a:ext cx="6972926" cy="2444080"/>
                    </a:xfrm>
                    <a:prstGeom prst="rect">
                      <a:avLst/>
                    </a:prstGeom>
                    <a:noFill/>
                    <a:ln>
                      <a:noFill/>
                    </a:ln>
                    <a:extLst>
                      <a:ext uri="{53640926-AAD7-44D8-BBD7-CCE9431645EC}">
                        <a14:shadowObscured xmlns:a14="http://schemas.microsoft.com/office/drawing/2010/main"/>
                      </a:ext>
                    </a:extLst>
                  </pic:spPr>
                </pic:pic>
              </a:graphicData>
            </a:graphic>
          </wp:inline>
        </w:drawing>
      </w:r>
    </w:p>
    <w:p w14:paraId="02565868" w14:textId="501343FF" w:rsidR="0023045E" w:rsidRPr="001416C9" w:rsidRDefault="0023045E" w:rsidP="0023045E">
      <w:pPr>
        <w:jc w:val="center"/>
        <w:rPr>
          <w:i/>
          <w:iCs/>
          <w:color w:val="595959" w:themeColor="text1" w:themeTint="A6"/>
          <w:sz w:val="20"/>
          <w:szCs w:val="20"/>
        </w:rPr>
      </w:pPr>
      <w:r w:rsidRPr="001416C9">
        <w:rPr>
          <w:i/>
          <w:iCs/>
          <w:color w:val="595959" w:themeColor="text1" w:themeTint="A6"/>
          <w:sz w:val="20"/>
          <w:szCs w:val="20"/>
        </w:rPr>
        <w:t xml:space="preserve">Рис. 13. Потреби у професійному навчанні державних службовців категорії «Б» </w:t>
      </w:r>
      <w:r w:rsidRPr="001416C9">
        <w:rPr>
          <w:i/>
          <w:iCs/>
          <w:color w:val="595959" w:themeColor="text1" w:themeTint="A6"/>
          <w:sz w:val="20"/>
          <w:szCs w:val="20"/>
        </w:rPr>
        <w:br/>
        <w:t xml:space="preserve">за </w:t>
      </w:r>
      <w:proofErr w:type="spellStart"/>
      <w:r w:rsidRPr="001416C9">
        <w:rPr>
          <w:i/>
          <w:iCs/>
          <w:color w:val="595959" w:themeColor="text1" w:themeTint="A6"/>
          <w:sz w:val="20"/>
          <w:szCs w:val="20"/>
        </w:rPr>
        <w:t>компетентностями</w:t>
      </w:r>
      <w:proofErr w:type="spellEnd"/>
      <w:r w:rsidRPr="001416C9">
        <w:rPr>
          <w:i/>
          <w:iCs/>
          <w:color w:val="595959" w:themeColor="text1" w:themeTint="A6"/>
          <w:sz w:val="20"/>
          <w:szCs w:val="20"/>
        </w:rPr>
        <w:t xml:space="preserve"> та видами професійного навчання, осіб</w:t>
      </w:r>
    </w:p>
    <w:p w14:paraId="1E17B705" w14:textId="77777777" w:rsidR="0018144C" w:rsidRPr="001416C9" w:rsidRDefault="0018144C" w:rsidP="00EA3558">
      <w:pPr>
        <w:jc w:val="center"/>
        <w:rPr>
          <w:noProof/>
          <w:color w:val="595959" w:themeColor="text1" w:themeTint="A6"/>
          <w:sz w:val="14"/>
          <w:szCs w:val="10"/>
        </w:rPr>
      </w:pPr>
    </w:p>
    <w:p w14:paraId="77F6F7E1" w14:textId="792C1933" w:rsidR="00DA1F46" w:rsidRPr="001416C9" w:rsidRDefault="00DA1F46" w:rsidP="00DA1F46">
      <w:pPr>
        <w:ind w:firstLine="720"/>
        <w:rPr>
          <w:color w:val="595959" w:themeColor="text1" w:themeTint="A6"/>
          <w:szCs w:val="28"/>
        </w:rPr>
      </w:pPr>
      <w:r w:rsidRPr="001416C9">
        <w:rPr>
          <w:color w:val="595959" w:themeColor="text1" w:themeTint="A6"/>
          <w:szCs w:val="28"/>
        </w:rPr>
        <w:lastRenderedPageBreak/>
        <w:t xml:space="preserve">Окрім потреб в удосконаленні професійних </w:t>
      </w:r>
      <w:proofErr w:type="spellStart"/>
      <w:r w:rsidRPr="001416C9">
        <w:rPr>
          <w:color w:val="595959" w:themeColor="text1" w:themeTint="A6"/>
          <w:szCs w:val="28"/>
        </w:rPr>
        <w:t>компетентностей</w:t>
      </w:r>
      <w:proofErr w:type="spellEnd"/>
      <w:r w:rsidRPr="001416C9">
        <w:rPr>
          <w:color w:val="595959" w:themeColor="text1" w:themeTint="A6"/>
          <w:szCs w:val="28"/>
        </w:rPr>
        <w:t xml:space="preserve">, зазначених на рис. 13, державні службовці категорії «Б» визначили і потреби в удосконаленні таких </w:t>
      </w:r>
      <w:proofErr w:type="spellStart"/>
      <w:r w:rsidRPr="001416C9">
        <w:rPr>
          <w:color w:val="595959" w:themeColor="text1" w:themeTint="A6"/>
          <w:szCs w:val="28"/>
        </w:rPr>
        <w:t>компетентностей</w:t>
      </w:r>
      <w:proofErr w:type="spellEnd"/>
      <w:r w:rsidRPr="001416C9">
        <w:rPr>
          <w:color w:val="595959" w:themeColor="text1" w:themeTint="A6"/>
          <w:szCs w:val="28"/>
        </w:rPr>
        <w:t>, як</w:t>
      </w:r>
      <w:r w:rsidR="002A0587" w:rsidRPr="001416C9">
        <w:rPr>
          <w:color w:val="595959" w:themeColor="text1" w:themeTint="A6"/>
          <w:szCs w:val="28"/>
        </w:rPr>
        <w:t xml:space="preserve"> державна мова</w:t>
      </w:r>
      <w:r w:rsidRPr="001416C9">
        <w:rPr>
          <w:color w:val="595959" w:themeColor="text1" w:themeTint="A6"/>
          <w:szCs w:val="28"/>
        </w:rPr>
        <w:t>, робота з інформацією</w:t>
      </w:r>
      <w:r w:rsidR="002A0587" w:rsidRPr="001416C9">
        <w:rPr>
          <w:color w:val="595959" w:themeColor="text1" w:themeTint="A6"/>
          <w:szCs w:val="28"/>
        </w:rPr>
        <w:t>, стратегічне управління</w:t>
      </w:r>
      <w:r w:rsidRPr="001416C9">
        <w:rPr>
          <w:color w:val="595959" w:themeColor="text1" w:themeTint="A6"/>
          <w:szCs w:val="28"/>
        </w:rPr>
        <w:t>, особистісні компетентності  (</w:t>
      </w:r>
      <w:r w:rsidR="002A0587" w:rsidRPr="001416C9">
        <w:rPr>
          <w:color w:val="595959" w:themeColor="text1" w:themeTint="A6"/>
          <w:szCs w:val="28"/>
        </w:rPr>
        <w:t>критичне мислення, управління часом</w:t>
      </w:r>
      <w:r w:rsidRPr="001416C9">
        <w:rPr>
          <w:color w:val="595959" w:themeColor="text1" w:themeTint="A6"/>
          <w:szCs w:val="28"/>
        </w:rPr>
        <w:t xml:space="preserve">, </w:t>
      </w:r>
      <w:proofErr w:type="spellStart"/>
      <w:r w:rsidRPr="001416C9">
        <w:rPr>
          <w:color w:val="595959" w:themeColor="text1" w:themeTint="A6"/>
          <w:szCs w:val="28"/>
        </w:rPr>
        <w:t>стресостійкість</w:t>
      </w:r>
      <w:proofErr w:type="spellEnd"/>
      <w:r w:rsidR="002A0587" w:rsidRPr="001416C9">
        <w:rPr>
          <w:color w:val="595959" w:themeColor="text1" w:themeTint="A6"/>
          <w:szCs w:val="28"/>
        </w:rPr>
        <w:t xml:space="preserve">, </w:t>
      </w:r>
      <w:proofErr w:type="spellStart"/>
      <w:r w:rsidR="002A0587" w:rsidRPr="001416C9">
        <w:rPr>
          <w:color w:val="595959" w:themeColor="text1" w:themeTint="A6"/>
          <w:szCs w:val="28"/>
        </w:rPr>
        <w:t>доброчесінсть</w:t>
      </w:r>
      <w:proofErr w:type="spellEnd"/>
      <w:r w:rsidRPr="001416C9">
        <w:rPr>
          <w:color w:val="595959" w:themeColor="text1" w:themeTint="A6"/>
          <w:szCs w:val="28"/>
        </w:rPr>
        <w:t>) тощо, які на рисунку віднесено до категорії «інші».</w:t>
      </w:r>
    </w:p>
    <w:p w14:paraId="50D76B45" w14:textId="19C0E12B" w:rsidR="00DA1F46" w:rsidRPr="001416C9" w:rsidRDefault="00DA1F46" w:rsidP="00DA1F46">
      <w:pPr>
        <w:ind w:firstLine="720"/>
        <w:rPr>
          <w:color w:val="595959" w:themeColor="text1" w:themeTint="A6"/>
          <w:szCs w:val="28"/>
        </w:rPr>
      </w:pPr>
      <w:r w:rsidRPr="001416C9">
        <w:rPr>
          <w:color w:val="595959" w:themeColor="text1" w:themeTint="A6"/>
          <w:szCs w:val="28"/>
        </w:rPr>
        <w:t xml:space="preserve">Водночас державні службовці категорії «В» визначили найбільшу потребу в професійному навчанні, що спрямоване на удосконалення таких професійних </w:t>
      </w:r>
      <w:proofErr w:type="spellStart"/>
      <w:r w:rsidRPr="001416C9">
        <w:rPr>
          <w:color w:val="595959" w:themeColor="text1" w:themeTint="A6"/>
          <w:szCs w:val="28"/>
        </w:rPr>
        <w:t>компетентностей</w:t>
      </w:r>
      <w:proofErr w:type="spellEnd"/>
      <w:r w:rsidR="00D264D2" w:rsidRPr="001416C9">
        <w:rPr>
          <w:color w:val="595959" w:themeColor="text1" w:themeTint="A6"/>
          <w:szCs w:val="28"/>
        </w:rPr>
        <w:t xml:space="preserve"> (у відсотках до визначених потреб):</w:t>
      </w:r>
    </w:p>
    <w:p w14:paraId="20DCCB01" w14:textId="45C185EE" w:rsidR="00D311FD" w:rsidRPr="001416C9" w:rsidRDefault="00D311FD" w:rsidP="00BA5CBD">
      <w:pPr>
        <w:ind w:firstLine="720"/>
        <w:rPr>
          <w:color w:val="595959" w:themeColor="text1" w:themeTint="A6"/>
          <w:szCs w:val="28"/>
        </w:rPr>
      </w:pPr>
      <w:r w:rsidRPr="001416C9">
        <w:rPr>
          <w:color w:val="595959" w:themeColor="text1" w:themeTint="A6"/>
          <w:szCs w:val="28"/>
        </w:rPr>
        <w:t>цифрова грамотність –</w:t>
      </w:r>
      <w:r w:rsidR="00B91FCB" w:rsidRPr="001416C9">
        <w:rPr>
          <w:color w:val="595959" w:themeColor="text1" w:themeTint="A6"/>
          <w:szCs w:val="28"/>
        </w:rPr>
        <w:t>1</w:t>
      </w:r>
      <w:r w:rsidR="00F01BBE" w:rsidRPr="001416C9">
        <w:rPr>
          <w:color w:val="595959" w:themeColor="text1" w:themeTint="A6"/>
          <w:szCs w:val="28"/>
        </w:rPr>
        <w:t>6</w:t>
      </w:r>
      <w:r w:rsidR="00B91FCB" w:rsidRPr="001416C9">
        <w:rPr>
          <w:color w:val="595959" w:themeColor="text1" w:themeTint="A6"/>
          <w:szCs w:val="28"/>
        </w:rPr>
        <w:t>,4</w:t>
      </w:r>
      <w:r w:rsidRPr="001416C9">
        <w:rPr>
          <w:color w:val="595959" w:themeColor="text1" w:themeTint="A6"/>
          <w:szCs w:val="28"/>
        </w:rPr>
        <w:t xml:space="preserve"> %; </w:t>
      </w:r>
    </w:p>
    <w:p w14:paraId="64432345" w14:textId="3F64F430" w:rsidR="00B91FCB" w:rsidRPr="001416C9" w:rsidRDefault="00B91FCB" w:rsidP="00B91FCB">
      <w:pPr>
        <w:ind w:firstLine="720"/>
        <w:rPr>
          <w:color w:val="595959" w:themeColor="text1" w:themeTint="A6"/>
          <w:szCs w:val="28"/>
        </w:rPr>
      </w:pPr>
      <w:r w:rsidRPr="001416C9">
        <w:rPr>
          <w:noProof/>
          <w:color w:val="595959" w:themeColor="text1" w:themeTint="A6"/>
        </w:rPr>
        <w:t xml:space="preserve">командна робота та взаємодія </w:t>
      </w:r>
      <w:r w:rsidRPr="001416C9">
        <w:rPr>
          <w:color w:val="595959" w:themeColor="text1" w:themeTint="A6"/>
          <w:szCs w:val="28"/>
        </w:rPr>
        <w:t xml:space="preserve"> – 1</w:t>
      </w:r>
      <w:r w:rsidR="00F01BBE" w:rsidRPr="001416C9">
        <w:rPr>
          <w:color w:val="595959" w:themeColor="text1" w:themeTint="A6"/>
          <w:szCs w:val="28"/>
        </w:rPr>
        <w:t>1</w:t>
      </w:r>
      <w:r w:rsidRPr="001416C9">
        <w:rPr>
          <w:color w:val="595959" w:themeColor="text1" w:themeTint="A6"/>
          <w:szCs w:val="28"/>
        </w:rPr>
        <w:t>,</w:t>
      </w:r>
      <w:r w:rsidR="00F01BBE" w:rsidRPr="001416C9">
        <w:rPr>
          <w:color w:val="595959" w:themeColor="text1" w:themeTint="A6"/>
          <w:szCs w:val="28"/>
        </w:rPr>
        <w:t>8</w:t>
      </w:r>
      <w:r w:rsidRPr="001416C9">
        <w:rPr>
          <w:color w:val="595959" w:themeColor="text1" w:themeTint="A6"/>
          <w:szCs w:val="28"/>
        </w:rPr>
        <w:t xml:space="preserve"> %; </w:t>
      </w:r>
    </w:p>
    <w:p w14:paraId="5649BBD3" w14:textId="3453DD5E" w:rsidR="00B91FCB" w:rsidRPr="001416C9" w:rsidRDefault="00F01BBE" w:rsidP="00B91FCB">
      <w:pPr>
        <w:ind w:firstLine="720"/>
        <w:rPr>
          <w:color w:val="595959" w:themeColor="text1" w:themeTint="A6"/>
          <w:szCs w:val="28"/>
        </w:rPr>
      </w:pPr>
      <w:r w:rsidRPr="001416C9">
        <w:rPr>
          <w:noProof/>
          <w:color w:val="595959" w:themeColor="text1" w:themeTint="A6"/>
        </w:rPr>
        <w:t xml:space="preserve">сприйняття змін </w:t>
      </w:r>
      <w:r w:rsidRPr="001416C9">
        <w:rPr>
          <w:color w:val="595959" w:themeColor="text1" w:themeTint="A6"/>
          <w:szCs w:val="28"/>
        </w:rPr>
        <w:t xml:space="preserve"> </w:t>
      </w:r>
      <w:r w:rsidR="00B91FCB" w:rsidRPr="001416C9">
        <w:rPr>
          <w:color w:val="595959" w:themeColor="text1" w:themeTint="A6"/>
          <w:szCs w:val="28"/>
        </w:rPr>
        <w:t>–</w:t>
      </w:r>
      <w:r w:rsidR="00D264D2" w:rsidRPr="001416C9">
        <w:rPr>
          <w:color w:val="595959" w:themeColor="text1" w:themeTint="A6"/>
          <w:szCs w:val="28"/>
        </w:rPr>
        <w:t xml:space="preserve"> </w:t>
      </w:r>
      <w:r w:rsidRPr="001416C9">
        <w:rPr>
          <w:color w:val="595959" w:themeColor="text1" w:themeTint="A6"/>
          <w:szCs w:val="28"/>
        </w:rPr>
        <w:t>9,5</w:t>
      </w:r>
      <w:r w:rsidR="00B91FCB" w:rsidRPr="001416C9">
        <w:rPr>
          <w:color w:val="595959" w:themeColor="text1" w:themeTint="A6"/>
          <w:szCs w:val="28"/>
        </w:rPr>
        <w:t xml:space="preserve"> %; </w:t>
      </w:r>
    </w:p>
    <w:p w14:paraId="32E3ABFD" w14:textId="3117BE8A" w:rsidR="00B91FCB" w:rsidRDefault="00F01BBE" w:rsidP="00B91FCB">
      <w:pPr>
        <w:ind w:firstLine="720"/>
        <w:rPr>
          <w:color w:val="595959" w:themeColor="text1" w:themeTint="A6"/>
          <w:szCs w:val="28"/>
        </w:rPr>
      </w:pPr>
      <w:r w:rsidRPr="001416C9">
        <w:rPr>
          <w:noProof/>
          <w:color w:val="595959" w:themeColor="text1" w:themeTint="A6"/>
        </w:rPr>
        <w:t xml:space="preserve">знання законодавства </w:t>
      </w:r>
      <w:r w:rsidRPr="001416C9">
        <w:rPr>
          <w:color w:val="595959" w:themeColor="text1" w:themeTint="A6"/>
          <w:szCs w:val="28"/>
        </w:rPr>
        <w:t xml:space="preserve"> </w:t>
      </w:r>
      <w:r w:rsidR="00B91FCB" w:rsidRPr="001416C9">
        <w:rPr>
          <w:color w:val="595959" w:themeColor="text1" w:themeTint="A6"/>
          <w:szCs w:val="28"/>
        </w:rPr>
        <w:t>–</w:t>
      </w:r>
      <w:r w:rsidR="00D264D2" w:rsidRPr="001416C9">
        <w:rPr>
          <w:color w:val="595959" w:themeColor="text1" w:themeTint="A6"/>
          <w:szCs w:val="28"/>
        </w:rPr>
        <w:t xml:space="preserve"> </w:t>
      </w:r>
      <w:r w:rsidRPr="001416C9">
        <w:rPr>
          <w:color w:val="595959" w:themeColor="text1" w:themeTint="A6"/>
          <w:szCs w:val="28"/>
        </w:rPr>
        <w:t>9,4</w:t>
      </w:r>
      <w:r w:rsidR="00B91FCB" w:rsidRPr="001416C9">
        <w:rPr>
          <w:color w:val="595959" w:themeColor="text1" w:themeTint="A6"/>
          <w:szCs w:val="28"/>
        </w:rPr>
        <w:t xml:space="preserve"> %. </w:t>
      </w:r>
    </w:p>
    <w:p w14:paraId="76F59337" w14:textId="77777777" w:rsidR="008A1215" w:rsidRPr="008A1215" w:rsidRDefault="008A1215" w:rsidP="00B91FCB">
      <w:pPr>
        <w:ind w:firstLine="720"/>
        <w:rPr>
          <w:color w:val="595959" w:themeColor="text1" w:themeTint="A6"/>
          <w:sz w:val="16"/>
          <w:szCs w:val="28"/>
        </w:rPr>
      </w:pPr>
    </w:p>
    <w:p w14:paraId="46404C47" w14:textId="69F9EF25" w:rsidR="009A2369" w:rsidRPr="001416C9" w:rsidRDefault="002A0587" w:rsidP="008A1215">
      <w:pPr>
        <w:ind w:hanging="426"/>
        <w:rPr>
          <w:color w:val="595959" w:themeColor="text1" w:themeTint="A6"/>
          <w:szCs w:val="28"/>
        </w:rPr>
      </w:pPr>
      <w:r w:rsidRPr="001416C9">
        <w:rPr>
          <w:noProof/>
          <w:color w:val="595959" w:themeColor="text1" w:themeTint="A6"/>
        </w:rPr>
        <w:drawing>
          <wp:inline distT="0" distB="0" distL="0" distR="0" wp14:anchorId="74A597F0" wp14:editId="5A06F294">
            <wp:extent cx="6856917" cy="1973283"/>
            <wp:effectExtent l="0" t="0" r="127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3458" b="7867"/>
                    <a:stretch/>
                  </pic:blipFill>
                  <pic:spPr bwMode="auto">
                    <a:xfrm>
                      <a:off x="0" y="0"/>
                      <a:ext cx="6895616" cy="1984420"/>
                    </a:xfrm>
                    <a:prstGeom prst="rect">
                      <a:avLst/>
                    </a:prstGeom>
                    <a:noFill/>
                    <a:ln>
                      <a:noFill/>
                    </a:ln>
                    <a:extLst>
                      <a:ext uri="{53640926-AAD7-44D8-BBD7-CCE9431645EC}">
                        <a14:shadowObscured xmlns:a14="http://schemas.microsoft.com/office/drawing/2010/main"/>
                      </a:ext>
                    </a:extLst>
                  </pic:spPr>
                </pic:pic>
              </a:graphicData>
            </a:graphic>
          </wp:inline>
        </w:drawing>
      </w:r>
    </w:p>
    <w:p w14:paraId="64BD236D" w14:textId="4A9DC813" w:rsidR="00E36CEA" w:rsidRPr="001416C9" w:rsidRDefault="00E36CEA" w:rsidP="00E36CEA">
      <w:pPr>
        <w:jc w:val="center"/>
        <w:rPr>
          <w:i/>
          <w:iCs/>
          <w:color w:val="595959" w:themeColor="text1" w:themeTint="A6"/>
          <w:sz w:val="20"/>
          <w:szCs w:val="20"/>
        </w:rPr>
      </w:pPr>
      <w:r w:rsidRPr="001416C9">
        <w:rPr>
          <w:i/>
          <w:iCs/>
          <w:color w:val="595959" w:themeColor="text1" w:themeTint="A6"/>
          <w:sz w:val="20"/>
          <w:szCs w:val="20"/>
        </w:rPr>
        <w:t>Рис. 1</w:t>
      </w:r>
      <w:r w:rsidR="00933FF1" w:rsidRPr="001416C9">
        <w:rPr>
          <w:i/>
          <w:iCs/>
          <w:color w:val="595959" w:themeColor="text1" w:themeTint="A6"/>
          <w:sz w:val="20"/>
          <w:szCs w:val="20"/>
        </w:rPr>
        <w:t>4</w:t>
      </w:r>
      <w:r w:rsidRPr="001416C9">
        <w:rPr>
          <w:i/>
          <w:iCs/>
          <w:color w:val="595959" w:themeColor="text1" w:themeTint="A6"/>
          <w:sz w:val="20"/>
          <w:szCs w:val="20"/>
        </w:rPr>
        <w:t xml:space="preserve">. </w:t>
      </w:r>
      <w:r w:rsidR="00B91FCB" w:rsidRPr="001416C9">
        <w:rPr>
          <w:i/>
          <w:iCs/>
          <w:color w:val="595959" w:themeColor="text1" w:themeTint="A6"/>
          <w:sz w:val="20"/>
          <w:szCs w:val="20"/>
        </w:rPr>
        <w:t xml:space="preserve">Потреби у професійному навчанні державних службовців категорії «В» </w:t>
      </w:r>
      <w:r w:rsidR="00B91FCB" w:rsidRPr="001416C9">
        <w:rPr>
          <w:i/>
          <w:iCs/>
          <w:color w:val="595959" w:themeColor="text1" w:themeTint="A6"/>
          <w:sz w:val="20"/>
          <w:szCs w:val="20"/>
        </w:rPr>
        <w:br/>
        <w:t xml:space="preserve">за </w:t>
      </w:r>
      <w:proofErr w:type="spellStart"/>
      <w:r w:rsidR="00B91FCB" w:rsidRPr="001416C9">
        <w:rPr>
          <w:i/>
          <w:iCs/>
          <w:color w:val="595959" w:themeColor="text1" w:themeTint="A6"/>
          <w:sz w:val="20"/>
          <w:szCs w:val="20"/>
        </w:rPr>
        <w:t>компетентностями</w:t>
      </w:r>
      <w:proofErr w:type="spellEnd"/>
      <w:r w:rsidR="00B91FCB" w:rsidRPr="001416C9">
        <w:rPr>
          <w:i/>
          <w:iCs/>
          <w:color w:val="595959" w:themeColor="text1" w:themeTint="A6"/>
          <w:sz w:val="20"/>
          <w:szCs w:val="20"/>
        </w:rPr>
        <w:t xml:space="preserve"> та видами професійного навчання, осіб</w:t>
      </w:r>
    </w:p>
    <w:p w14:paraId="6D6FA748" w14:textId="77777777" w:rsidR="00E668B0" w:rsidRPr="001416C9" w:rsidRDefault="00E668B0" w:rsidP="00BA5CBD">
      <w:pPr>
        <w:ind w:firstLine="720"/>
        <w:rPr>
          <w:color w:val="595959" w:themeColor="text1" w:themeTint="A6"/>
          <w:sz w:val="6"/>
          <w:szCs w:val="6"/>
        </w:rPr>
      </w:pPr>
    </w:p>
    <w:p w14:paraId="6B4301AC" w14:textId="61AECAD8" w:rsidR="00937068" w:rsidRPr="001416C9" w:rsidRDefault="00937068" w:rsidP="00BA5CBD">
      <w:pPr>
        <w:ind w:firstLine="720"/>
        <w:rPr>
          <w:color w:val="595959" w:themeColor="text1" w:themeTint="A6"/>
          <w:szCs w:val="28"/>
        </w:rPr>
      </w:pPr>
      <w:r w:rsidRPr="001416C9">
        <w:rPr>
          <w:color w:val="595959" w:themeColor="text1" w:themeTint="A6"/>
          <w:szCs w:val="28"/>
        </w:rPr>
        <w:t>На рис. 1</w:t>
      </w:r>
      <w:r w:rsidR="00933FF1" w:rsidRPr="001416C9">
        <w:rPr>
          <w:color w:val="595959" w:themeColor="text1" w:themeTint="A6"/>
          <w:szCs w:val="28"/>
        </w:rPr>
        <w:t>4</w:t>
      </w:r>
      <w:r w:rsidRPr="001416C9">
        <w:rPr>
          <w:color w:val="595959" w:themeColor="text1" w:themeTint="A6"/>
          <w:szCs w:val="28"/>
        </w:rPr>
        <w:t xml:space="preserve"> д</w:t>
      </w:r>
      <w:r w:rsidR="002948A6" w:rsidRPr="001416C9">
        <w:rPr>
          <w:color w:val="595959" w:themeColor="text1" w:themeTint="A6"/>
          <w:szCs w:val="28"/>
        </w:rPr>
        <w:t xml:space="preserve">о інших </w:t>
      </w:r>
      <w:proofErr w:type="spellStart"/>
      <w:r w:rsidR="002948A6" w:rsidRPr="001416C9">
        <w:rPr>
          <w:color w:val="595959" w:themeColor="text1" w:themeTint="A6"/>
          <w:szCs w:val="28"/>
        </w:rPr>
        <w:t>компетентностей</w:t>
      </w:r>
      <w:proofErr w:type="spellEnd"/>
      <w:r w:rsidR="002948A6" w:rsidRPr="001416C9">
        <w:rPr>
          <w:color w:val="595959" w:themeColor="text1" w:themeTint="A6"/>
          <w:szCs w:val="28"/>
        </w:rPr>
        <w:t>, які зазнач</w:t>
      </w:r>
      <w:r w:rsidRPr="001416C9">
        <w:rPr>
          <w:color w:val="595959" w:themeColor="text1" w:themeTint="A6"/>
          <w:szCs w:val="28"/>
        </w:rPr>
        <w:t>алися</w:t>
      </w:r>
      <w:r w:rsidR="002948A6" w:rsidRPr="001416C9">
        <w:rPr>
          <w:color w:val="595959" w:themeColor="text1" w:themeTint="A6"/>
          <w:szCs w:val="28"/>
        </w:rPr>
        <w:t xml:space="preserve"> державними службовцями категорії «</w:t>
      </w:r>
      <w:r w:rsidRPr="001416C9">
        <w:rPr>
          <w:color w:val="595959" w:themeColor="text1" w:themeTint="A6"/>
          <w:szCs w:val="28"/>
        </w:rPr>
        <w:t>В</w:t>
      </w:r>
      <w:r w:rsidR="002948A6" w:rsidRPr="001416C9">
        <w:rPr>
          <w:color w:val="595959" w:themeColor="text1" w:themeTint="A6"/>
          <w:szCs w:val="28"/>
        </w:rPr>
        <w:t>» в індивідуальних програмах, віднесено</w:t>
      </w:r>
      <w:r w:rsidRPr="001416C9">
        <w:rPr>
          <w:color w:val="595959" w:themeColor="text1" w:themeTint="A6"/>
          <w:szCs w:val="28"/>
        </w:rPr>
        <w:t xml:space="preserve">: </w:t>
      </w:r>
      <w:r w:rsidR="002A0587" w:rsidRPr="001416C9">
        <w:rPr>
          <w:color w:val="595959" w:themeColor="text1" w:themeTint="A6"/>
          <w:szCs w:val="28"/>
        </w:rPr>
        <w:t xml:space="preserve">державна мова, </w:t>
      </w:r>
      <w:r w:rsidRPr="001416C9">
        <w:rPr>
          <w:color w:val="595959" w:themeColor="text1" w:themeTint="A6"/>
          <w:szCs w:val="28"/>
        </w:rPr>
        <w:t xml:space="preserve">лідерство, управління організацією роботи та персоналом, </w:t>
      </w:r>
      <w:r w:rsidR="002A0587" w:rsidRPr="001416C9">
        <w:rPr>
          <w:color w:val="595959" w:themeColor="text1" w:themeTint="A6"/>
          <w:szCs w:val="28"/>
        </w:rPr>
        <w:t xml:space="preserve">робота з інформацією, </w:t>
      </w:r>
      <w:r w:rsidRPr="001416C9">
        <w:rPr>
          <w:color w:val="595959" w:themeColor="text1" w:themeTint="A6"/>
          <w:szCs w:val="28"/>
        </w:rPr>
        <w:t xml:space="preserve">особистісні </w:t>
      </w:r>
      <w:r w:rsidR="002A0587" w:rsidRPr="001416C9">
        <w:rPr>
          <w:color w:val="595959" w:themeColor="text1" w:themeTint="A6"/>
          <w:szCs w:val="28"/>
        </w:rPr>
        <w:t>компетентності</w:t>
      </w:r>
      <w:r w:rsidR="0018144C" w:rsidRPr="001416C9">
        <w:rPr>
          <w:color w:val="595959" w:themeColor="text1" w:themeTint="A6"/>
          <w:szCs w:val="28"/>
        </w:rPr>
        <w:t xml:space="preserve"> (</w:t>
      </w:r>
      <w:r w:rsidR="002A0587" w:rsidRPr="001416C9">
        <w:rPr>
          <w:color w:val="595959" w:themeColor="text1" w:themeTint="A6"/>
          <w:szCs w:val="28"/>
        </w:rPr>
        <w:t>аналітичні здібності,</w:t>
      </w:r>
      <w:r w:rsidR="0018144C" w:rsidRPr="001416C9">
        <w:rPr>
          <w:color w:val="595959" w:themeColor="text1" w:themeTint="A6"/>
          <w:szCs w:val="28"/>
        </w:rPr>
        <w:t xml:space="preserve"> багатозадачність, </w:t>
      </w:r>
      <w:proofErr w:type="spellStart"/>
      <w:r w:rsidR="0018144C" w:rsidRPr="001416C9">
        <w:rPr>
          <w:color w:val="595959" w:themeColor="text1" w:themeTint="A6"/>
          <w:szCs w:val="28"/>
        </w:rPr>
        <w:t>стресостійкість</w:t>
      </w:r>
      <w:proofErr w:type="spellEnd"/>
      <w:r w:rsidR="002A0587" w:rsidRPr="001416C9">
        <w:rPr>
          <w:color w:val="595959" w:themeColor="text1" w:themeTint="A6"/>
          <w:szCs w:val="28"/>
        </w:rPr>
        <w:t>, адаптивність, управління часом)</w:t>
      </w:r>
      <w:r w:rsidR="007279FF" w:rsidRPr="001416C9">
        <w:rPr>
          <w:color w:val="595959" w:themeColor="text1" w:themeTint="A6"/>
          <w:szCs w:val="28"/>
        </w:rPr>
        <w:t xml:space="preserve"> </w:t>
      </w:r>
      <w:r w:rsidRPr="001416C9">
        <w:rPr>
          <w:color w:val="595959" w:themeColor="text1" w:themeTint="A6"/>
          <w:szCs w:val="28"/>
        </w:rPr>
        <w:t>тощо.</w:t>
      </w:r>
    </w:p>
    <w:p w14:paraId="408ED8CC" w14:textId="27F78F0C" w:rsidR="00860189" w:rsidRPr="001416C9" w:rsidRDefault="00860189" w:rsidP="00BA5CBD">
      <w:pPr>
        <w:ind w:firstLine="720"/>
        <w:rPr>
          <w:color w:val="595959" w:themeColor="text1" w:themeTint="A6"/>
          <w:szCs w:val="28"/>
        </w:rPr>
      </w:pPr>
      <w:r w:rsidRPr="001416C9">
        <w:rPr>
          <w:color w:val="595959" w:themeColor="text1" w:themeTint="A6"/>
          <w:szCs w:val="28"/>
        </w:rPr>
        <w:t xml:space="preserve">За результатами узагальнення індивідуальних потреб у професійному навчанні НАДС сформовано переліки орієнтовних напрямів (тем) підвищення кваліфікації державних службовців категорій «Б» і «В» міністерств, центральних органів виконавчої влади та інших державних органів, </w:t>
      </w:r>
      <w:r w:rsidRPr="001416C9">
        <w:rPr>
          <w:color w:val="595959" w:themeColor="text1" w:themeTint="A6"/>
          <w:szCs w:val="28"/>
        </w:rPr>
        <w:lastRenderedPageBreak/>
        <w:t>юрисдикція яких поширюється на всю територію України (</w:t>
      </w:r>
      <w:r w:rsidR="005D716B" w:rsidRPr="001416C9">
        <w:rPr>
          <w:color w:val="595959" w:themeColor="text1" w:themeTint="A6"/>
          <w:szCs w:val="28"/>
        </w:rPr>
        <w:t>додатки</w:t>
      </w:r>
      <w:r w:rsidRPr="001416C9">
        <w:rPr>
          <w:color w:val="595959" w:themeColor="text1" w:themeTint="A6"/>
          <w:szCs w:val="28"/>
        </w:rPr>
        <w:t xml:space="preserve"> </w:t>
      </w:r>
      <w:r w:rsidR="005D716B" w:rsidRPr="001416C9">
        <w:rPr>
          <w:color w:val="595959" w:themeColor="text1" w:themeTint="A6"/>
          <w:szCs w:val="28"/>
        </w:rPr>
        <w:t>3</w:t>
      </w:r>
      <w:r w:rsidRPr="001416C9">
        <w:rPr>
          <w:color w:val="595959" w:themeColor="text1" w:themeTint="A6"/>
          <w:szCs w:val="28"/>
        </w:rPr>
        <w:t>-</w:t>
      </w:r>
      <w:r w:rsidR="00F32CF3" w:rsidRPr="001416C9">
        <w:rPr>
          <w:color w:val="595959" w:themeColor="text1" w:themeTint="A6"/>
          <w:szCs w:val="28"/>
        </w:rPr>
        <w:t>5</w:t>
      </w:r>
      <w:r w:rsidRPr="001416C9">
        <w:rPr>
          <w:color w:val="595959" w:themeColor="text1" w:themeTint="A6"/>
          <w:szCs w:val="28"/>
        </w:rPr>
        <w:t>),</w:t>
      </w:r>
      <w:r w:rsidR="00DC06B0" w:rsidRPr="001416C9">
        <w:rPr>
          <w:color w:val="595959" w:themeColor="text1" w:themeTint="A6"/>
          <w:szCs w:val="28"/>
        </w:rPr>
        <w:t xml:space="preserve"> </w:t>
      </w:r>
      <w:r w:rsidR="00DC06B0" w:rsidRPr="001416C9">
        <w:rPr>
          <w:color w:val="595959" w:themeColor="text1" w:themeTint="A6"/>
          <w:szCs w:val="28"/>
        </w:rPr>
        <w:br/>
      </w:r>
      <w:r w:rsidRPr="001416C9">
        <w:rPr>
          <w:color w:val="595959" w:themeColor="text1" w:themeTint="A6"/>
          <w:szCs w:val="28"/>
        </w:rPr>
        <w:t>які будуть рекомендовані суб’єктам надання освітніх послуг у сфері професійного навчання для врахування під час розроблення та формування змісту відповідних програм підвищення кваліфікації у 202</w:t>
      </w:r>
      <w:r w:rsidR="002A0587" w:rsidRPr="001416C9">
        <w:rPr>
          <w:color w:val="595959" w:themeColor="text1" w:themeTint="A6"/>
          <w:szCs w:val="28"/>
        </w:rPr>
        <w:t>4</w:t>
      </w:r>
      <w:r w:rsidRPr="001416C9">
        <w:rPr>
          <w:color w:val="595959" w:themeColor="text1" w:themeTint="A6"/>
          <w:szCs w:val="28"/>
        </w:rPr>
        <w:t xml:space="preserve"> році.</w:t>
      </w:r>
    </w:p>
    <w:p w14:paraId="73E1C833" w14:textId="0DA2970C" w:rsidR="0022714D" w:rsidRPr="001416C9" w:rsidRDefault="008124E5" w:rsidP="00570D79">
      <w:pPr>
        <w:ind w:firstLine="720"/>
        <w:rPr>
          <w:color w:val="595959" w:themeColor="text1" w:themeTint="A6"/>
          <w:szCs w:val="28"/>
        </w:rPr>
      </w:pPr>
      <w:r w:rsidRPr="001416C9">
        <w:rPr>
          <w:color w:val="595959" w:themeColor="text1" w:themeTint="A6"/>
          <w:szCs w:val="28"/>
        </w:rPr>
        <w:t>Також державними службовцями категорій «Б» та «В» визначено потреби у підвищенн</w:t>
      </w:r>
      <w:r w:rsidR="00DA1F46" w:rsidRPr="001416C9">
        <w:rPr>
          <w:color w:val="595959" w:themeColor="text1" w:themeTint="A6"/>
          <w:szCs w:val="28"/>
        </w:rPr>
        <w:t>і</w:t>
      </w:r>
      <w:r w:rsidRPr="001416C9">
        <w:rPr>
          <w:color w:val="595959" w:themeColor="text1" w:themeTint="A6"/>
          <w:szCs w:val="28"/>
        </w:rPr>
        <w:t xml:space="preserve"> кваліфікації за спеціальними програмами, зміст яких охоплює питання функціонування та основних напрямів діяльності окремого державного органу. </w:t>
      </w:r>
      <w:r w:rsidR="00B91067" w:rsidRPr="001416C9">
        <w:rPr>
          <w:color w:val="595959" w:themeColor="text1" w:themeTint="A6"/>
          <w:szCs w:val="28"/>
        </w:rPr>
        <w:t>Як видно з рис. 1</w:t>
      </w:r>
      <w:r w:rsidR="00933FF1" w:rsidRPr="001416C9">
        <w:rPr>
          <w:color w:val="595959" w:themeColor="text1" w:themeTint="A6"/>
          <w:szCs w:val="28"/>
        </w:rPr>
        <w:t>0</w:t>
      </w:r>
      <w:r w:rsidR="00B91067" w:rsidRPr="001416C9">
        <w:rPr>
          <w:color w:val="595959" w:themeColor="text1" w:themeTint="A6"/>
          <w:szCs w:val="28"/>
        </w:rPr>
        <w:t>, частка</w:t>
      </w:r>
      <w:r w:rsidR="0077214E" w:rsidRPr="001416C9">
        <w:rPr>
          <w:color w:val="595959" w:themeColor="text1" w:themeTint="A6"/>
          <w:szCs w:val="28"/>
        </w:rPr>
        <w:t xml:space="preserve"> цих видів професійного навчання становить </w:t>
      </w:r>
      <w:r w:rsidR="002A0587" w:rsidRPr="001416C9">
        <w:rPr>
          <w:color w:val="595959" w:themeColor="text1" w:themeTint="A6"/>
          <w:szCs w:val="28"/>
        </w:rPr>
        <w:t>8,2</w:t>
      </w:r>
      <w:r w:rsidR="0077214E" w:rsidRPr="001416C9">
        <w:rPr>
          <w:color w:val="595959" w:themeColor="text1" w:themeTint="A6"/>
          <w:szCs w:val="28"/>
        </w:rPr>
        <w:t> %</w:t>
      </w:r>
      <w:r w:rsidR="00B91067" w:rsidRPr="001416C9">
        <w:rPr>
          <w:color w:val="595959" w:themeColor="text1" w:themeTint="A6"/>
          <w:szCs w:val="28"/>
        </w:rPr>
        <w:t xml:space="preserve"> потреб</w:t>
      </w:r>
      <w:r w:rsidR="0077214E" w:rsidRPr="001416C9">
        <w:rPr>
          <w:color w:val="595959" w:themeColor="text1" w:themeTint="A6"/>
          <w:szCs w:val="28"/>
        </w:rPr>
        <w:t xml:space="preserve"> у професійному навчанні державних службовців категорій «Б» та </w:t>
      </w:r>
      <w:r w:rsidR="002A0587" w:rsidRPr="001416C9">
        <w:rPr>
          <w:color w:val="595959" w:themeColor="text1" w:themeTint="A6"/>
          <w:szCs w:val="28"/>
        </w:rPr>
        <w:t>11,9</w:t>
      </w:r>
      <w:r w:rsidR="009F7D2C" w:rsidRPr="001416C9">
        <w:rPr>
          <w:color w:val="595959" w:themeColor="text1" w:themeTint="A6"/>
          <w:szCs w:val="28"/>
        </w:rPr>
        <w:t xml:space="preserve"> </w:t>
      </w:r>
      <w:r w:rsidR="0077214E" w:rsidRPr="001416C9">
        <w:rPr>
          <w:color w:val="595959" w:themeColor="text1" w:themeTint="A6"/>
          <w:szCs w:val="28"/>
        </w:rPr>
        <w:t xml:space="preserve">% </w:t>
      </w:r>
      <w:r w:rsidR="0077214E" w:rsidRPr="001416C9">
        <w:rPr>
          <w:color w:val="595959" w:themeColor="text1" w:themeTint="A6"/>
          <w:szCs w:val="28"/>
        </w:rPr>
        <w:softHyphen/>
        <w:t>– державних службовців категорії «В».</w:t>
      </w:r>
      <w:r w:rsidR="008E0A25" w:rsidRPr="001416C9">
        <w:rPr>
          <w:color w:val="595959" w:themeColor="text1" w:themeTint="A6"/>
          <w:szCs w:val="28"/>
        </w:rPr>
        <w:t xml:space="preserve"> </w:t>
      </w:r>
    </w:p>
    <w:p w14:paraId="34A2245E" w14:textId="03289E4F" w:rsidR="00570D79" w:rsidRPr="001416C9" w:rsidRDefault="008A1215" w:rsidP="00570D79">
      <w:pPr>
        <w:ind w:firstLine="720"/>
        <w:rPr>
          <w:color w:val="595959" w:themeColor="text1" w:themeTint="A6"/>
          <w:szCs w:val="28"/>
        </w:rPr>
      </w:pPr>
      <w:r>
        <w:rPr>
          <w:color w:val="595959" w:themeColor="text1" w:themeTint="A6"/>
          <w:szCs w:val="28"/>
        </w:rPr>
        <w:t>Посилання на п</w:t>
      </w:r>
      <w:r w:rsidR="00570D79" w:rsidRPr="001416C9">
        <w:rPr>
          <w:color w:val="595959" w:themeColor="text1" w:themeTint="A6"/>
          <w:szCs w:val="28"/>
        </w:rPr>
        <w:t>ереліки напрямів (тем) для підвищення кваліфікації державних службовців за спеціальними професійними (сертифікатними) та короткостроковими програмами на 2024 рік, сформовані відповідними державними органами наведено у додатку 7.</w:t>
      </w:r>
    </w:p>
    <w:p w14:paraId="607CC6F4" w14:textId="11FAC497" w:rsidR="00E668B0" w:rsidRPr="001416C9" w:rsidRDefault="00E668B0" w:rsidP="00E668B0">
      <w:pPr>
        <w:ind w:firstLine="567"/>
        <w:rPr>
          <w:b/>
          <w:color w:val="595959" w:themeColor="text1" w:themeTint="A6"/>
          <w:szCs w:val="28"/>
        </w:rPr>
      </w:pPr>
      <w:r w:rsidRPr="001416C9">
        <w:rPr>
          <w:b/>
          <w:color w:val="595959" w:themeColor="text1" w:themeTint="A6"/>
          <w:szCs w:val="28"/>
        </w:rPr>
        <w:br w:type="page"/>
      </w:r>
    </w:p>
    <w:p w14:paraId="62E221CE" w14:textId="03CC7CF5" w:rsidR="009B6C76" w:rsidRPr="001416C9" w:rsidRDefault="009B6C76" w:rsidP="009B6C76">
      <w:pPr>
        <w:spacing w:after="0" w:line="216" w:lineRule="auto"/>
        <w:ind w:right="3686"/>
        <w:jc w:val="left"/>
        <w:rPr>
          <w:b/>
          <w:color w:val="595959" w:themeColor="text1" w:themeTint="A6"/>
          <w:szCs w:val="28"/>
        </w:rPr>
      </w:pPr>
      <w:r w:rsidRPr="001416C9">
        <w:rPr>
          <w:b/>
          <w:color w:val="595959" w:themeColor="text1" w:themeTint="A6"/>
          <w:szCs w:val="28"/>
        </w:rPr>
        <w:lastRenderedPageBreak/>
        <w:t xml:space="preserve">Індивідуальні потреби у професійному навчанні державних службовців, </w:t>
      </w:r>
      <w:r w:rsidRPr="001416C9">
        <w:rPr>
          <w:b/>
          <w:color w:val="595959" w:themeColor="text1" w:themeTint="A6"/>
          <w:szCs w:val="28"/>
        </w:rPr>
        <w:br/>
        <w:t>які займають посади державної служби категорій «Б» і «В» у місцевих державних адміністраціях</w:t>
      </w:r>
    </w:p>
    <w:p w14:paraId="5B894CE2" w14:textId="77777777" w:rsidR="004A286E" w:rsidRPr="001416C9" w:rsidRDefault="004A286E" w:rsidP="00EA138C">
      <w:pPr>
        <w:ind w:firstLine="90"/>
        <w:rPr>
          <w:color w:val="595959" w:themeColor="text1" w:themeTint="A6"/>
          <w:sz w:val="12"/>
          <w:szCs w:val="12"/>
        </w:rPr>
      </w:pPr>
    </w:p>
    <w:p w14:paraId="7583FF98" w14:textId="4622C249" w:rsidR="004A286E" w:rsidRPr="001416C9" w:rsidRDefault="004A286E" w:rsidP="00794188">
      <w:pPr>
        <w:ind w:firstLine="567"/>
        <w:rPr>
          <w:color w:val="595959" w:themeColor="text1" w:themeTint="A6"/>
          <w:shd w:val="clear" w:color="auto" w:fill="FFFFFF"/>
        </w:rPr>
      </w:pPr>
      <w:r w:rsidRPr="001416C9">
        <w:rPr>
          <w:color w:val="595959" w:themeColor="text1" w:themeTint="A6"/>
          <w:shd w:val="clear" w:color="auto" w:fill="FFFFFF"/>
        </w:rPr>
        <w:t>Результати аналізу узагальнених територіальними органами НАДС індивідуальних потреб державних службовців категорій «Б» та «В» місцевих державних адміністрацій показали, що у 202</w:t>
      </w:r>
      <w:r w:rsidR="005E348D" w:rsidRPr="001416C9">
        <w:rPr>
          <w:color w:val="595959" w:themeColor="text1" w:themeTint="A6"/>
          <w:shd w:val="clear" w:color="auto" w:fill="FFFFFF"/>
        </w:rPr>
        <w:t>4</w:t>
      </w:r>
      <w:r w:rsidRPr="001416C9">
        <w:rPr>
          <w:color w:val="595959" w:themeColor="text1" w:themeTint="A6"/>
          <w:shd w:val="clear" w:color="auto" w:fill="FFFFFF"/>
        </w:rPr>
        <w:t xml:space="preserve"> році потребують підвищення рівня професійної компетентності </w:t>
      </w:r>
      <w:r w:rsidR="00791438" w:rsidRPr="001416C9">
        <w:rPr>
          <w:color w:val="595959" w:themeColor="text1" w:themeTint="A6"/>
          <w:shd w:val="clear" w:color="auto" w:fill="FFFFFF"/>
        </w:rPr>
        <w:t>2</w:t>
      </w:r>
      <w:r w:rsidR="005E348D" w:rsidRPr="001416C9">
        <w:rPr>
          <w:color w:val="595959" w:themeColor="text1" w:themeTint="A6"/>
          <w:shd w:val="clear" w:color="auto" w:fill="FFFFFF"/>
        </w:rPr>
        <w:t>4</w:t>
      </w:r>
      <w:r w:rsidR="00791438" w:rsidRPr="001416C9">
        <w:rPr>
          <w:color w:val="595959" w:themeColor="text1" w:themeTint="A6"/>
          <w:shd w:val="clear" w:color="auto" w:fill="FFFFFF"/>
        </w:rPr>
        <w:t xml:space="preserve"> </w:t>
      </w:r>
      <w:r w:rsidR="005E348D" w:rsidRPr="001416C9">
        <w:rPr>
          <w:color w:val="595959" w:themeColor="text1" w:themeTint="A6"/>
          <w:shd w:val="clear" w:color="auto" w:fill="FFFFFF"/>
        </w:rPr>
        <w:t>134</w:t>
      </w:r>
      <w:r w:rsidRPr="001416C9">
        <w:rPr>
          <w:color w:val="595959" w:themeColor="text1" w:themeTint="A6"/>
          <w:shd w:val="clear" w:color="auto" w:fill="FFFFFF"/>
        </w:rPr>
        <w:t xml:space="preserve"> державн</w:t>
      </w:r>
      <w:r w:rsidR="005E348D" w:rsidRPr="001416C9">
        <w:rPr>
          <w:color w:val="595959" w:themeColor="text1" w:themeTint="A6"/>
          <w:shd w:val="clear" w:color="auto" w:fill="FFFFFF"/>
        </w:rPr>
        <w:t>і</w:t>
      </w:r>
      <w:r w:rsidRPr="001416C9">
        <w:rPr>
          <w:color w:val="595959" w:themeColor="text1" w:themeTint="A6"/>
          <w:shd w:val="clear" w:color="auto" w:fill="FFFFFF"/>
        </w:rPr>
        <w:t xml:space="preserve"> службовц</w:t>
      </w:r>
      <w:r w:rsidR="005E348D" w:rsidRPr="001416C9">
        <w:rPr>
          <w:color w:val="595959" w:themeColor="text1" w:themeTint="A6"/>
          <w:shd w:val="clear" w:color="auto" w:fill="FFFFFF"/>
        </w:rPr>
        <w:t>і</w:t>
      </w:r>
      <w:r w:rsidRPr="001416C9">
        <w:rPr>
          <w:color w:val="595959" w:themeColor="text1" w:themeTint="A6"/>
          <w:shd w:val="clear" w:color="auto" w:fill="FFFFFF"/>
        </w:rPr>
        <w:t xml:space="preserve"> категорій «Б» та «В», з них: </w:t>
      </w:r>
      <w:r w:rsidR="005E348D" w:rsidRPr="001416C9">
        <w:rPr>
          <w:color w:val="595959" w:themeColor="text1" w:themeTint="A6"/>
          <w:shd w:val="clear" w:color="auto" w:fill="FFFFFF"/>
        </w:rPr>
        <w:t>8 629</w:t>
      </w:r>
      <w:r w:rsidRPr="001416C9">
        <w:rPr>
          <w:color w:val="595959" w:themeColor="text1" w:themeTint="A6"/>
          <w:shd w:val="clear" w:color="auto" w:fill="FFFFFF"/>
        </w:rPr>
        <w:t xml:space="preserve"> державних службовців категорі</w:t>
      </w:r>
      <w:r w:rsidR="00DA1F46" w:rsidRPr="001416C9">
        <w:rPr>
          <w:color w:val="595959" w:themeColor="text1" w:themeTint="A6"/>
          <w:shd w:val="clear" w:color="auto" w:fill="FFFFFF"/>
        </w:rPr>
        <w:t>ї</w:t>
      </w:r>
      <w:r w:rsidRPr="001416C9">
        <w:rPr>
          <w:color w:val="595959" w:themeColor="text1" w:themeTint="A6"/>
          <w:shd w:val="clear" w:color="auto" w:fill="FFFFFF"/>
        </w:rPr>
        <w:t xml:space="preserve"> «Б» та </w:t>
      </w:r>
      <w:r w:rsidR="00794188" w:rsidRPr="001416C9">
        <w:rPr>
          <w:color w:val="595959" w:themeColor="text1" w:themeTint="A6"/>
          <w:shd w:val="clear" w:color="auto" w:fill="FFFFFF"/>
        </w:rPr>
        <w:t>15 </w:t>
      </w:r>
      <w:r w:rsidR="005E348D" w:rsidRPr="001416C9">
        <w:rPr>
          <w:color w:val="595959" w:themeColor="text1" w:themeTint="A6"/>
          <w:shd w:val="clear" w:color="auto" w:fill="FFFFFF"/>
        </w:rPr>
        <w:t>505</w:t>
      </w:r>
      <w:r w:rsidRPr="001416C9">
        <w:rPr>
          <w:color w:val="595959" w:themeColor="text1" w:themeTint="A6"/>
          <w:shd w:val="clear" w:color="auto" w:fill="FFFFFF"/>
        </w:rPr>
        <w:t xml:space="preserve"> державних службовців категорії «В».</w:t>
      </w:r>
    </w:p>
    <w:p w14:paraId="63F16C84" w14:textId="248DBC1A" w:rsidR="00265DDA" w:rsidRPr="001416C9" w:rsidRDefault="00265DDA" w:rsidP="00794188">
      <w:pPr>
        <w:ind w:firstLine="567"/>
        <w:rPr>
          <w:color w:val="595959" w:themeColor="text1" w:themeTint="A6"/>
          <w:shd w:val="clear" w:color="auto" w:fill="FFFFFF"/>
        </w:rPr>
      </w:pPr>
      <w:r w:rsidRPr="001416C9">
        <w:rPr>
          <w:color w:val="595959" w:themeColor="text1" w:themeTint="A6"/>
          <w:shd w:val="clear" w:color="auto" w:fill="FFFFFF"/>
        </w:rPr>
        <w:t xml:space="preserve">Розподіл за гендерною ознакою державних службовців категорій </w:t>
      </w:r>
      <w:r w:rsidR="00C27F3C" w:rsidRPr="001416C9">
        <w:rPr>
          <w:color w:val="595959" w:themeColor="text1" w:themeTint="A6"/>
          <w:shd w:val="clear" w:color="auto" w:fill="FFFFFF"/>
        </w:rPr>
        <w:br/>
      </w:r>
      <w:r w:rsidRPr="001416C9">
        <w:rPr>
          <w:color w:val="595959" w:themeColor="text1" w:themeTint="A6"/>
          <w:shd w:val="clear" w:color="auto" w:fill="FFFFFF"/>
        </w:rPr>
        <w:t>«Б» і «В», яким затверджено індивідуальн</w:t>
      </w:r>
      <w:r w:rsidR="00DA1F46" w:rsidRPr="001416C9">
        <w:rPr>
          <w:color w:val="595959" w:themeColor="text1" w:themeTint="A6"/>
          <w:shd w:val="clear" w:color="auto" w:fill="FFFFFF"/>
        </w:rPr>
        <w:t>і</w:t>
      </w:r>
      <w:r w:rsidRPr="001416C9">
        <w:rPr>
          <w:color w:val="595959" w:themeColor="text1" w:themeTint="A6"/>
          <w:shd w:val="clear" w:color="auto" w:fill="FFFFFF"/>
        </w:rPr>
        <w:t xml:space="preserve"> програм</w:t>
      </w:r>
      <w:r w:rsidR="00DA1F46" w:rsidRPr="001416C9">
        <w:rPr>
          <w:color w:val="595959" w:themeColor="text1" w:themeTint="A6"/>
          <w:shd w:val="clear" w:color="auto" w:fill="FFFFFF"/>
        </w:rPr>
        <w:t>и</w:t>
      </w:r>
      <w:r w:rsidRPr="001416C9">
        <w:rPr>
          <w:color w:val="595959" w:themeColor="text1" w:themeTint="A6"/>
          <w:shd w:val="clear" w:color="auto" w:fill="FFFFFF"/>
        </w:rPr>
        <w:t xml:space="preserve">, показав, що серед </w:t>
      </w:r>
      <w:r w:rsidR="00794188" w:rsidRPr="001416C9">
        <w:rPr>
          <w:color w:val="595959" w:themeColor="text1" w:themeTint="A6"/>
          <w:shd w:val="clear" w:color="auto" w:fill="FFFFFF"/>
        </w:rPr>
        <w:t>8 </w:t>
      </w:r>
      <w:r w:rsidR="005E348D" w:rsidRPr="001416C9">
        <w:rPr>
          <w:color w:val="595959" w:themeColor="text1" w:themeTint="A6"/>
          <w:shd w:val="clear" w:color="auto" w:fill="FFFFFF"/>
        </w:rPr>
        <w:t>629</w:t>
      </w:r>
      <w:r w:rsidRPr="001416C9">
        <w:rPr>
          <w:color w:val="595959" w:themeColor="text1" w:themeTint="A6"/>
          <w:shd w:val="clear" w:color="auto" w:fill="FFFFFF"/>
        </w:rPr>
        <w:t xml:space="preserve"> державних службовців категорії «Б» жінки становили </w:t>
      </w:r>
      <w:r w:rsidRPr="001416C9">
        <w:rPr>
          <w:color w:val="595959" w:themeColor="text1" w:themeTint="A6"/>
          <w:shd w:val="clear" w:color="auto" w:fill="FFFFFF"/>
        </w:rPr>
        <w:br/>
        <w:t>74 % (</w:t>
      </w:r>
      <w:r w:rsidR="00794188" w:rsidRPr="001416C9">
        <w:rPr>
          <w:color w:val="595959" w:themeColor="text1" w:themeTint="A6"/>
          <w:shd w:val="clear" w:color="auto" w:fill="FFFFFF"/>
        </w:rPr>
        <w:t>6 </w:t>
      </w:r>
      <w:r w:rsidR="005E348D" w:rsidRPr="001416C9">
        <w:rPr>
          <w:color w:val="595959" w:themeColor="text1" w:themeTint="A6"/>
          <w:shd w:val="clear" w:color="auto" w:fill="FFFFFF"/>
        </w:rPr>
        <w:t>3</w:t>
      </w:r>
      <w:r w:rsidR="00794188" w:rsidRPr="001416C9">
        <w:rPr>
          <w:color w:val="595959" w:themeColor="text1" w:themeTint="A6"/>
          <w:shd w:val="clear" w:color="auto" w:fill="FFFFFF"/>
        </w:rPr>
        <w:t>80</w:t>
      </w:r>
      <w:r w:rsidRPr="001416C9">
        <w:rPr>
          <w:color w:val="595959" w:themeColor="text1" w:themeTint="A6"/>
          <w:shd w:val="clear" w:color="auto" w:fill="FFFFFF"/>
        </w:rPr>
        <w:t> осіб), чоловіки – 26 % (</w:t>
      </w:r>
      <w:r w:rsidR="00794188" w:rsidRPr="001416C9">
        <w:rPr>
          <w:color w:val="595959" w:themeColor="text1" w:themeTint="A6"/>
          <w:shd w:val="clear" w:color="auto" w:fill="FFFFFF"/>
        </w:rPr>
        <w:t>2 </w:t>
      </w:r>
      <w:r w:rsidR="005E348D" w:rsidRPr="001416C9">
        <w:rPr>
          <w:color w:val="595959" w:themeColor="text1" w:themeTint="A6"/>
          <w:shd w:val="clear" w:color="auto" w:fill="FFFFFF"/>
        </w:rPr>
        <w:t>249</w:t>
      </w:r>
      <w:r w:rsidRPr="001416C9">
        <w:rPr>
          <w:color w:val="595959" w:themeColor="text1" w:themeTint="A6"/>
          <w:shd w:val="clear" w:color="auto" w:fill="FFFFFF"/>
        </w:rPr>
        <w:t xml:space="preserve"> осіб), відповідно серед </w:t>
      </w:r>
      <w:r w:rsidRPr="001416C9">
        <w:rPr>
          <w:color w:val="595959" w:themeColor="text1" w:themeTint="A6"/>
          <w:shd w:val="clear" w:color="auto" w:fill="FFFFFF"/>
        </w:rPr>
        <w:br/>
      </w:r>
      <w:r w:rsidR="00794188" w:rsidRPr="001416C9">
        <w:rPr>
          <w:color w:val="595959" w:themeColor="text1" w:themeTint="A6"/>
          <w:shd w:val="clear" w:color="auto" w:fill="FFFFFF"/>
        </w:rPr>
        <w:t>15 </w:t>
      </w:r>
      <w:r w:rsidR="005E348D" w:rsidRPr="001416C9">
        <w:rPr>
          <w:color w:val="595959" w:themeColor="text1" w:themeTint="A6"/>
          <w:shd w:val="clear" w:color="auto" w:fill="FFFFFF"/>
        </w:rPr>
        <w:t>505</w:t>
      </w:r>
      <w:r w:rsidRPr="001416C9">
        <w:rPr>
          <w:color w:val="595959" w:themeColor="text1" w:themeTint="A6"/>
          <w:shd w:val="clear" w:color="auto" w:fill="FFFFFF"/>
        </w:rPr>
        <w:t xml:space="preserve"> державних службовців категорії «В» жінки – </w:t>
      </w:r>
      <w:r w:rsidR="003F0D15" w:rsidRPr="001416C9">
        <w:rPr>
          <w:color w:val="595959" w:themeColor="text1" w:themeTint="A6"/>
          <w:shd w:val="clear" w:color="auto" w:fill="FFFFFF"/>
        </w:rPr>
        <w:t>8</w:t>
      </w:r>
      <w:r w:rsidR="005E348D" w:rsidRPr="001416C9">
        <w:rPr>
          <w:color w:val="595959" w:themeColor="text1" w:themeTint="A6"/>
          <w:shd w:val="clear" w:color="auto" w:fill="FFFFFF"/>
        </w:rPr>
        <w:t>5</w:t>
      </w:r>
      <w:r w:rsidR="003F0D15" w:rsidRPr="001416C9">
        <w:rPr>
          <w:color w:val="595959" w:themeColor="text1" w:themeTint="A6"/>
          <w:shd w:val="clear" w:color="auto" w:fill="FFFFFF"/>
        </w:rPr>
        <w:t> </w:t>
      </w:r>
      <w:r w:rsidRPr="001416C9">
        <w:rPr>
          <w:color w:val="595959" w:themeColor="text1" w:themeTint="A6"/>
          <w:shd w:val="clear" w:color="auto" w:fill="FFFFFF"/>
        </w:rPr>
        <w:t> % (</w:t>
      </w:r>
      <w:r w:rsidR="005E348D" w:rsidRPr="001416C9">
        <w:rPr>
          <w:color w:val="595959" w:themeColor="text1" w:themeTint="A6"/>
          <w:shd w:val="clear" w:color="auto" w:fill="FFFFFF"/>
        </w:rPr>
        <w:t>13 111 осіб</w:t>
      </w:r>
      <w:r w:rsidRPr="001416C9">
        <w:rPr>
          <w:color w:val="595959" w:themeColor="text1" w:themeTint="A6"/>
          <w:shd w:val="clear" w:color="auto" w:fill="FFFFFF"/>
        </w:rPr>
        <w:t xml:space="preserve">), </w:t>
      </w:r>
      <w:r w:rsidR="00794188" w:rsidRPr="001416C9">
        <w:rPr>
          <w:color w:val="595959" w:themeColor="text1" w:themeTint="A6"/>
          <w:shd w:val="clear" w:color="auto" w:fill="FFFFFF"/>
        </w:rPr>
        <w:t>1</w:t>
      </w:r>
      <w:r w:rsidR="005E348D" w:rsidRPr="001416C9">
        <w:rPr>
          <w:color w:val="595959" w:themeColor="text1" w:themeTint="A6"/>
          <w:shd w:val="clear" w:color="auto" w:fill="FFFFFF"/>
        </w:rPr>
        <w:t>5</w:t>
      </w:r>
      <w:r w:rsidRPr="001416C9">
        <w:rPr>
          <w:color w:val="595959" w:themeColor="text1" w:themeTint="A6"/>
          <w:shd w:val="clear" w:color="auto" w:fill="FFFFFF"/>
        </w:rPr>
        <w:t> % (</w:t>
      </w:r>
      <w:r w:rsidR="00794188" w:rsidRPr="001416C9">
        <w:rPr>
          <w:color w:val="595959" w:themeColor="text1" w:themeTint="A6"/>
          <w:shd w:val="clear" w:color="auto" w:fill="FFFFFF"/>
        </w:rPr>
        <w:t>2 </w:t>
      </w:r>
      <w:r w:rsidR="005E348D" w:rsidRPr="001416C9">
        <w:rPr>
          <w:color w:val="595959" w:themeColor="text1" w:themeTint="A6"/>
          <w:shd w:val="clear" w:color="auto" w:fill="FFFFFF"/>
        </w:rPr>
        <w:t>394</w:t>
      </w:r>
      <w:r w:rsidRPr="001416C9">
        <w:rPr>
          <w:color w:val="595959" w:themeColor="text1" w:themeTint="A6"/>
          <w:shd w:val="clear" w:color="auto" w:fill="FFFFFF"/>
        </w:rPr>
        <w:t xml:space="preserve"> осіб) – чоловіки.</w:t>
      </w:r>
    </w:p>
    <w:p w14:paraId="1C3D4C7C" w14:textId="2AB867FE" w:rsidR="00265DDA" w:rsidRPr="001416C9" w:rsidRDefault="005E348D" w:rsidP="00EC2F97">
      <w:pPr>
        <w:ind w:firstLine="284"/>
        <w:rPr>
          <w:color w:val="595959" w:themeColor="text1" w:themeTint="A6"/>
          <w:szCs w:val="28"/>
        </w:rPr>
      </w:pPr>
      <w:r w:rsidRPr="001416C9">
        <w:rPr>
          <w:noProof/>
          <w:color w:val="595959" w:themeColor="text1" w:themeTint="A6"/>
        </w:rPr>
        <w:drawing>
          <wp:inline distT="0" distB="0" distL="0" distR="0" wp14:anchorId="622A2FBC" wp14:editId="2A2E2326">
            <wp:extent cx="5943600" cy="933450"/>
            <wp:effectExtent l="0" t="0" r="0" b="0"/>
            <wp:docPr id="612330038" name="Рисунок 1"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30038" name="Рисунок 1" descr="Зображення, що містить текст, знімок екрана, Шрифт, ряд&#10;&#10;Автоматично згенерований опис"/>
                    <pic:cNvPicPr>
                      <a:picLocks noChangeAspect="1" noChangeArrowheads="1"/>
                    </pic:cNvPicPr>
                  </pic:nvPicPr>
                  <pic:blipFill rotWithShape="1">
                    <a:blip r:embed="rId38">
                      <a:extLst>
                        <a:ext uri="{28A0092B-C50C-407E-A947-70E740481C1C}">
                          <a14:useLocalDpi xmlns:a14="http://schemas.microsoft.com/office/drawing/2010/main" val="0"/>
                        </a:ext>
                      </a:extLst>
                    </a:blip>
                    <a:srcRect t="21497" b="19984"/>
                    <a:stretch/>
                  </pic:blipFill>
                  <pic:spPr bwMode="auto">
                    <a:xfrm>
                      <a:off x="0" y="0"/>
                      <a:ext cx="594360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76ABDF46" w14:textId="77777777" w:rsidR="00265DDA" w:rsidRPr="001416C9" w:rsidRDefault="00265DDA" w:rsidP="00265DDA">
      <w:pPr>
        <w:jc w:val="center"/>
        <w:rPr>
          <w:i/>
          <w:iCs/>
          <w:color w:val="595959" w:themeColor="text1" w:themeTint="A6"/>
          <w:sz w:val="20"/>
          <w:szCs w:val="20"/>
        </w:rPr>
      </w:pPr>
      <w:r w:rsidRPr="001416C9">
        <w:rPr>
          <w:noProof/>
          <w:color w:val="595959" w:themeColor="text1" w:themeTint="A6"/>
          <w:lang w:eastAsia="uk-UA"/>
        </w:rPr>
        <w:drawing>
          <wp:inline distT="0" distB="0" distL="0" distR="0" wp14:anchorId="3F60E644" wp14:editId="036EA19D">
            <wp:extent cx="1600200" cy="321310"/>
            <wp:effectExtent l="0" t="0" r="0" b="2540"/>
            <wp:docPr id="55" name="Рисунок 5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стол&#10;&#10;Автоматически созданное описание"/>
                    <pic:cNvPicPr>
                      <a:picLocks noChangeAspect="1" noChangeArrowheads="1"/>
                    </pic:cNvPicPr>
                  </pic:nvPicPr>
                  <pic:blipFill rotWithShape="1">
                    <a:blip r:embed="rId15">
                      <a:extLst>
                        <a:ext uri="{28A0092B-C50C-407E-A947-70E740481C1C}">
                          <a14:useLocalDpi xmlns:a14="http://schemas.microsoft.com/office/drawing/2010/main" val="0"/>
                        </a:ext>
                      </a:extLst>
                    </a:blip>
                    <a:srcRect r="73027" b="78898"/>
                    <a:stretch/>
                  </pic:blipFill>
                  <pic:spPr bwMode="auto">
                    <a:xfrm>
                      <a:off x="0" y="0"/>
                      <a:ext cx="1600200" cy="321310"/>
                    </a:xfrm>
                    <a:prstGeom prst="rect">
                      <a:avLst/>
                    </a:prstGeom>
                    <a:noFill/>
                    <a:ln>
                      <a:noFill/>
                    </a:ln>
                    <a:extLst>
                      <a:ext uri="{53640926-AAD7-44D8-BBD7-CCE9431645EC}">
                        <a14:shadowObscured xmlns:a14="http://schemas.microsoft.com/office/drawing/2010/main"/>
                      </a:ext>
                    </a:extLst>
                  </pic:spPr>
                </pic:pic>
              </a:graphicData>
            </a:graphic>
          </wp:inline>
        </w:drawing>
      </w:r>
    </w:p>
    <w:p w14:paraId="3AA18368" w14:textId="77BDA31B" w:rsidR="00265DDA" w:rsidRPr="001416C9" w:rsidRDefault="00265DDA" w:rsidP="00265DDA">
      <w:pPr>
        <w:jc w:val="center"/>
        <w:rPr>
          <w:i/>
          <w:iCs/>
          <w:color w:val="595959" w:themeColor="text1" w:themeTint="A6"/>
          <w:sz w:val="20"/>
          <w:szCs w:val="20"/>
        </w:rPr>
      </w:pPr>
      <w:r w:rsidRPr="001416C9">
        <w:rPr>
          <w:i/>
          <w:iCs/>
          <w:color w:val="595959" w:themeColor="text1" w:themeTint="A6"/>
          <w:sz w:val="20"/>
          <w:szCs w:val="20"/>
        </w:rPr>
        <w:t>Рис. 1</w:t>
      </w:r>
      <w:r w:rsidR="00794188" w:rsidRPr="001416C9">
        <w:rPr>
          <w:i/>
          <w:iCs/>
          <w:color w:val="595959" w:themeColor="text1" w:themeTint="A6"/>
          <w:sz w:val="20"/>
          <w:szCs w:val="20"/>
        </w:rPr>
        <w:t>5</w:t>
      </w:r>
      <w:r w:rsidRPr="001416C9">
        <w:rPr>
          <w:i/>
          <w:iCs/>
          <w:color w:val="595959" w:themeColor="text1" w:themeTint="A6"/>
          <w:sz w:val="20"/>
          <w:szCs w:val="20"/>
        </w:rPr>
        <w:t xml:space="preserve">. Кількість державних службовців категорій «Б» і «В» місцевих державних адміністрацій, </w:t>
      </w:r>
      <w:r w:rsidRPr="001416C9">
        <w:rPr>
          <w:i/>
          <w:iCs/>
          <w:color w:val="595959" w:themeColor="text1" w:themeTint="A6"/>
          <w:sz w:val="20"/>
          <w:szCs w:val="20"/>
        </w:rPr>
        <w:br/>
        <w:t>яким затверджено індивідуальну програму, за гендерною ознакою, осіб</w:t>
      </w:r>
    </w:p>
    <w:p w14:paraId="05C419B9" w14:textId="7FCB7854" w:rsidR="00794188" w:rsidRPr="001416C9" w:rsidRDefault="00170D7D" w:rsidP="00794188">
      <w:pPr>
        <w:ind w:firstLine="720"/>
        <w:rPr>
          <w:color w:val="595959" w:themeColor="text1" w:themeTint="A6"/>
          <w:szCs w:val="28"/>
        </w:rPr>
      </w:pPr>
      <w:bookmarkStart w:id="11" w:name="_Hlk100658021"/>
      <w:r w:rsidRPr="001416C9">
        <w:rPr>
          <w:color w:val="595959" w:themeColor="text1" w:themeTint="A6"/>
          <w:szCs w:val="28"/>
        </w:rPr>
        <w:t>У 202</w:t>
      </w:r>
      <w:r w:rsidR="00330A0B" w:rsidRPr="001416C9">
        <w:rPr>
          <w:color w:val="595959" w:themeColor="text1" w:themeTint="A6"/>
          <w:szCs w:val="28"/>
        </w:rPr>
        <w:t>4</w:t>
      </w:r>
      <w:r w:rsidRPr="001416C9">
        <w:rPr>
          <w:color w:val="595959" w:themeColor="text1" w:themeTint="A6"/>
          <w:szCs w:val="28"/>
        </w:rPr>
        <w:t xml:space="preserve"> році </w:t>
      </w:r>
      <w:r w:rsidR="00E46BDB" w:rsidRPr="001416C9">
        <w:rPr>
          <w:color w:val="595959" w:themeColor="text1" w:themeTint="A6"/>
          <w:szCs w:val="28"/>
        </w:rPr>
        <w:t>78</w:t>
      </w:r>
      <w:r w:rsidRPr="001416C9">
        <w:rPr>
          <w:color w:val="595959" w:themeColor="text1" w:themeTint="A6"/>
          <w:szCs w:val="28"/>
        </w:rPr>
        <w:t xml:space="preserve"> державних службовці</w:t>
      </w:r>
      <w:r w:rsidR="00794188" w:rsidRPr="001416C9">
        <w:rPr>
          <w:color w:val="595959" w:themeColor="text1" w:themeTint="A6"/>
          <w:szCs w:val="28"/>
        </w:rPr>
        <w:t>в</w:t>
      </w:r>
      <w:r w:rsidRPr="001416C9">
        <w:rPr>
          <w:color w:val="595959" w:themeColor="text1" w:themeTint="A6"/>
          <w:szCs w:val="28"/>
        </w:rPr>
        <w:t xml:space="preserve"> місцевих державних адміністрацій (</w:t>
      </w:r>
      <w:r w:rsidR="00E46BDB" w:rsidRPr="001416C9">
        <w:rPr>
          <w:color w:val="595959" w:themeColor="text1" w:themeTint="A6"/>
          <w:szCs w:val="28"/>
        </w:rPr>
        <w:t>33</w:t>
      </w:r>
      <w:r w:rsidRPr="001416C9">
        <w:rPr>
          <w:color w:val="595959" w:themeColor="text1" w:themeTint="A6"/>
          <w:szCs w:val="28"/>
        </w:rPr>
        <w:t xml:space="preserve"> державн</w:t>
      </w:r>
      <w:r w:rsidR="00E46BDB" w:rsidRPr="001416C9">
        <w:rPr>
          <w:color w:val="595959" w:themeColor="text1" w:themeTint="A6"/>
          <w:szCs w:val="28"/>
        </w:rPr>
        <w:t>і</w:t>
      </w:r>
      <w:r w:rsidRPr="001416C9">
        <w:rPr>
          <w:color w:val="595959" w:themeColor="text1" w:themeTint="A6"/>
          <w:szCs w:val="28"/>
        </w:rPr>
        <w:t xml:space="preserve"> службовці категорії «Б», </w:t>
      </w:r>
      <w:r w:rsidR="00E46BDB" w:rsidRPr="001416C9">
        <w:rPr>
          <w:color w:val="595959" w:themeColor="text1" w:themeTint="A6"/>
          <w:szCs w:val="28"/>
        </w:rPr>
        <w:t>45</w:t>
      </w:r>
      <w:r w:rsidRPr="001416C9">
        <w:rPr>
          <w:color w:val="595959" w:themeColor="text1" w:themeTint="A6"/>
          <w:szCs w:val="28"/>
        </w:rPr>
        <w:t xml:space="preserve"> державних службовців категорії «В») завершують навчання за </w:t>
      </w:r>
      <w:r w:rsidR="00794188" w:rsidRPr="001416C9">
        <w:rPr>
          <w:color w:val="595959" w:themeColor="text1" w:themeTint="A6"/>
          <w:szCs w:val="28"/>
        </w:rPr>
        <w:t>освітньо-професійною програмою підготовки магістрів, зокрема за спеціальностями</w:t>
      </w:r>
      <w:r w:rsidR="00EC2F97" w:rsidRPr="001416C9">
        <w:rPr>
          <w:color w:val="595959" w:themeColor="text1" w:themeTint="A6"/>
          <w:szCs w:val="28"/>
        </w:rPr>
        <w:t xml:space="preserve"> </w:t>
      </w:r>
      <w:r w:rsidR="00794188" w:rsidRPr="001416C9">
        <w:rPr>
          <w:color w:val="595959" w:themeColor="text1" w:themeTint="A6"/>
          <w:szCs w:val="28"/>
        </w:rPr>
        <w:t xml:space="preserve">публічне управління та адміністрування, </w:t>
      </w:r>
      <w:r w:rsidR="003E2DB0" w:rsidRPr="001416C9">
        <w:rPr>
          <w:color w:val="595959" w:themeColor="text1" w:themeTint="A6"/>
          <w:szCs w:val="28"/>
        </w:rPr>
        <w:t>психологія, соціальна робота, міжнародні економічні відносини</w:t>
      </w:r>
      <w:r w:rsidR="00794188" w:rsidRPr="001416C9">
        <w:rPr>
          <w:color w:val="595959" w:themeColor="text1" w:themeTint="A6"/>
          <w:szCs w:val="28"/>
        </w:rPr>
        <w:t xml:space="preserve"> та право</w:t>
      </w:r>
      <w:r w:rsidR="00EC2F97" w:rsidRPr="001416C9">
        <w:rPr>
          <w:color w:val="595959" w:themeColor="text1" w:themeTint="A6"/>
          <w:szCs w:val="28"/>
        </w:rPr>
        <w:t>.</w:t>
      </w:r>
    </w:p>
    <w:p w14:paraId="7C1C014D" w14:textId="5A5AB680" w:rsidR="00217645" w:rsidRPr="001416C9" w:rsidRDefault="00217645" w:rsidP="00EC2F97">
      <w:pPr>
        <w:ind w:firstLine="720"/>
        <w:rPr>
          <w:color w:val="595959" w:themeColor="text1" w:themeTint="A6"/>
          <w:szCs w:val="28"/>
        </w:rPr>
      </w:pPr>
      <w:bookmarkStart w:id="12" w:name="_Hlk132897515"/>
      <w:bookmarkEnd w:id="11"/>
      <w:r w:rsidRPr="001416C9">
        <w:rPr>
          <w:color w:val="595959" w:themeColor="text1" w:themeTint="A6"/>
          <w:szCs w:val="28"/>
        </w:rPr>
        <w:t xml:space="preserve">Більшість </w:t>
      </w:r>
      <w:bookmarkStart w:id="13" w:name="_Hlk132897648"/>
      <w:r w:rsidRPr="001416C9">
        <w:rPr>
          <w:color w:val="595959" w:themeColor="text1" w:themeTint="A6"/>
          <w:szCs w:val="28"/>
        </w:rPr>
        <w:t xml:space="preserve">державних службовців місцевих державних адміністрацій </w:t>
      </w:r>
      <w:bookmarkEnd w:id="13"/>
      <w:r w:rsidRPr="001416C9">
        <w:rPr>
          <w:color w:val="595959" w:themeColor="text1" w:themeTint="A6"/>
          <w:szCs w:val="28"/>
        </w:rPr>
        <w:t>віддали перевагу навчанню за загальними короткостроковими програмами підвищення кваліфікації</w:t>
      </w:r>
      <w:r w:rsidR="00EC2F97" w:rsidRPr="001416C9">
        <w:rPr>
          <w:color w:val="595959" w:themeColor="text1" w:themeTint="A6"/>
          <w:szCs w:val="28"/>
        </w:rPr>
        <w:t xml:space="preserve"> </w:t>
      </w:r>
      <w:r w:rsidR="0052414B" w:rsidRPr="001416C9">
        <w:rPr>
          <w:color w:val="595959" w:themeColor="text1" w:themeTint="A6"/>
          <w:szCs w:val="28"/>
        </w:rPr>
        <w:t>(4</w:t>
      </w:r>
      <w:r w:rsidR="002A3512" w:rsidRPr="001416C9">
        <w:rPr>
          <w:color w:val="595959" w:themeColor="text1" w:themeTint="A6"/>
          <w:szCs w:val="28"/>
        </w:rPr>
        <w:t>1</w:t>
      </w:r>
      <w:r w:rsidR="0052414B" w:rsidRPr="001416C9">
        <w:rPr>
          <w:color w:val="595959" w:themeColor="text1" w:themeTint="A6"/>
          <w:szCs w:val="28"/>
        </w:rPr>
        <w:t xml:space="preserve">%) </w:t>
      </w:r>
      <w:r w:rsidR="00EC2F97" w:rsidRPr="001416C9">
        <w:rPr>
          <w:color w:val="595959" w:themeColor="text1" w:themeTint="A6"/>
          <w:szCs w:val="28"/>
        </w:rPr>
        <w:t>та шляхом проходження самоосвіти</w:t>
      </w:r>
      <w:r w:rsidR="0052414B" w:rsidRPr="001416C9">
        <w:rPr>
          <w:color w:val="595959" w:themeColor="text1" w:themeTint="A6"/>
          <w:szCs w:val="28"/>
        </w:rPr>
        <w:t xml:space="preserve"> (2</w:t>
      </w:r>
      <w:r w:rsidR="002A3512" w:rsidRPr="001416C9">
        <w:rPr>
          <w:color w:val="595959" w:themeColor="text1" w:themeTint="A6"/>
          <w:szCs w:val="28"/>
        </w:rPr>
        <w:t>8,2 </w:t>
      </w:r>
      <w:r w:rsidR="0052414B" w:rsidRPr="001416C9">
        <w:rPr>
          <w:color w:val="595959" w:themeColor="text1" w:themeTint="A6"/>
          <w:szCs w:val="28"/>
        </w:rPr>
        <w:t>%)</w:t>
      </w:r>
      <w:r w:rsidR="00EC2F97" w:rsidRPr="001416C9">
        <w:rPr>
          <w:color w:val="595959" w:themeColor="text1" w:themeTint="A6"/>
          <w:szCs w:val="28"/>
        </w:rPr>
        <w:t xml:space="preserve">. </w:t>
      </w:r>
      <w:r w:rsidRPr="001416C9">
        <w:rPr>
          <w:color w:val="595959" w:themeColor="text1" w:themeTint="A6"/>
          <w:szCs w:val="28"/>
        </w:rPr>
        <w:t xml:space="preserve"> </w:t>
      </w:r>
    </w:p>
    <w:p w14:paraId="75CDFCA7" w14:textId="77777777" w:rsidR="0055253C" w:rsidRPr="001416C9" w:rsidRDefault="0055253C" w:rsidP="00EC2F97">
      <w:pPr>
        <w:ind w:firstLine="720"/>
        <w:rPr>
          <w:color w:val="595959" w:themeColor="text1" w:themeTint="A6"/>
          <w:szCs w:val="28"/>
        </w:rPr>
      </w:pPr>
    </w:p>
    <w:bookmarkEnd w:id="12"/>
    <w:p w14:paraId="64F8BD76" w14:textId="113E90DB" w:rsidR="0055253C" w:rsidRPr="001416C9" w:rsidRDefault="008A1215" w:rsidP="0055253C">
      <w:pPr>
        <w:ind w:firstLine="142"/>
        <w:jc w:val="left"/>
        <w:rPr>
          <w:i/>
          <w:iCs/>
          <w:color w:val="595959" w:themeColor="text1" w:themeTint="A6"/>
          <w:sz w:val="20"/>
          <w:szCs w:val="20"/>
        </w:rPr>
      </w:pPr>
      <w:r w:rsidRPr="001416C9">
        <w:rPr>
          <w:noProof/>
          <w:color w:val="595959" w:themeColor="text1" w:themeTint="A6"/>
        </w:rPr>
        <w:lastRenderedPageBreak/>
        <w:drawing>
          <wp:anchor distT="0" distB="0" distL="114300" distR="114300" simplePos="0" relativeHeight="251676672" behindDoc="0" locked="0" layoutInCell="1" allowOverlap="1" wp14:anchorId="232D679C" wp14:editId="5F0C1FE1">
            <wp:simplePos x="0" y="0"/>
            <wp:positionH relativeFrom="column">
              <wp:posOffset>982345</wp:posOffset>
            </wp:positionH>
            <wp:positionV relativeFrom="page">
              <wp:posOffset>965563</wp:posOffset>
            </wp:positionV>
            <wp:extent cx="819150" cy="21844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55472" t="10119" r="30702" b="80928"/>
                    <a:stretch/>
                  </pic:blipFill>
                  <pic:spPr bwMode="auto">
                    <a:xfrm>
                      <a:off x="0" y="0"/>
                      <a:ext cx="819150" cy="218440"/>
                    </a:xfrm>
                    <a:prstGeom prst="rect">
                      <a:avLst/>
                    </a:prstGeom>
                    <a:noFill/>
                    <a:ln>
                      <a:noFill/>
                    </a:ln>
                    <a:extLst>
                      <a:ext uri="{53640926-AAD7-44D8-BBD7-CCE9431645EC}">
                        <a14:shadowObscured xmlns:a14="http://schemas.microsoft.com/office/drawing/2010/main"/>
                      </a:ext>
                    </a:extLst>
                  </pic:spPr>
                </pic:pic>
              </a:graphicData>
            </a:graphic>
          </wp:anchor>
        </w:drawing>
      </w:r>
      <w:r w:rsidRPr="001416C9">
        <w:rPr>
          <w:noProof/>
          <w:color w:val="595959" w:themeColor="text1" w:themeTint="A6"/>
        </w:rPr>
        <w:drawing>
          <wp:anchor distT="0" distB="0" distL="114300" distR="114300" simplePos="0" relativeHeight="251675648" behindDoc="0" locked="0" layoutInCell="1" allowOverlap="1" wp14:anchorId="0B670FF9" wp14:editId="2FF280B2">
            <wp:simplePos x="0" y="0"/>
            <wp:positionH relativeFrom="column">
              <wp:posOffset>4167414</wp:posOffset>
            </wp:positionH>
            <wp:positionV relativeFrom="page">
              <wp:posOffset>913039</wp:posOffset>
            </wp:positionV>
            <wp:extent cx="781050" cy="21844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69298" t="10119" r="17518" b="80928"/>
                    <a:stretch/>
                  </pic:blipFill>
                  <pic:spPr bwMode="auto">
                    <a:xfrm>
                      <a:off x="0" y="0"/>
                      <a:ext cx="781050" cy="2184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416C9">
        <w:rPr>
          <w:noProof/>
          <w:color w:val="595959" w:themeColor="text1" w:themeTint="A6"/>
        </w:rPr>
        <w:drawing>
          <wp:anchor distT="0" distB="0" distL="114300" distR="114300" simplePos="0" relativeHeight="251686912" behindDoc="0" locked="0" layoutInCell="1" allowOverlap="1" wp14:anchorId="6CDAF5DE" wp14:editId="7268A967">
            <wp:simplePos x="0" y="0"/>
            <wp:positionH relativeFrom="column">
              <wp:posOffset>1796143</wp:posOffset>
            </wp:positionH>
            <wp:positionV relativeFrom="paragraph">
              <wp:posOffset>475615</wp:posOffset>
            </wp:positionV>
            <wp:extent cx="5486400" cy="2679065"/>
            <wp:effectExtent l="0" t="0" r="0" b="0"/>
            <wp:wrapNone/>
            <wp:docPr id="1290209807" name="Діаграма 1">
              <a:extLst xmlns:a="http://schemas.openxmlformats.org/drawingml/2006/main">
                <a:ext uri="{FF2B5EF4-FFF2-40B4-BE49-F238E27FC236}">
                  <a16:creationId xmlns:a16="http://schemas.microsoft.com/office/drawing/2014/main" id="{9AE7BD83-4B1A-4CBE-9CAE-6A2AACD43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55253C" w:rsidRPr="001416C9">
        <w:rPr>
          <w:noProof/>
          <w:color w:val="595959" w:themeColor="text1" w:themeTint="A6"/>
        </w:rPr>
        <w:drawing>
          <wp:inline distT="0" distB="0" distL="0" distR="0" wp14:anchorId="41DEB2BD" wp14:editId="037232B5">
            <wp:extent cx="6143625" cy="3920218"/>
            <wp:effectExtent l="0" t="0" r="0" b="4445"/>
            <wp:docPr id="417783145" name="Діаграма 1">
              <a:extLst xmlns:a="http://schemas.openxmlformats.org/drawingml/2006/main">
                <a:ext uri="{FF2B5EF4-FFF2-40B4-BE49-F238E27FC236}">
                  <a16:creationId xmlns:a16="http://schemas.microsoft.com/office/drawing/2014/main" id="{00D26AF0-77B2-40CA-9034-DB90D9D5D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7EA1CFF" w14:textId="1024CE49" w:rsidR="003B330D" w:rsidRPr="001416C9" w:rsidRDefault="003B330D" w:rsidP="003B330D">
      <w:pPr>
        <w:jc w:val="center"/>
        <w:rPr>
          <w:i/>
          <w:iCs/>
          <w:color w:val="595959" w:themeColor="text1" w:themeTint="A6"/>
          <w:sz w:val="20"/>
          <w:szCs w:val="20"/>
        </w:rPr>
      </w:pPr>
      <w:r w:rsidRPr="001416C9">
        <w:rPr>
          <w:i/>
          <w:iCs/>
          <w:color w:val="595959" w:themeColor="text1" w:themeTint="A6"/>
          <w:sz w:val="20"/>
          <w:szCs w:val="20"/>
        </w:rPr>
        <w:t>Рис. 1</w:t>
      </w:r>
      <w:r w:rsidR="00E728E8" w:rsidRPr="001416C9">
        <w:rPr>
          <w:i/>
          <w:iCs/>
          <w:color w:val="595959" w:themeColor="text1" w:themeTint="A6"/>
          <w:sz w:val="20"/>
          <w:szCs w:val="20"/>
        </w:rPr>
        <w:t>6</w:t>
      </w:r>
      <w:r w:rsidRPr="001416C9">
        <w:rPr>
          <w:i/>
          <w:iCs/>
          <w:color w:val="595959" w:themeColor="text1" w:themeTint="A6"/>
          <w:sz w:val="20"/>
          <w:szCs w:val="20"/>
        </w:rPr>
        <w:t>. Структура потреб державних службовців категорій «Б» і «В» місцевих державних адміністрацій у професійному навчанні за видами</w:t>
      </w:r>
      <w:r w:rsidRPr="001416C9">
        <w:rPr>
          <w:i/>
          <w:iCs/>
          <w:color w:val="595959" w:themeColor="text1" w:themeTint="A6"/>
          <w:sz w:val="20"/>
          <w:szCs w:val="20"/>
          <w:lang w:val="ru-RU"/>
        </w:rPr>
        <w:t xml:space="preserve"> </w:t>
      </w:r>
      <w:r w:rsidRPr="001416C9">
        <w:rPr>
          <w:i/>
          <w:iCs/>
          <w:color w:val="595959" w:themeColor="text1" w:themeTint="A6"/>
          <w:sz w:val="20"/>
          <w:szCs w:val="20"/>
        </w:rPr>
        <w:t>професійного навчання , %</w:t>
      </w:r>
    </w:p>
    <w:p w14:paraId="3DD64BF6" w14:textId="7145E218" w:rsidR="0055253C" w:rsidRPr="008A1215" w:rsidRDefault="0055253C" w:rsidP="0052414B">
      <w:pPr>
        <w:ind w:firstLine="720"/>
        <w:rPr>
          <w:color w:val="595959" w:themeColor="text1" w:themeTint="A6"/>
          <w:sz w:val="14"/>
          <w:szCs w:val="28"/>
        </w:rPr>
      </w:pPr>
    </w:p>
    <w:p w14:paraId="07E2205D" w14:textId="131C8980" w:rsidR="0052414B" w:rsidRPr="001416C9" w:rsidRDefault="003E67D7" w:rsidP="0052414B">
      <w:pPr>
        <w:ind w:firstLine="720"/>
        <w:rPr>
          <w:color w:val="595959" w:themeColor="text1" w:themeTint="A6"/>
          <w:szCs w:val="28"/>
        </w:rPr>
      </w:pPr>
      <w:r w:rsidRPr="001416C9">
        <w:rPr>
          <w:color w:val="595959" w:themeColor="text1" w:themeTint="A6"/>
          <w:szCs w:val="28"/>
        </w:rPr>
        <w:t xml:space="preserve">Порівняльний аналіз індивідуальних потреб у професійному навчанні на центральному та місцевому рівнях свідчить про те, </w:t>
      </w:r>
      <w:r w:rsidR="0052414B" w:rsidRPr="001416C9">
        <w:rPr>
          <w:color w:val="595959" w:themeColor="text1" w:themeTint="A6"/>
          <w:szCs w:val="28"/>
        </w:rPr>
        <w:t xml:space="preserve"> що на відміну від  державних службовців центральних органів </w:t>
      </w:r>
      <w:r w:rsidR="0089710B" w:rsidRPr="001416C9">
        <w:rPr>
          <w:color w:val="595959" w:themeColor="text1" w:themeTint="A6"/>
          <w:szCs w:val="28"/>
        </w:rPr>
        <w:t xml:space="preserve">виконавчої </w:t>
      </w:r>
      <w:r w:rsidR="0052414B" w:rsidRPr="001416C9">
        <w:rPr>
          <w:color w:val="595959" w:themeColor="text1" w:themeTint="A6"/>
          <w:szCs w:val="28"/>
        </w:rPr>
        <w:t>влади, які визначають самоосвіту як пріоритетний вид професійного навчання для близько половини  (4</w:t>
      </w:r>
      <w:r w:rsidR="004E460A" w:rsidRPr="001416C9">
        <w:rPr>
          <w:color w:val="595959" w:themeColor="text1" w:themeTint="A6"/>
          <w:szCs w:val="28"/>
        </w:rPr>
        <w:t>5</w:t>
      </w:r>
      <w:r w:rsidR="0052414B" w:rsidRPr="001416C9">
        <w:rPr>
          <w:color w:val="595959" w:themeColor="text1" w:themeTint="A6"/>
          <w:szCs w:val="28"/>
        </w:rPr>
        <w:t xml:space="preserve">%) своїх потреб,  державні службовці категорій «Б» і «В» місцевих державних адміністрацій визначили </w:t>
      </w:r>
      <w:r w:rsidR="00DA1F46" w:rsidRPr="001416C9">
        <w:rPr>
          <w:color w:val="595959" w:themeColor="text1" w:themeTint="A6"/>
          <w:szCs w:val="28"/>
        </w:rPr>
        <w:t xml:space="preserve">пріоритетним </w:t>
      </w:r>
      <w:r w:rsidR="0052414B" w:rsidRPr="001416C9">
        <w:rPr>
          <w:color w:val="595959" w:themeColor="text1" w:themeTint="A6"/>
          <w:szCs w:val="28"/>
        </w:rPr>
        <w:t>цей вид професійного навчання лише для 2</w:t>
      </w:r>
      <w:r w:rsidR="004E460A" w:rsidRPr="001416C9">
        <w:rPr>
          <w:color w:val="595959" w:themeColor="text1" w:themeTint="A6"/>
          <w:szCs w:val="28"/>
        </w:rPr>
        <w:t>8</w:t>
      </w:r>
      <w:r w:rsidR="0052414B" w:rsidRPr="001416C9">
        <w:rPr>
          <w:color w:val="595959" w:themeColor="text1" w:themeTint="A6"/>
          <w:szCs w:val="28"/>
        </w:rPr>
        <w:t xml:space="preserve">% потреб. </w:t>
      </w:r>
    </w:p>
    <w:p w14:paraId="09003C72" w14:textId="2847D7F5" w:rsidR="0052414B" w:rsidRDefault="004E460A" w:rsidP="0052414B">
      <w:pPr>
        <w:ind w:firstLine="720"/>
        <w:rPr>
          <w:color w:val="595959" w:themeColor="text1" w:themeTint="A6"/>
          <w:szCs w:val="28"/>
        </w:rPr>
      </w:pPr>
      <w:r w:rsidRPr="001416C9">
        <w:rPr>
          <w:color w:val="595959" w:themeColor="text1" w:themeTint="A6"/>
          <w:szCs w:val="28"/>
        </w:rPr>
        <w:t xml:space="preserve">Варто також зазначити, що </w:t>
      </w:r>
      <w:r w:rsidR="0052414B" w:rsidRPr="001416C9">
        <w:rPr>
          <w:color w:val="595959" w:themeColor="text1" w:themeTint="A6"/>
          <w:szCs w:val="28"/>
        </w:rPr>
        <w:t xml:space="preserve">на місцевому рівні спостерігається більший попит на навчання за загальними професійними (сертифікатними) </w:t>
      </w:r>
      <w:r w:rsidR="00377DFB" w:rsidRPr="001416C9">
        <w:rPr>
          <w:color w:val="595959" w:themeColor="text1" w:themeTint="A6"/>
          <w:szCs w:val="28"/>
        </w:rPr>
        <w:br/>
      </w:r>
      <w:r w:rsidR="0052414B" w:rsidRPr="001416C9">
        <w:rPr>
          <w:color w:val="595959" w:themeColor="text1" w:themeTint="A6"/>
          <w:szCs w:val="28"/>
        </w:rPr>
        <w:t xml:space="preserve">та короткостроковими програмами підвищення кваліфікації. Як видно </w:t>
      </w:r>
      <w:r w:rsidR="00377DFB" w:rsidRPr="001416C9">
        <w:rPr>
          <w:color w:val="595959" w:themeColor="text1" w:themeTint="A6"/>
          <w:szCs w:val="28"/>
        </w:rPr>
        <w:br/>
      </w:r>
      <w:r w:rsidR="0052414B" w:rsidRPr="001416C9">
        <w:rPr>
          <w:color w:val="595959" w:themeColor="text1" w:themeTint="A6"/>
          <w:szCs w:val="28"/>
        </w:rPr>
        <w:t>з рисунку 16, 1</w:t>
      </w:r>
      <w:r w:rsidR="003E67D7" w:rsidRPr="001416C9">
        <w:rPr>
          <w:color w:val="595959" w:themeColor="text1" w:themeTint="A6"/>
          <w:szCs w:val="28"/>
        </w:rPr>
        <w:t>9</w:t>
      </w:r>
      <w:r w:rsidR="0052414B" w:rsidRPr="001416C9">
        <w:rPr>
          <w:color w:val="595959" w:themeColor="text1" w:themeTint="A6"/>
          <w:szCs w:val="28"/>
        </w:rPr>
        <w:t xml:space="preserve">% потреб у професійному навчанні державних службовців категорії «Б» та </w:t>
      </w:r>
      <w:r w:rsidR="003E67D7" w:rsidRPr="001416C9">
        <w:rPr>
          <w:color w:val="595959" w:themeColor="text1" w:themeTint="A6"/>
          <w:szCs w:val="28"/>
        </w:rPr>
        <w:t>20</w:t>
      </w:r>
      <w:r w:rsidR="0052414B" w:rsidRPr="001416C9">
        <w:rPr>
          <w:color w:val="595959" w:themeColor="text1" w:themeTint="A6"/>
          <w:szCs w:val="28"/>
        </w:rPr>
        <w:t>%</w:t>
      </w:r>
      <w:r w:rsidR="00247A9A" w:rsidRPr="001416C9">
        <w:rPr>
          <w:color w:val="595959" w:themeColor="text1" w:themeTint="A6"/>
          <w:szCs w:val="28"/>
        </w:rPr>
        <w:t xml:space="preserve"> </w:t>
      </w:r>
      <w:r w:rsidR="0052414B" w:rsidRPr="001416C9">
        <w:rPr>
          <w:color w:val="595959" w:themeColor="text1" w:themeTint="A6"/>
          <w:szCs w:val="28"/>
        </w:rPr>
        <w:t xml:space="preserve">– категорії «В»  визначено </w:t>
      </w:r>
      <w:r w:rsidR="00247A9A" w:rsidRPr="001416C9">
        <w:rPr>
          <w:color w:val="595959" w:themeColor="text1" w:themeTint="A6"/>
          <w:szCs w:val="28"/>
        </w:rPr>
        <w:t>як</w:t>
      </w:r>
      <w:r w:rsidR="0052414B" w:rsidRPr="001416C9">
        <w:rPr>
          <w:color w:val="595959" w:themeColor="text1" w:themeTint="A6"/>
          <w:szCs w:val="28"/>
        </w:rPr>
        <w:t xml:space="preserve"> навчання за загальними професійними (сертифікатними) програми, тоді як на центральному рівні цей показник становить по 1</w:t>
      </w:r>
      <w:r w:rsidR="003E67D7" w:rsidRPr="001416C9">
        <w:rPr>
          <w:color w:val="595959" w:themeColor="text1" w:themeTint="A6"/>
          <w:szCs w:val="28"/>
        </w:rPr>
        <w:t>3</w:t>
      </w:r>
      <w:r w:rsidR="0052414B" w:rsidRPr="001416C9">
        <w:rPr>
          <w:color w:val="595959" w:themeColor="text1" w:themeTint="A6"/>
          <w:szCs w:val="28"/>
        </w:rPr>
        <w:t xml:space="preserve">% для обох категорій посад державної служби. Попит на навчання за загальними короткостроковими програмами </w:t>
      </w:r>
      <w:r w:rsidR="003E67D7" w:rsidRPr="001416C9">
        <w:rPr>
          <w:color w:val="595959" w:themeColor="text1" w:themeTint="A6"/>
          <w:szCs w:val="28"/>
        </w:rPr>
        <w:t xml:space="preserve">для державних службовців категорії «Б» та «В» </w:t>
      </w:r>
      <w:r w:rsidR="0052414B" w:rsidRPr="001416C9">
        <w:rPr>
          <w:color w:val="595959" w:themeColor="text1" w:themeTint="A6"/>
          <w:szCs w:val="28"/>
        </w:rPr>
        <w:t xml:space="preserve">на місцевому рівні </w:t>
      </w:r>
      <w:r w:rsidR="008A1215">
        <w:rPr>
          <w:color w:val="595959" w:themeColor="text1" w:themeTint="A6"/>
          <w:szCs w:val="28"/>
        </w:rPr>
        <w:br/>
      </w:r>
      <w:r w:rsidR="0052414B" w:rsidRPr="001416C9">
        <w:rPr>
          <w:color w:val="595959" w:themeColor="text1" w:themeTint="A6"/>
          <w:szCs w:val="28"/>
        </w:rPr>
        <w:lastRenderedPageBreak/>
        <w:t xml:space="preserve">на </w:t>
      </w:r>
      <w:r w:rsidR="003E67D7" w:rsidRPr="001416C9">
        <w:rPr>
          <w:color w:val="595959" w:themeColor="text1" w:themeTint="A6"/>
          <w:szCs w:val="28"/>
        </w:rPr>
        <w:t>9</w:t>
      </w:r>
      <w:r w:rsidR="0052414B" w:rsidRPr="001416C9">
        <w:rPr>
          <w:color w:val="595959" w:themeColor="text1" w:themeTint="A6"/>
          <w:szCs w:val="28"/>
        </w:rPr>
        <w:t xml:space="preserve"> відсоткових пунктів більший, ніж на центральному</w:t>
      </w:r>
      <w:r w:rsidR="00247A9A" w:rsidRPr="001416C9">
        <w:rPr>
          <w:color w:val="595959" w:themeColor="text1" w:themeTint="A6"/>
          <w:szCs w:val="28"/>
        </w:rPr>
        <w:t>, і складає 4</w:t>
      </w:r>
      <w:r w:rsidR="003E67D7" w:rsidRPr="001416C9">
        <w:rPr>
          <w:color w:val="595959" w:themeColor="text1" w:themeTint="A6"/>
          <w:szCs w:val="28"/>
        </w:rPr>
        <w:t>1</w:t>
      </w:r>
      <w:r w:rsidR="00247A9A" w:rsidRPr="001416C9">
        <w:rPr>
          <w:color w:val="595959" w:themeColor="text1" w:themeTint="A6"/>
          <w:szCs w:val="28"/>
        </w:rPr>
        <w:t>%</w:t>
      </w:r>
      <w:r w:rsidR="003E67D7" w:rsidRPr="001416C9">
        <w:rPr>
          <w:color w:val="595959" w:themeColor="text1" w:themeTint="A6"/>
          <w:szCs w:val="28"/>
        </w:rPr>
        <w:t>, тоді як на центральному рівні – 32 % для обох категорій</w:t>
      </w:r>
      <w:r w:rsidR="0052414B" w:rsidRPr="001416C9">
        <w:rPr>
          <w:color w:val="595959" w:themeColor="text1" w:themeTint="A6"/>
          <w:szCs w:val="28"/>
        </w:rPr>
        <w:t xml:space="preserve">. </w:t>
      </w:r>
    </w:p>
    <w:p w14:paraId="47CAEDB7" w14:textId="77777777" w:rsidR="008A1215" w:rsidRPr="001416C9" w:rsidRDefault="008A1215" w:rsidP="0052414B">
      <w:pPr>
        <w:ind w:firstLine="720"/>
        <w:rPr>
          <w:color w:val="595959" w:themeColor="text1" w:themeTint="A6"/>
          <w:szCs w:val="28"/>
        </w:rPr>
      </w:pPr>
    </w:p>
    <w:p w14:paraId="5E635732" w14:textId="47DB5734" w:rsidR="00C853C4" w:rsidRPr="001416C9" w:rsidRDefault="00C853C4" w:rsidP="00C853C4">
      <w:pPr>
        <w:rPr>
          <w:color w:val="595959" w:themeColor="text1" w:themeTint="A6"/>
          <w:szCs w:val="28"/>
        </w:rPr>
      </w:pPr>
      <w:r w:rsidRPr="001416C9">
        <w:rPr>
          <w:noProof/>
          <w:color w:val="595959" w:themeColor="text1" w:themeTint="A6"/>
        </w:rPr>
        <w:drawing>
          <wp:inline distT="0" distB="0" distL="0" distR="0" wp14:anchorId="44AD4E91" wp14:editId="77BF0899">
            <wp:extent cx="5943600" cy="1857337"/>
            <wp:effectExtent l="0" t="0" r="0" b="0"/>
            <wp:docPr id="886215809" name="Рисунок 3"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15809" name="Рисунок 3" descr="Зображення, що містить текст, знімок екрана, Шрифт, число&#10;&#10;Автоматично згенерований опис"/>
                    <pic:cNvPicPr>
                      <a:picLocks noChangeAspect="1" noChangeArrowheads="1"/>
                    </pic:cNvPicPr>
                  </pic:nvPicPr>
                  <pic:blipFill rotWithShape="1">
                    <a:blip r:embed="rId41">
                      <a:extLst>
                        <a:ext uri="{28A0092B-C50C-407E-A947-70E740481C1C}">
                          <a14:useLocalDpi xmlns:a14="http://schemas.microsoft.com/office/drawing/2010/main" val="0"/>
                        </a:ext>
                      </a:extLst>
                    </a:blip>
                    <a:srcRect t="10476" b="10959"/>
                    <a:stretch/>
                  </pic:blipFill>
                  <pic:spPr bwMode="auto">
                    <a:xfrm>
                      <a:off x="0" y="0"/>
                      <a:ext cx="5943600" cy="1857337"/>
                    </a:xfrm>
                    <a:prstGeom prst="rect">
                      <a:avLst/>
                    </a:prstGeom>
                    <a:noFill/>
                    <a:ln>
                      <a:noFill/>
                    </a:ln>
                    <a:extLst>
                      <a:ext uri="{53640926-AAD7-44D8-BBD7-CCE9431645EC}">
                        <a14:shadowObscured xmlns:a14="http://schemas.microsoft.com/office/drawing/2010/main"/>
                      </a:ext>
                    </a:extLst>
                  </pic:spPr>
                </pic:pic>
              </a:graphicData>
            </a:graphic>
          </wp:inline>
        </w:drawing>
      </w:r>
    </w:p>
    <w:p w14:paraId="76B62F96" w14:textId="77777777" w:rsidR="008A1215" w:rsidRPr="008A1215" w:rsidRDefault="008A1215" w:rsidP="00C853C4">
      <w:pPr>
        <w:jc w:val="center"/>
        <w:rPr>
          <w:i/>
          <w:iCs/>
          <w:color w:val="595959" w:themeColor="text1" w:themeTint="A6"/>
          <w:sz w:val="6"/>
          <w:szCs w:val="20"/>
        </w:rPr>
      </w:pPr>
    </w:p>
    <w:p w14:paraId="71A53CF1" w14:textId="4F0E67F0" w:rsidR="00C853C4" w:rsidRPr="001416C9" w:rsidRDefault="00C853C4" w:rsidP="00C853C4">
      <w:pPr>
        <w:jc w:val="center"/>
        <w:rPr>
          <w:i/>
          <w:iCs/>
          <w:color w:val="595959" w:themeColor="text1" w:themeTint="A6"/>
          <w:sz w:val="20"/>
          <w:szCs w:val="20"/>
        </w:rPr>
      </w:pPr>
      <w:r w:rsidRPr="001416C9">
        <w:rPr>
          <w:i/>
          <w:iCs/>
          <w:color w:val="595959" w:themeColor="text1" w:themeTint="A6"/>
          <w:sz w:val="20"/>
          <w:szCs w:val="20"/>
        </w:rPr>
        <w:t>Рис. 17. Потреби державних службовців категорій «Б» і «В» місцевих державних адміністрацій в удосконаленні професійної компетентності «професійні знання» за видами професійного навчання, осіб</w:t>
      </w:r>
    </w:p>
    <w:p w14:paraId="2E8F2C53" w14:textId="77777777" w:rsidR="008A1215" w:rsidRPr="008A1215" w:rsidRDefault="008A1215" w:rsidP="00247A9A">
      <w:pPr>
        <w:ind w:firstLine="720"/>
        <w:rPr>
          <w:color w:val="595959" w:themeColor="text1" w:themeTint="A6"/>
          <w:sz w:val="12"/>
          <w:szCs w:val="28"/>
        </w:rPr>
      </w:pPr>
    </w:p>
    <w:p w14:paraId="708E09A9" w14:textId="69DBC130" w:rsidR="00247A9A" w:rsidRPr="001416C9" w:rsidRDefault="007078DD" w:rsidP="00247A9A">
      <w:pPr>
        <w:ind w:firstLine="720"/>
        <w:rPr>
          <w:color w:val="595959" w:themeColor="text1" w:themeTint="A6"/>
          <w:szCs w:val="28"/>
        </w:rPr>
      </w:pPr>
      <w:r w:rsidRPr="001416C9">
        <w:rPr>
          <w:color w:val="595959" w:themeColor="text1" w:themeTint="A6"/>
          <w:szCs w:val="28"/>
        </w:rPr>
        <w:t>На місцевому рівні</w:t>
      </w:r>
      <w:r w:rsidR="00247A9A" w:rsidRPr="001416C9">
        <w:rPr>
          <w:color w:val="595959" w:themeColor="text1" w:themeTint="A6"/>
          <w:szCs w:val="28"/>
        </w:rPr>
        <w:t>, як і на центральному, зберігається</w:t>
      </w:r>
      <w:r w:rsidRPr="001416C9">
        <w:rPr>
          <w:color w:val="595959" w:themeColor="text1" w:themeTint="A6"/>
          <w:szCs w:val="28"/>
        </w:rPr>
        <w:t xml:space="preserve"> тенденція </w:t>
      </w:r>
      <w:r w:rsidR="00247A9A" w:rsidRPr="001416C9">
        <w:rPr>
          <w:color w:val="595959" w:themeColor="text1" w:themeTint="A6"/>
          <w:szCs w:val="28"/>
        </w:rPr>
        <w:t>щодо високого попиту в удосконаленні професійної компетентності «професійні знання». Частка потреб в її удосконаленні становить 3</w:t>
      </w:r>
      <w:r w:rsidR="0013525C" w:rsidRPr="001416C9">
        <w:rPr>
          <w:color w:val="595959" w:themeColor="text1" w:themeTint="A6"/>
          <w:szCs w:val="28"/>
        </w:rPr>
        <w:t>4</w:t>
      </w:r>
      <w:r w:rsidR="00247A9A" w:rsidRPr="001416C9">
        <w:rPr>
          <w:color w:val="595959" w:themeColor="text1" w:themeTint="A6"/>
          <w:szCs w:val="28"/>
        </w:rPr>
        <w:t xml:space="preserve">% потреб </w:t>
      </w:r>
      <w:r w:rsidR="00377DFB" w:rsidRPr="001416C9">
        <w:rPr>
          <w:color w:val="595959" w:themeColor="text1" w:themeTint="A6"/>
          <w:szCs w:val="28"/>
        </w:rPr>
        <w:br/>
      </w:r>
      <w:r w:rsidR="00247A9A" w:rsidRPr="001416C9">
        <w:rPr>
          <w:color w:val="595959" w:themeColor="text1" w:themeTint="A6"/>
          <w:szCs w:val="28"/>
        </w:rPr>
        <w:t xml:space="preserve">у професійному навчанні державних службовців категорії «Б» та </w:t>
      </w:r>
      <w:r w:rsidR="0013525C" w:rsidRPr="001416C9">
        <w:rPr>
          <w:color w:val="595959" w:themeColor="text1" w:themeTint="A6"/>
          <w:szCs w:val="28"/>
        </w:rPr>
        <w:t>38</w:t>
      </w:r>
      <w:r w:rsidR="00247A9A" w:rsidRPr="001416C9">
        <w:rPr>
          <w:color w:val="595959" w:themeColor="text1" w:themeTint="A6"/>
          <w:szCs w:val="28"/>
        </w:rPr>
        <w:t xml:space="preserve">,2 % </w:t>
      </w:r>
      <w:r w:rsidR="0089710B" w:rsidRPr="001416C9">
        <w:rPr>
          <w:color w:val="595959" w:themeColor="text1" w:themeTint="A6"/>
          <w:szCs w:val="28"/>
        </w:rPr>
        <w:t xml:space="preserve">потреб </w:t>
      </w:r>
      <w:r w:rsidR="00247A9A" w:rsidRPr="001416C9">
        <w:rPr>
          <w:color w:val="595959" w:themeColor="text1" w:themeTint="A6"/>
          <w:szCs w:val="28"/>
        </w:rPr>
        <w:t>– категорії «В».</w:t>
      </w:r>
      <w:r w:rsidR="0089710B" w:rsidRPr="001416C9">
        <w:rPr>
          <w:color w:val="595959" w:themeColor="text1" w:themeTint="A6"/>
          <w:szCs w:val="28"/>
        </w:rPr>
        <w:t xml:space="preserve"> </w:t>
      </w:r>
      <w:r w:rsidR="00247A9A" w:rsidRPr="001416C9">
        <w:rPr>
          <w:color w:val="595959" w:themeColor="text1" w:themeTint="A6"/>
          <w:szCs w:val="28"/>
        </w:rPr>
        <w:t xml:space="preserve">Удосконалювати цю професійну компетентність державні службовці планують </w:t>
      </w:r>
      <w:r w:rsidR="006D1EBF" w:rsidRPr="001416C9">
        <w:rPr>
          <w:color w:val="595959" w:themeColor="text1" w:themeTint="A6"/>
          <w:szCs w:val="28"/>
        </w:rPr>
        <w:t xml:space="preserve">переважно шляхом проходження навчання </w:t>
      </w:r>
      <w:r w:rsidR="00377DFB" w:rsidRPr="001416C9">
        <w:rPr>
          <w:color w:val="595959" w:themeColor="text1" w:themeTint="A6"/>
          <w:szCs w:val="28"/>
        </w:rPr>
        <w:br/>
      </w:r>
      <w:r w:rsidR="006D1EBF" w:rsidRPr="001416C9">
        <w:rPr>
          <w:color w:val="595959" w:themeColor="text1" w:themeTint="A6"/>
          <w:szCs w:val="28"/>
        </w:rPr>
        <w:t>за короткостроковими програмами підвищення кваліфікації</w:t>
      </w:r>
      <w:r w:rsidR="0089710B" w:rsidRPr="001416C9">
        <w:rPr>
          <w:color w:val="595959" w:themeColor="text1" w:themeTint="A6"/>
          <w:szCs w:val="28"/>
        </w:rPr>
        <w:t xml:space="preserve"> (</w:t>
      </w:r>
      <w:r w:rsidR="006D1EBF" w:rsidRPr="001416C9">
        <w:rPr>
          <w:color w:val="595959" w:themeColor="text1" w:themeTint="A6"/>
          <w:szCs w:val="28"/>
        </w:rPr>
        <w:t>такий вид навчання в індивідуальних програмах зазначили 3</w:t>
      </w:r>
      <w:r w:rsidR="0013525C" w:rsidRPr="001416C9">
        <w:rPr>
          <w:color w:val="595959" w:themeColor="text1" w:themeTint="A6"/>
          <w:szCs w:val="28"/>
        </w:rPr>
        <w:t>5</w:t>
      </w:r>
      <w:r w:rsidR="006D1EBF" w:rsidRPr="001416C9">
        <w:rPr>
          <w:color w:val="595959" w:themeColor="text1" w:themeTint="A6"/>
          <w:szCs w:val="28"/>
        </w:rPr>
        <w:t xml:space="preserve">% державних службовців категорії «Б»  та </w:t>
      </w:r>
      <w:r w:rsidR="0013525C" w:rsidRPr="001416C9">
        <w:rPr>
          <w:color w:val="595959" w:themeColor="text1" w:themeTint="A6"/>
          <w:szCs w:val="28"/>
        </w:rPr>
        <w:t>36,2</w:t>
      </w:r>
      <w:r w:rsidR="006D1EBF" w:rsidRPr="001416C9">
        <w:rPr>
          <w:color w:val="595959" w:themeColor="text1" w:themeTint="A6"/>
          <w:szCs w:val="28"/>
        </w:rPr>
        <w:t>% – категорії «В»</w:t>
      </w:r>
      <w:r w:rsidR="0089710B" w:rsidRPr="001416C9">
        <w:rPr>
          <w:color w:val="595959" w:themeColor="text1" w:themeTint="A6"/>
          <w:szCs w:val="28"/>
        </w:rPr>
        <w:t>)</w:t>
      </w:r>
      <w:r w:rsidR="006D1EBF" w:rsidRPr="001416C9">
        <w:rPr>
          <w:color w:val="595959" w:themeColor="text1" w:themeTint="A6"/>
          <w:szCs w:val="28"/>
        </w:rPr>
        <w:t xml:space="preserve">. </w:t>
      </w:r>
    </w:p>
    <w:p w14:paraId="00AA9A76" w14:textId="16221DAE" w:rsidR="00B060CE" w:rsidRPr="001416C9" w:rsidRDefault="00B060CE" w:rsidP="00B060CE">
      <w:pPr>
        <w:ind w:firstLine="720"/>
        <w:rPr>
          <w:color w:val="595959" w:themeColor="text1" w:themeTint="A6"/>
          <w:szCs w:val="28"/>
        </w:rPr>
      </w:pPr>
      <w:r w:rsidRPr="001416C9">
        <w:rPr>
          <w:color w:val="595959" w:themeColor="text1" w:themeTint="A6"/>
          <w:szCs w:val="28"/>
        </w:rPr>
        <w:t>Також д</w:t>
      </w:r>
      <w:r w:rsidR="00C42A85" w:rsidRPr="001416C9">
        <w:rPr>
          <w:color w:val="595959" w:themeColor="text1" w:themeTint="A6"/>
          <w:szCs w:val="28"/>
        </w:rPr>
        <w:t>ержавні службовці категорії «</w:t>
      </w:r>
      <w:r w:rsidR="006D1EBF" w:rsidRPr="001416C9">
        <w:rPr>
          <w:color w:val="595959" w:themeColor="text1" w:themeTint="A6"/>
          <w:szCs w:val="28"/>
        </w:rPr>
        <w:t>Б</w:t>
      </w:r>
      <w:r w:rsidR="00C42A85" w:rsidRPr="001416C9">
        <w:rPr>
          <w:color w:val="595959" w:themeColor="text1" w:themeTint="A6"/>
          <w:szCs w:val="28"/>
        </w:rPr>
        <w:t>» місцевих державних адміністрацій</w:t>
      </w:r>
      <w:r w:rsidR="006D1EBF" w:rsidRPr="001416C9">
        <w:rPr>
          <w:color w:val="595959" w:themeColor="text1" w:themeTint="A6"/>
          <w:szCs w:val="28"/>
        </w:rPr>
        <w:t xml:space="preserve"> </w:t>
      </w:r>
      <w:r w:rsidRPr="001416C9">
        <w:rPr>
          <w:color w:val="595959" w:themeColor="text1" w:themeTint="A6"/>
          <w:szCs w:val="28"/>
        </w:rPr>
        <w:t>в індивідуальних програмах найчастіше зазначали такі професійні компетентності</w:t>
      </w:r>
      <w:r w:rsidR="00DA1F46" w:rsidRPr="001416C9">
        <w:rPr>
          <w:color w:val="595959" w:themeColor="text1" w:themeTint="A6"/>
          <w:szCs w:val="28"/>
        </w:rPr>
        <w:t>,</w:t>
      </w:r>
      <w:r w:rsidRPr="001416C9">
        <w:rPr>
          <w:color w:val="595959" w:themeColor="text1" w:themeTint="A6"/>
          <w:szCs w:val="28"/>
        </w:rPr>
        <w:t xml:space="preserve"> як: цифрова грамотність – 1</w:t>
      </w:r>
      <w:r w:rsidR="00F17FA5" w:rsidRPr="001416C9">
        <w:rPr>
          <w:color w:val="595959" w:themeColor="text1" w:themeTint="A6"/>
          <w:szCs w:val="28"/>
        </w:rPr>
        <w:t>5</w:t>
      </w:r>
      <w:r w:rsidRPr="001416C9">
        <w:rPr>
          <w:color w:val="595959" w:themeColor="text1" w:themeTint="A6"/>
          <w:szCs w:val="28"/>
        </w:rPr>
        <w:t>,</w:t>
      </w:r>
      <w:r w:rsidR="00F17FA5" w:rsidRPr="001416C9">
        <w:rPr>
          <w:color w:val="595959" w:themeColor="text1" w:themeTint="A6"/>
          <w:szCs w:val="28"/>
        </w:rPr>
        <w:t>8</w:t>
      </w:r>
      <w:r w:rsidRPr="001416C9">
        <w:rPr>
          <w:color w:val="595959" w:themeColor="text1" w:themeTint="A6"/>
          <w:szCs w:val="28"/>
        </w:rPr>
        <w:t>% (</w:t>
      </w:r>
      <w:r w:rsidR="00F17FA5" w:rsidRPr="001416C9">
        <w:rPr>
          <w:color w:val="595959" w:themeColor="text1" w:themeTint="A6"/>
          <w:szCs w:val="28"/>
        </w:rPr>
        <w:t>4</w:t>
      </w:r>
      <w:r w:rsidRPr="001416C9">
        <w:rPr>
          <w:color w:val="595959" w:themeColor="text1" w:themeTint="A6"/>
          <w:szCs w:val="28"/>
        </w:rPr>
        <w:t> 0</w:t>
      </w:r>
      <w:r w:rsidR="00F17FA5" w:rsidRPr="001416C9">
        <w:rPr>
          <w:color w:val="595959" w:themeColor="text1" w:themeTint="A6"/>
          <w:szCs w:val="28"/>
        </w:rPr>
        <w:t>58</w:t>
      </w:r>
      <w:r w:rsidRPr="001416C9">
        <w:rPr>
          <w:color w:val="595959" w:themeColor="text1" w:themeTint="A6"/>
          <w:szCs w:val="28"/>
        </w:rPr>
        <w:t xml:space="preserve"> осіб) комунікація та взаємодія – 10,</w:t>
      </w:r>
      <w:r w:rsidR="00F17FA5" w:rsidRPr="001416C9">
        <w:rPr>
          <w:color w:val="595959" w:themeColor="text1" w:themeTint="A6"/>
          <w:szCs w:val="28"/>
        </w:rPr>
        <w:t>6</w:t>
      </w:r>
      <w:r w:rsidRPr="001416C9">
        <w:rPr>
          <w:color w:val="595959" w:themeColor="text1" w:themeTint="A6"/>
          <w:szCs w:val="28"/>
        </w:rPr>
        <w:t>% (2 </w:t>
      </w:r>
      <w:r w:rsidR="00F17FA5" w:rsidRPr="001416C9">
        <w:rPr>
          <w:color w:val="595959" w:themeColor="text1" w:themeTint="A6"/>
          <w:szCs w:val="28"/>
        </w:rPr>
        <w:t>728</w:t>
      </w:r>
      <w:r w:rsidRPr="001416C9">
        <w:rPr>
          <w:color w:val="595959" w:themeColor="text1" w:themeTint="A6"/>
          <w:szCs w:val="28"/>
        </w:rPr>
        <w:t xml:space="preserve"> осіб) та впровадження змін – </w:t>
      </w:r>
      <w:r w:rsidR="00F17FA5" w:rsidRPr="001416C9">
        <w:rPr>
          <w:color w:val="595959" w:themeColor="text1" w:themeTint="A6"/>
          <w:szCs w:val="28"/>
        </w:rPr>
        <w:t>8,2</w:t>
      </w:r>
      <w:r w:rsidRPr="001416C9">
        <w:rPr>
          <w:color w:val="595959" w:themeColor="text1" w:themeTint="A6"/>
          <w:szCs w:val="28"/>
        </w:rPr>
        <w:t>% (2 1</w:t>
      </w:r>
      <w:r w:rsidR="00F17FA5" w:rsidRPr="001416C9">
        <w:rPr>
          <w:color w:val="595959" w:themeColor="text1" w:themeTint="A6"/>
          <w:szCs w:val="28"/>
        </w:rPr>
        <w:t>08</w:t>
      </w:r>
      <w:r w:rsidRPr="001416C9">
        <w:rPr>
          <w:color w:val="595959" w:themeColor="text1" w:themeTint="A6"/>
          <w:szCs w:val="28"/>
        </w:rPr>
        <w:t xml:space="preserve"> осіб). </w:t>
      </w:r>
    </w:p>
    <w:p w14:paraId="3DE87299" w14:textId="77777777" w:rsidR="00333B45" w:rsidRPr="001416C9" w:rsidRDefault="00333B45" w:rsidP="00790A81">
      <w:pPr>
        <w:ind w:hanging="284"/>
        <w:rPr>
          <w:noProof/>
          <w:color w:val="595959" w:themeColor="text1" w:themeTint="A6"/>
        </w:rPr>
      </w:pPr>
    </w:p>
    <w:p w14:paraId="5709413B" w14:textId="269E3F95" w:rsidR="00B060CE" w:rsidRPr="001416C9" w:rsidRDefault="00B060CE" w:rsidP="00790A81">
      <w:pPr>
        <w:ind w:hanging="284"/>
        <w:rPr>
          <w:color w:val="595959" w:themeColor="text1" w:themeTint="A6"/>
          <w:szCs w:val="28"/>
        </w:rPr>
      </w:pPr>
    </w:p>
    <w:p w14:paraId="0AAF1DC6" w14:textId="1094105C" w:rsidR="00F17FA5" w:rsidRPr="001416C9" w:rsidRDefault="00F17FA5" w:rsidP="00F17FA5">
      <w:pPr>
        <w:ind w:hanging="284"/>
        <w:jc w:val="center"/>
        <w:rPr>
          <w:i/>
          <w:iCs/>
          <w:color w:val="595959" w:themeColor="text1" w:themeTint="A6"/>
          <w:sz w:val="20"/>
          <w:szCs w:val="20"/>
        </w:rPr>
      </w:pPr>
      <w:r w:rsidRPr="001416C9">
        <w:rPr>
          <w:noProof/>
          <w:color w:val="595959" w:themeColor="text1" w:themeTint="A6"/>
        </w:rPr>
        <w:lastRenderedPageBreak/>
        <w:drawing>
          <wp:inline distT="0" distB="0" distL="0" distR="0" wp14:anchorId="1B444B54" wp14:editId="44B7D7E6">
            <wp:extent cx="6648735" cy="2157554"/>
            <wp:effectExtent l="0" t="0" r="0" b="0"/>
            <wp:docPr id="121704934" name="Рисунок 1" descr="Зображення, що містить текст, знімок екрана, програмне забезпечення,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4934" name="Рисунок 1" descr="Зображення, що містить текст, знімок екрана, програмне забезпечення, число&#10;&#10;Автоматично згенерований опис"/>
                    <pic:cNvPicPr/>
                  </pic:nvPicPr>
                  <pic:blipFill rotWithShape="1">
                    <a:blip r:embed="rId42"/>
                    <a:srcRect l="33358" t="32763" r="961" b="29345"/>
                    <a:stretch/>
                  </pic:blipFill>
                  <pic:spPr bwMode="auto">
                    <a:xfrm>
                      <a:off x="0" y="0"/>
                      <a:ext cx="6680988" cy="2168020"/>
                    </a:xfrm>
                    <a:prstGeom prst="rect">
                      <a:avLst/>
                    </a:prstGeom>
                    <a:ln>
                      <a:noFill/>
                    </a:ln>
                    <a:extLst>
                      <a:ext uri="{53640926-AAD7-44D8-BBD7-CCE9431645EC}">
                        <a14:shadowObscured xmlns:a14="http://schemas.microsoft.com/office/drawing/2010/main"/>
                      </a:ext>
                    </a:extLst>
                  </pic:spPr>
                </pic:pic>
              </a:graphicData>
            </a:graphic>
          </wp:inline>
        </w:drawing>
      </w:r>
    </w:p>
    <w:p w14:paraId="1E6069AE" w14:textId="0F715AA5" w:rsidR="00151307" w:rsidRPr="001416C9" w:rsidRDefault="00151307" w:rsidP="00151307">
      <w:pPr>
        <w:jc w:val="center"/>
        <w:rPr>
          <w:i/>
          <w:iCs/>
          <w:color w:val="595959" w:themeColor="text1" w:themeTint="A6"/>
          <w:sz w:val="20"/>
          <w:szCs w:val="20"/>
        </w:rPr>
      </w:pPr>
      <w:r w:rsidRPr="001416C9">
        <w:rPr>
          <w:i/>
          <w:iCs/>
          <w:color w:val="595959" w:themeColor="text1" w:themeTint="A6"/>
          <w:sz w:val="20"/>
          <w:szCs w:val="20"/>
        </w:rPr>
        <w:t xml:space="preserve">Рис. 18. Потреби у професійному навчанні державних службовців категорії «Б» місцевих державних адміністрацій за </w:t>
      </w:r>
      <w:proofErr w:type="spellStart"/>
      <w:r w:rsidRPr="001416C9">
        <w:rPr>
          <w:i/>
          <w:iCs/>
          <w:color w:val="595959" w:themeColor="text1" w:themeTint="A6"/>
          <w:sz w:val="20"/>
          <w:szCs w:val="20"/>
        </w:rPr>
        <w:t>компетентностями</w:t>
      </w:r>
      <w:proofErr w:type="spellEnd"/>
      <w:r w:rsidRPr="001416C9">
        <w:rPr>
          <w:i/>
          <w:iCs/>
          <w:color w:val="595959" w:themeColor="text1" w:themeTint="A6"/>
          <w:sz w:val="20"/>
          <w:szCs w:val="20"/>
        </w:rPr>
        <w:t xml:space="preserve"> та видами професійного навчання, осіб</w:t>
      </w:r>
    </w:p>
    <w:p w14:paraId="36348B6F" w14:textId="5F9D1928" w:rsidR="00725088" w:rsidRPr="001416C9" w:rsidRDefault="00D968E7" w:rsidP="00217645">
      <w:pPr>
        <w:ind w:firstLine="567"/>
        <w:rPr>
          <w:color w:val="595959" w:themeColor="text1" w:themeTint="A6"/>
          <w:szCs w:val="28"/>
        </w:rPr>
      </w:pPr>
      <w:r w:rsidRPr="001416C9">
        <w:rPr>
          <w:color w:val="595959" w:themeColor="text1" w:themeTint="A6"/>
          <w:szCs w:val="28"/>
        </w:rPr>
        <w:t xml:space="preserve">Найбільша потреба державних службовців категорії «В» місцевих державних адміністрацій визначена в удосконаленні таких професійних </w:t>
      </w:r>
      <w:proofErr w:type="spellStart"/>
      <w:r w:rsidRPr="001416C9">
        <w:rPr>
          <w:color w:val="595959" w:themeColor="text1" w:themeTint="A6"/>
          <w:szCs w:val="28"/>
        </w:rPr>
        <w:t>компетентностей</w:t>
      </w:r>
      <w:proofErr w:type="spellEnd"/>
      <w:r w:rsidR="009D10E3" w:rsidRPr="001416C9">
        <w:rPr>
          <w:color w:val="595959" w:themeColor="text1" w:themeTint="A6"/>
          <w:szCs w:val="28"/>
        </w:rPr>
        <w:t>:</w:t>
      </w:r>
      <w:r w:rsidR="00B060CE" w:rsidRPr="001416C9">
        <w:rPr>
          <w:color w:val="595959" w:themeColor="text1" w:themeTint="A6"/>
          <w:szCs w:val="28"/>
        </w:rPr>
        <w:t xml:space="preserve"> цифрова грамотність – 1</w:t>
      </w:r>
      <w:r w:rsidR="00F17FA5" w:rsidRPr="001416C9">
        <w:rPr>
          <w:color w:val="595959" w:themeColor="text1" w:themeTint="A6"/>
          <w:szCs w:val="28"/>
        </w:rPr>
        <w:t>9</w:t>
      </w:r>
      <w:r w:rsidR="00B060CE" w:rsidRPr="001416C9">
        <w:rPr>
          <w:color w:val="595959" w:themeColor="text1" w:themeTint="A6"/>
          <w:szCs w:val="28"/>
        </w:rPr>
        <w:t>,</w:t>
      </w:r>
      <w:r w:rsidR="00F17FA5" w:rsidRPr="001416C9">
        <w:rPr>
          <w:color w:val="595959" w:themeColor="text1" w:themeTint="A6"/>
          <w:szCs w:val="28"/>
        </w:rPr>
        <w:t>2</w:t>
      </w:r>
      <w:r w:rsidR="00B060CE" w:rsidRPr="001416C9">
        <w:rPr>
          <w:color w:val="595959" w:themeColor="text1" w:themeTint="A6"/>
          <w:szCs w:val="28"/>
        </w:rPr>
        <w:t>% (</w:t>
      </w:r>
      <w:r w:rsidR="00F17FA5" w:rsidRPr="001416C9">
        <w:rPr>
          <w:color w:val="595959" w:themeColor="text1" w:themeTint="A6"/>
          <w:szCs w:val="28"/>
        </w:rPr>
        <w:t>8 525 осіб</w:t>
      </w:r>
      <w:r w:rsidR="00B060CE" w:rsidRPr="001416C9">
        <w:rPr>
          <w:color w:val="595959" w:themeColor="text1" w:themeTint="A6"/>
          <w:szCs w:val="28"/>
        </w:rPr>
        <w:t>)</w:t>
      </w:r>
      <w:r w:rsidR="009D10E3" w:rsidRPr="001416C9">
        <w:rPr>
          <w:color w:val="595959" w:themeColor="text1" w:themeTint="A6"/>
          <w:szCs w:val="28"/>
        </w:rPr>
        <w:t>, командна робота та взаємодія</w:t>
      </w:r>
      <w:r w:rsidR="00B060CE" w:rsidRPr="001416C9">
        <w:rPr>
          <w:color w:val="595959" w:themeColor="text1" w:themeTint="A6"/>
          <w:szCs w:val="28"/>
        </w:rPr>
        <w:t xml:space="preserve"> – </w:t>
      </w:r>
      <w:r w:rsidR="009D10E3" w:rsidRPr="001416C9">
        <w:rPr>
          <w:color w:val="595959" w:themeColor="text1" w:themeTint="A6"/>
          <w:szCs w:val="28"/>
        </w:rPr>
        <w:t>1</w:t>
      </w:r>
      <w:r w:rsidR="00F17FA5" w:rsidRPr="001416C9">
        <w:rPr>
          <w:color w:val="595959" w:themeColor="text1" w:themeTint="A6"/>
          <w:szCs w:val="28"/>
        </w:rPr>
        <w:t>0</w:t>
      </w:r>
      <w:r w:rsidR="009D10E3" w:rsidRPr="001416C9">
        <w:rPr>
          <w:color w:val="595959" w:themeColor="text1" w:themeTint="A6"/>
          <w:szCs w:val="28"/>
        </w:rPr>
        <w:t>,</w:t>
      </w:r>
      <w:r w:rsidR="00F17FA5" w:rsidRPr="001416C9">
        <w:rPr>
          <w:color w:val="595959" w:themeColor="text1" w:themeTint="A6"/>
          <w:szCs w:val="28"/>
        </w:rPr>
        <w:t>9</w:t>
      </w:r>
      <w:r w:rsidR="00B060CE" w:rsidRPr="001416C9">
        <w:rPr>
          <w:color w:val="595959" w:themeColor="text1" w:themeTint="A6"/>
          <w:szCs w:val="28"/>
        </w:rPr>
        <w:t>% (</w:t>
      </w:r>
      <w:r w:rsidR="009D10E3" w:rsidRPr="001416C9">
        <w:rPr>
          <w:color w:val="595959" w:themeColor="text1" w:themeTint="A6"/>
          <w:szCs w:val="28"/>
        </w:rPr>
        <w:t>4 </w:t>
      </w:r>
      <w:r w:rsidR="00F17FA5" w:rsidRPr="001416C9">
        <w:rPr>
          <w:color w:val="595959" w:themeColor="text1" w:themeTint="A6"/>
          <w:szCs w:val="28"/>
        </w:rPr>
        <w:t>845</w:t>
      </w:r>
      <w:r w:rsidR="00B060CE" w:rsidRPr="001416C9">
        <w:rPr>
          <w:color w:val="595959" w:themeColor="text1" w:themeTint="A6"/>
          <w:szCs w:val="28"/>
        </w:rPr>
        <w:t xml:space="preserve"> осіб) та </w:t>
      </w:r>
      <w:r w:rsidR="009D10E3" w:rsidRPr="001416C9">
        <w:rPr>
          <w:color w:val="595959" w:themeColor="text1" w:themeTint="A6"/>
          <w:szCs w:val="28"/>
        </w:rPr>
        <w:t>сприйняття змін</w:t>
      </w:r>
      <w:r w:rsidR="00B060CE" w:rsidRPr="001416C9">
        <w:rPr>
          <w:color w:val="595959" w:themeColor="text1" w:themeTint="A6"/>
          <w:szCs w:val="28"/>
        </w:rPr>
        <w:t xml:space="preserve">– </w:t>
      </w:r>
      <w:r w:rsidR="00F17FA5" w:rsidRPr="001416C9">
        <w:rPr>
          <w:color w:val="595959" w:themeColor="text1" w:themeTint="A6"/>
          <w:szCs w:val="28"/>
        </w:rPr>
        <w:t>10,1</w:t>
      </w:r>
      <w:r w:rsidR="00B060CE" w:rsidRPr="001416C9">
        <w:rPr>
          <w:color w:val="595959" w:themeColor="text1" w:themeTint="A6"/>
          <w:szCs w:val="28"/>
        </w:rPr>
        <w:t>% (</w:t>
      </w:r>
      <w:r w:rsidR="00F17FA5" w:rsidRPr="001416C9">
        <w:rPr>
          <w:color w:val="595959" w:themeColor="text1" w:themeTint="A6"/>
          <w:szCs w:val="28"/>
        </w:rPr>
        <w:t>4</w:t>
      </w:r>
      <w:r w:rsidR="009D10E3" w:rsidRPr="001416C9">
        <w:rPr>
          <w:color w:val="595959" w:themeColor="text1" w:themeTint="A6"/>
          <w:szCs w:val="28"/>
        </w:rPr>
        <w:t> </w:t>
      </w:r>
      <w:r w:rsidR="00F17FA5" w:rsidRPr="001416C9">
        <w:rPr>
          <w:color w:val="595959" w:themeColor="text1" w:themeTint="A6"/>
          <w:szCs w:val="28"/>
        </w:rPr>
        <w:t>486</w:t>
      </w:r>
      <w:r w:rsidR="00B060CE" w:rsidRPr="001416C9">
        <w:rPr>
          <w:color w:val="595959" w:themeColor="text1" w:themeTint="A6"/>
          <w:szCs w:val="28"/>
        </w:rPr>
        <w:t xml:space="preserve"> осіб). </w:t>
      </w:r>
    </w:p>
    <w:p w14:paraId="58D53F16" w14:textId="2F71A786" w:rsidR="0052414B" w:rsidRPr="001416C9" w:rsidRDefault="00B060CE" w:rsidP="00217645">
      <w:pPr>
        <w:ind w:firstLine="567"/>
        <w:rPr>
          <w:color w:val="595959" w:themeColor="text1" w:themeTint="A6"/>
          <w:sz w:val="14"/>
          <w:szCs w:val="14"/>
        </w:rPr>
      </w:pPr>
      <w:r w:rsidRPr="001416C9">
        <w:rPr>
          <w:color w:val="595959" w:themeColor="text1" w:themeTint="A6"/>
          <w:szCs w:val="28"/>
        </w:rPr>
        <w:t xml:space="preserve"> </w:t>
      </w:r>
    </w:p>
    <w:p w14:paraId="56FF78C0" w14:textId="1EAC2446" w:rsidR="00C42A85" w:rsidRPr="001416C9" w:rsidRDefault="00F17FA5" w:rsidP="0013525C">
      <w:pPr>
        <w:ind w:hanging="284"/>
        <w:rPr>
          <w:color w:val="595959" w:themeColor="text1" w:themeTint="A6"/>
          <w:szCs w:val="28"/>
        </w:rPr>
      </w:pPr>
      <w:r w:rsidRPr="001416C9">
        <w:rPr>
          <w:noProof/>
          <w:color w:val="595959" w:themeColor="text1" w:themeTint="A6"/>
        </w:rPr>
        <w:drawing>
          <wp:inline distT="0" distB="0" distL="0" distR="0" wp14:anchorId="4CF85025" wp14:editId="45CE1E68">
            <wp:extent cx="6571837" cy="1879600"/>
            <wp:effectExtent l="0" t="0" r="635" b="6350"/>
            <wp:docPr id="395048764" name="Рисунок 1"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48764" name="Рисунок 1" descr="Зображення, що містить текст, знімок екрана, програмне забезпечення, Комп’ютерна піктограма&#10;&#10;Автоматично згенерований опис"/>
                    <pic:cNvPicPr/>
                  </pic:nvPicPr>
                  <pic:blipFill rotWithShape="1">
                    <a:blip r:embed="rId43"/>
                    <a:srcRect l="35645" t="41374" r="1724" b="26780"/>
                    <a:stretch/>
                  </pic:blipFill>
                  <pic:spPr bwMode="auto">
                    <a:xfrm>
                      <a:off x="0" y="0"/>
                      <a:ext cx="6585692" cy="1883563"/>
                    </a:xfrm>
                    <a:prstGeom prst="rect">
                      <a:avLst/>
                    </a:prstGeom>
                    <a:ln>
                      <a:noFill/>
                    </a:ln>
                    <a:extLst>
                      <a:ext uri="{53640926-AAD7-44D8-BBD7-CCE9431645EC}">
                        <a14:shadowObscured xmlns:a14="http://schemas.microsoft.com/office/drawing/2010/main"/>
                      </a:ext>
                    </a:extLst>
                  </pic:spPr>
                </pic:pic>
              </a:graphicData>
            </a:graphic>
          </wp:inline>
        </w:drawing>
      </w:r>
    </w:p>
    <w:p w14:paraId="71EA1433" w14:textId="77777777" w:rsidR="00377DFB" w:rsidRPr="001416C9" w:rsidRDefault="00377DFB" w:rsidP="00151307">
      <w:pPr>
        <w:jc w:val="center"/>
        <w:rPr>
          <w:i/>
          <w:iCs/>
          <w:color w:val="595959" w:themeColor="text1" w:themeTint="A6"/>
          <w:sz w:val="6"/>
          <w:szCs w:val="6"/>
        </w:rPr>
      </w:pPr>
    </w:p>
    <w:p w14:paraId="6D8F3743" w14:textId="101E3529" w:rsidR="00151307" w:rsidRPr="001416C9" w:rsidRDefault="00151307" w:rsidP="00151307">
      <w:pPr>
        <w:jc w:val="center"/>
        <w:rPr>
          <w:i/>
          <w:iCs/>
          <w:color w:val="595959" w:themeColor="text1" w:themeTint="A6"/>
          <w:sz w:val="20"/>
          <w:szCs w:val="20"/>
        </w:rPr>
      </w:pPr>
      <w:r w:rsidRPr="001416C9">
        <w:rPr>
          <w:i/>
          <w:iCs/>
          <w:color w:val="595959" w:themeColor="text1" w:themeTint="A6"/>
          <w:sz w:val="20"/>
          <w:szCs w:val="20"/>
        </w:rPr>
        <w:t xml:space="preserve">Рис. 19. Потреби у професійному навчанні державних службовців категорії «В» місцевих державних адміністрацій за </w:t>
      </w:r>
      <w:proofErr w:type="spellStart"/>
      <w:r w:rsidRPr="001416C9">
        <w:rPr>
          <w:i/>
          <w:iCs/>
          <w:color w:val="595959" w:themeColor="text1" w:themeTint="A6"/>
          <w:sz w:val="20"/>
          <w:szCs w:val="20"/>
        </w:rPr>
        <w:t>компетентностями</w:t>
      </w:r>
      <w:proofErr w:type="spellEnd"/>
      <w:r w:rsidRPr="001416C9">
        <w:rPr>
          <w:i/>
          <w:iCs/>
          <w:color w:val="595959" w:themeColor="text1" w:themeTint="A6"/>
          <w:sz w:val="20"/>
          <w:szCs w:val="20"/>
        </w:rPr>
        <w:t xml:space="preserve"> та видами професійного навчання, осіб</w:t>
      </w:r>
    </w:p>
    <w:p w14:paraId="6BCBD18E" w14:textId="43606304" w:rsidR="007B2E55" w:rsidRPr="001416C9" w:rsidRDefault="005072E9" w:rsidP="006273A7">
      <w:pPr>
        <w:ind w:firstLine="567"/>
        <w:rPr>
          <w:color w:val="595959" w:themeColor="text1" w:themeTint="A6"/>
          <w:szCs w:val="28"/>
        </w:rPr>
      </w:pPr>
      <w:r w:rsidRPr="001416C9">
        <w:rPr>
          <w:color w:val="595959" w:themeColor="text1" w:themeTint="A6"/>
          <w:szCs w:val="28"/>
        </w:rPr>
        <w:t xml:space="preserve">Іншими </w:t>
      </w:r>
      <w:proofErr w:type="spellStart"/>
      <w:r w:rsidRPr="001416C9">
        <w:rPr>
          <w:color w:val="595959" w:themeColor="text1" w:themeTint="A6"/>
          <w:szCs w:val="28"/>
        </w:rPr>
        <w:t>компетентностями</w:t>
      </w:r>
      <w:proofErr w:type="spellEnd"/>
      <w:r w:rsidRPr="001416C9">
        <w:rPr>
          <w:color w:val="595959" w:themeColor="text1" w:themeTint="A6"/>
          <w:szCs w:val="28"/>
        </w:rPr>
        <w:t>, що потребують удосконалення, державні службовці категорій «Б» та «В» місцевих державних адміністрацій</w:t>
      </w:r>
      <w:r w:rsidR="0048794A" w:rsidRPr="001416C9">
        <w:rPr>
          <w:color w:val="595959" w:themeColor="text1" w:themeTint="A6"/>
          <w:szCs w:val="28"/>
        </w:rPr>
        <w:t xml:space="preserve"> </w:t>
      </w:r>
      <w:r w:rsidRPr="001416C9">
        <w:rPr>
          <w:color w:val="595959" w:themeColor="text1" w:themeTint="A6"/>
          <w:szCs w:val="28"/>
        </w:rPr>
        <w:t>визначили зокрема такі:</w:t>
      </w:r>
      <w:r w:rsidR="00F17FA5" w:rsidRPr="001416C9">
        <w:rPr>
          <w:color w:val="595959" w:themeColor="text1" w:themeTint="A6"/>
          <w:szCs w:val="28"/>
        </w:rPr>
        <w:t xml:space="preserve"> </w:t>
      </w:r>
      <w:r w:rsidR="00D968E7" w:rsidRPr="001416C9">
        <w:rPr>
          <w:color w:val="595959" w:themeColor="text1" w:themeTint="A6"/>
          <w:szCs w:val="28"/>
        </w:rPr>
        <w:t xml:space="preserve">робота з інформацією та аналіз даних, особистісні компетентності, </w:t>
      </w:r>
      <w:r w:rsidR="00F17FA5" w:rsidRPr="001416C9">
        <w:rPr>
          <w:color w:val="595959" w:themeColor="text1" w:themeTint="A6"/>
          <w:szCs w:val="28"/>
        </w:rPr>
        <w:t xml:space="preserve">знання державної та </w:t>
      </w:r>
      <w:r w:rsidR="00D968E7" w:rsidRPr="001416C9">
        <w:rPr>
          <w:color w:val="595959" w:themeColor="text1" w:themeTint="A6"/>
          <w:szCs w:val="28"/>
        </w:rPr>
        <w:t>іноземн</w:t>
      </w:r>
      <w:r w:rsidR="00F17FA5" w:rsidRPr="001416C9">
        <w:rPr>
          <w:color w:val="595959" w:themeColor="text1" w:themeTint="A6"/>
          <w:szCs w:val="28"/>
        </w:rPr>
        <w:t>ої</w:t>
      </w:r>
      <w:r w:rsidR="00D968E7" w:rsidRPr="001416C9">
        <w:rPr>
          <w:color w:val="595959" w:themeColor="text1" w:themeTint="A6"/>
          <w:szCs w:val="28"/>
        </w:rPr>
        <w:t xml:space="preserve"> мов</w:t>
      </w:r>
      <w:r w:rsidR="00F17FA5" w:rsidRPr="001416C9">
        <w:rPr>
          <w:color w:val="595959" w:themeColor="text1" w:themeTint="A6"/>
          <w:szCs w:val="28"/>
        </w:rPr>
        <w:t>и</w:t>
      </w:r>
      <w:r w:rsidR="00D968E7" w:rsidRPr="001416C9">
        <w:rPr>
          <w:color w:val="595959" w:themeColor="text1" w:themeTint="A6"/>
          <w:szCs w:val="28"/>
        </w:rPr>
        <w:t xml:space="preserve"> тощо</w:t>
      </w:r>
      <w:r w:rsidR="007B2E55" w:rsidRPr="001416C9">
        <w:rPr>
          <w:color w:val="595959" w:themeColor="text1" w:themeTint="A6"/>
          <w:szCs w:val="28"/>
        </w:rPr>
        <w:t>.</w:t>
      </w:r>
    </w:p>
    <w:p w14:paraId="4B0350FE" w14:textId="1F69D93D" w:rsidR="00DF4ECB" w:rsidRPr="001416C9" w:rsidRDefault="00DF4ECB" w:rsidP="00DF4ECB">
      <w:pPr>
        <w:ind w:firstLine="567"/>
        <w:rPr>
          <w:color w:val="595959" w:themeColor="text1" w:themeTint="A6"/>
          <w:szCs w:val="28"/>
        </w:rPr>
      </w:pPr>
      <w:r w:rsidRPr="001416C9">
        <w:rPr>
          <w:color w:val="595959" w:themeColor="text1" w:themeTint="A6"/>
          <w:szCs w:val="28"/>
        </w:rPr>
        <w:t xml:space="preserve">З метою врахування регіональних особливостей, визначення індивідуальних потреб у професійному навчанні державних службовців місцевих державних адміністрацій здійснювалось у розрізі адміністративно-територіальних одиниць. </w:t>
      </w:r>
    </w:p>
    <w:p w14:paraId="5946F145" w14:textId="77777777" w:rsidR="00DF4ECB" w:rsidRPr="001416C9" w:rsidRDefault="00DF4ECB" w:rsidP="00DF4ECB">
      <w:pPr>
        <w:ind w:firstLine="567"/>
        <w:rPr>
          <w:color w:val="595959" w:themeColor="text1" w:themeTint="A6"/>
          <w:szCs w:val="28"/>
        </w:rPr>
      </w:pPr>
      <w:r w:rsidRPr="001416C9">
        <w:rPr>
          <w:color w:val="595959" w:themeColor="text1" w:themeTint="A6"/>
          <w:szCs w:val="28"/>
        </w:rPr>
        <w:lastRenderedPageBreak/>
        <w:t xml:space="preserve">Порівняльний аналіз індивідуальних потреб у професійному навчанні державних службовців місцевих державних адміністрацій за регіонами вказує на те, що у більшості областей пріоритетні напрями підвищення кваліфікації корелюються з узагальненими потребами у професійному навчанні державних службовців місцевих державних адміністрацій, визначених по Україні в цілому. </w:t>
      </w:r>
    </w:p>
    <w:p w14:paraId="5DBE004B" w14:textId="5AD5B783" w:rsidR="00990BBE" w:rsidRPr="001416C9" w:rsidRDefault="00CE2D56" w:rsidP="00EB1500">
      <w:pPr>
        <w:ind w:firstLine="567"/>
        <w:rPr>
          <w:color w:val="595959" w:themeColor="text1" w:themeTint="A6"/>
          <w:szCs w:val="28"/>
        </w:rPr>
      </w:pPr>
      <w:r>
        <w:rPr>
          <w:color w:val="595959" w:themeColor="text1" w:themeTint="A6"/>
          <w:szCs w:val="28"/>
        </w:rPr>
        <w:t>Посилання на а</w:t>
      </w:r>
      <w:r w:rsidR="00990BBE" w:rsidRPr="001416C9">
        <w:rPr>
          <w:color w:val="595959" w:themeColor="text1" w:themeTint="A6"/>
          <w:szCs w:val="28"/>
        </w:rPr>
        <w:t>ктуальні переліки напрямів (тем) для підвищення кваліфікації державних службовців місцевих державних адміністрацій</w:t>
      </w:r>
      <w:r w:rsidR="00990BBE" w:rsidRPr="001416C9">
        <w:rPr>
          <w:color w:val="595959" w:themeColor="text1" w:themeTint="A6"/>
          <w:szCs w:val="28"/>
        </w:rPr>
        <w:br/>
        <w:t xml:space="preserve">за спеціальними професійними (сертифікатними) та короткостроковими програмами на 2024 рік, з урахуванням адміністративно-територіального поділу України, наведено у додатку 8.  </w:t>
      </w:r>
    </w:p>
    <w:p w14:paraId="044768B3" w14:textId="53EDF561" w:rsidR="00CE2D56" w:rsidRDefault="00CE2D56">
      <w:pPr>
        <w:jc w:val="left"/>
        <w:rPr>
          <w:color w:val="595959" w:themeColor="text1" w:themeTint="A6"/>
          <w:szCs w:val="28"/>
        </w:rPr>
      </w:pPr>
      <w:r>
        <w:rPr>
          <w:color w:val="595959" w:themeColor="text1" w:themeTint="A6"/>
          <w:szCs w:val="28"/>
        </w:rPr>
        <w:br w:type="page"/>
      </w:r>
    </w:p>
    <w:p w14:paraId="749313B8" w14:textId="27E7379B" w:rsidR="008752FA" w:rsidRPr="001416C9" w:rsidRDefault="008752FA" w:rsidP="008752FA">
      <w:pPr>
        <w:spacing w:after="0"/>
        <w:jc w:val="center"/>
        <w:rPr>
          <w:b/>
          <w:color w:val="595959" w:themeColor="text1" w:themeTint="A6"/>
        </w:rPr>
      </w:pPr>
      <w:r w:rsidRPr="001416C9">
        <w:rPr>
          <w:b/>
          <w:color w:val="595959" w:themeColor="text1" w:themeTint="A6"/>
        </w:rPr>
        <w:lastRenderedPageBreak/>
        <w:t>ВИСНОВКИ</w:t>
      </w:r>
    </w:p>
    <w:p w14:paraId="3E586A57" w14:textId="77777777" w:rsidR="00B63896" w:rsidRPr="001416C9" w:rsidRDefault="00B63896" w:rsidP="00826CE1">
      <w:pPr>
        <w:ind w:firstLine="720"/>
        <w:rPr>
          <w:i/>
          <w:iCs/>
          <w:color w:val="595959" w:themeColor="text1" w:themeTint="A6"/>
        </w:rPr>
      </w:pPr>
    </w:p>
    <w:p w14:paraId="7E7B96DF" w14:textId="2357977D" w:rsidR="002C3639" w:rsidRPr="001416C9" w:rsidRDefault="002C3639" w:rsidP="00C14428">
      <w:pPr>
        <w:spacing w:after="0"/>
        <w:ind w:firstLine="567"/>
        <w:rPr>
          <w:color w:val="595959" w:themeColor="text1" w:themeTint="A6"/>
        </w:rPr>
      </w:pPr>
      <w:r w:rsidRPr="001416C9">
        <w:rPr>
          <w:color w:val="595959" w:themeColor="text1" w:themeTint="A6"/>
        </w:rPr>
        <w:t>У 202</w:t>
      </w:r>
      <w:r w:rsidR="004933BB" w:rsidRPr="001416C9">
        <w:rPr>
          <w:color w:val="595959" w:themeColor="text1" w:themeTint="A6"/>
        </w:rPr>
        <w:t>4</w:t>
      </w:r>
      <w:r w:rsidRPr="001416C9">
        <w:rPr>
          <w:color w:val="595959" w:themeColor="text1" w:themeTint="A6"/>
        </w:rPr>
        <w:t xml:space="preserve"> році з метою визначення індивідуальних потреб у професійному навчанні державних службовців категорій «А», «Б» і «В» НАДС узагальнено відомості щодо індивідуальних потреб у професійному навчанні </w:t>
      </w:r>
      <w:r w:rsidR="00C465C9" w:rsidRPr="001416C9">
        <w:rPr>
          <w:color w:val="595959" w:themeColor="text1" w:themeTint="A6"/>
        </w:rPr>
        <w:t>150 92</w:t>
      </w:r>
      <w:r w:rsidR="001001B0" w:rsidRPr="001416C9">
        <w:rPr>
          <w:color w:val="595959" w:themeColor="text1" w:themeTint="A6"/>
        </w:rPr>
        <w:t>1</w:t>
      </w:r>
      <w:r w:rsidRPr="001416C9">
        <w:rPr>
          <w:color w:val="595959" w:themeColor="text1" w:themeTint="A6"/>
        </w:rPr>
        <w:t xml:space="preserve"> державн</w:t>
      </w:r>
      <w:r w:rsidR="001001B0" w:rsidRPr="001416C9">
        <w:rPr>
          <w:color w:val="595959" w:themeColor="text1" w:themeTint="A6"/>
        </w:rPr>
        <w:t>ого</w:t>
      </w:r>
      <w:r w:rsidRPr="001416C9">
        <w:rPr>
          <w:color w:val="595959" w:themeColor="text1" w:themeTint="A6"/>
        </w:rPr>
        <w:t xml:space="preserve"> службовц</w:t>
      </w:r>
      <w:r w:rsidR="001001B0" w:rsidRPr="001416C9">
        <w:rPr>
          <w:color w:val="595959" w:themeColor="text1" w:themeTint="A6"/>
        </w:rPr>
        <w:t>я</w:t>
      </w:r>
      <w:r w:rsidR="004933BB" w:rsidRPr="001416C9">
        <w:rPr>
          <w:color w:val="595959" w:themeColor="text1" w:themeTint="A6"/>
        </w:rPr>
        <w:t xml:space="preserve"> </w:t>
      </w:r>
      <w:r w:rsidRPr="001416C9">
        <w:rPr>
          <w:color w:val="595959" w:themeColor="text1" w:themeTint="A6"/>
        </w:rPr>
        <w:t>Офісу Президента України, Апарату Верховної Ради України, Секретаріату Кабінету Міністрів України, Державного управління справами, міністерств, центральних органів виконавчої влади, інших державних органів та їх територіальних органів (</w:t>
      </w:r>
      <w:r w:rsidR="004933BB" w:rsidRPr="001416C9">
        <w:rPr>
          <w:color w:val="595959" w:themeColor="text1" w:themeTint="A6"/>
        </w:rPr>
        <w:t>18</w:t>
      </w:r>
      <w:r w:rsidR="001001B0" w:rsidRPr="001416C9">
        <w:rPr>
          <w:color w:val="595959" w:themeColor="text1" w:themeTint="A6"/>
        </w:rPr>
        <w:t>8</w:t>
      </w:r>
      <w:r w:rsidRPr="001416C9">
        <w:rPr>
          <w:color w:val="595959" w:themeColor="text1" w:themeTint="A6"/>
        </w:rPr>
        <w:t xml:space="preserve"> – державних службовців категорії «А», </w:t>
      </w:r>
      <w:r w:rsidR="00C14428" w:rsidRPr="001416C9">
        <w:rPr>
          <w:color w:val="595959" w:themeColor="text1" w:themeTint="A6"/>
        </w:rPr>
        <w:t>38 580</w:t>
      </w:r>
      <w:r w:rsidRPr="001416C9">
        <w:rPr>
          <w:color w:val="595959" w:themeColor="text1" w:themeTint="A6"/>
        </w:rPr>
        <w:t xml:space="preserve"> – державних службовців категорії «Б»,</w:t>
      </w:r>
      <w:r w:rsidR="00584846" w:rsidRPr="001416C9">
        <w:rPr>
          <w:color w:val="595959" w:themeColor="text1" w:themeTint="A6"/>
        </w:rPr>
        <w:t xml:space="preserve"> </w:t>
      </w:r>
      <w:r w:rsidR="00C14428" w:rsidRPr="001416C9">
        <w:rPr>
          <w:color w:val="595959" w:themeColor="text1" w:themeTint="A6"/>
        </w:rPr>
        <w:t>112 153</w:t>
      </w:r>
      <w:r w:rsidRPr="001416C9">
        <w:rPr>
          <w:color w:val="595959" w:themeColor="text1" w:themeTint="A6"/>
        </w:rPr>
        <w:t xml:space="preserve"> державн</w:t>
      </w:r>
      <w:r w:rsidR="00C14428" w:rsidRPr="001416C9">
        <w:rPr>
          <w:color w:val="595959" w:themeColor="text1" w:themeTint="A6"/>
        </w:rPr>
        <w:t>их</w:t>
      </w:r>
      <w:r w:rsidRPr="001416C9">
        <w:rPr>
          <w:color w:val="595959" w:themeColor="text1" w:themeTint="A6"/>
        </w:rPr>
        <w:t xml:space="preserve"> службовц</w:t>
      </w:r>
      <w:r w:rsidR="00C14428" w:rsidRPr="001416C9">
        <w:rPr>
          <w:color w:val="595959" w:themeColor="text1" w:themeTint="A6"/>
        </w:rPr>
        <w:t>і</w:t>
      </w:r>
      <w:r w:rsidR="004933BB" w:rsidRPr="001416C9">
        <w:rPr>
          <w:color w:val="595959" w:themeColor="text1" w:themeTint="A6"/>
        </w:rPr>
        <w:t>в</w:t>
      </w:r>
      <w:r w:rsidRPr="001416C9">
        <w:rPr>
          <w:color w:val="595959" w:themeColor="text1" w:themeTint="A6"/>
        </w:rPr>
        <w:t xml:space="preserve"> категорії «В»), </w:t>
      </w:r>
      <w:r w:rsidR="00C14428" w:rsidRPr="001416C9">
        <w:rPr>
          <w:color w:val="595959" w:themeColor="text1" w:themeTint="A6"/>
        </w:rPr>
        <w:t>надан</w:t>
      </w:r>
      <w:r w:rsidR="004933BB" w:rsidRPr="001416C9">
        <w:rPr>
          <w:color w:val="595959" w:themeColor="text1" w:themeTint="A6"/>
        </w:rPr>
        <w:t>их</w:t>
      </w:r>
      <w:r w:rsidR="00C14428" w:rsidRPr="001416C9">
        <w:rPr>
          <w:color w:val="595959" w:themeColor="text1" w:themeTint="A6"/>
        </w:rPr>
        <w:t xml:space="preserve"> Офісом Президента України, Апаратом Верховної Ради України, Секретаріатом Кабінету Міністрів України, Державним управлінням справами, Апаратом Ради національної безпеки і оборони України, Представництвом Президента України в Автономній Республіці Крим, Координаційним центром забезпечення взаємодії з Кабінетом Міністрів України, 18 міністерствами, </w:t>
      </w:r>
      <w:r w:rsidR="00C14428" w:rsidRPr="001416C9">
        <w:rPr>
          <w:color w:val="595959" w:themeColor="text1" w:themeTint="A6"/>
        </w:rPr>
        <w:br/>
        <w:t>53 центральними органами виконавчої влади, у тому числі зі спеціальним статусом, 8 органами судової влади та прокуратури, 5 колегіальними органами, 13 іншими державними органами, юрисдикція яких поширюється на всю територію України</w:t>
      </w:r>
      <w:r w:rsidRPr="001416C9">
        <w:rPr>
          <w:color w:val="595959" w:themeColor="text1" w:themeTint="A6"/>
        </w:rPr>
        <w:t xml:space="preserve">, а також територіальних органів НАДС (щодо індивідуальних потреб державних службовців місцевих державних адміністрацій). </w:t>
      </w:r>
    </w:p>
    <w:p w14:paraId="7A7F5209" w14:textId="3DC1A1C5" w:rsidR="00584846" w:rsidRPr="001416C9" w:rsidRDefault="00584846" w:rsidP="00924DD9">
      <w:pPr>
        <w:ind w:firstLine="720"/>
        <w:rPr>
          <w:color w:val="595959" w:themeColor="text1" w:themeTint="A6"/>
        </w:rPr>
      </w:pPr>
      <w:bookmarkStart w:id="14" w:name="_Hlk132888706"/>
      <w:r w:rsidRPr="001416C9">
        <w:rPr>
          <w:color w:val="595959" w:themeColor="text1" w:themeTint="A6"/>
        </w:rPr>
        <w:t>За результатами аналізу індивідуальних потреб державних службовців на 202</w:t>
      </w:r>
      <w:r w:rsidR="009F25B0" w:rsidRPr="001416C9">
        <w:rPr>
          <w:color w:val="595959" w:themeColor="text1" w:themeTint="A6"/>
        </w:rPr>
        <w:t>4</w:t>
      </w:r>
      <w:r w:rsidRPr="001416C9">
        <w:rPr>
          <w:color w:val="595959" w:themeColor="text1" w:themeTint="A6"/>
        </w:rPr>
        <w:t xml:space="preserve"> рік було виявлено такі тенденції.</w:t>
      </w:r>
    </w:p>
    <w:p w14:paraId="74D9E135" w14:textId="7564E120" w:rsidR="00B15E1B" w:rsidRPr="001416C9" w:rsidRDefault="00B15E1B" w:rsidP="00B15E1B">
      <w:pPr>
        <w:ind w:firstLine="720"/>
        <w:rPr>
          <w:color w:val="595959" w:themeColor="text1" w:themeTint="A6"/>
        </w:rPr>
      </w:pPr>
      <w:r w:rsidRPr="001416C9">
        <w:rPr>
          <w:color w:val="595959" w:themeColor="text1" w:themeTint="A6"/>
        </w:rPr>
        <w:t xml:space="preserve">Результати аналізу показали, що для державних службовців категорії «А» найбільш затребуваним видом професійного навчання </w:t>
      </w:r>
      <w:r w:rsidR="00584846" w:rsidRPr="001416C9">
        <w:rPr>
          <w:color w:val="595959" w:themeColor="text1" w:themeTint="A6"/>
        </w:rPr>
        <w:t>за</w:t>
      </w:r>
      <w:r w:rsidRPr="001416C9">
        <w:rPr>
          <w:color w:val="595959" w:themeColor="text1" w:themeTint="A6"/>
        </w:rPr>
        <w:t xml:space="preserve">лишається підвищення кваліфікації за загальними короткостроковими програмами. Разом з тим частка такої потреби </w:t>
      </w:r>
      <w:r w:rsidR="00DF00ED" w:rsidRPr="001416C9">
        <w:rPr>
          <w:color w:val="595959" w:themeColor="text1" w:themeTint="A6"/>
        </w:rPr>
        <w:t>зменшилась</w:t>
      </w:r>
      <w:r w:rsidRPr="001416C9">
        <w:rPr>
          <w:color w:val="595959" w:themeColor="text1" w:themeTint="A6"/>
        </w:rPr>
        <w:t xml:space="preserve"> з 5</w:t>
      </w:r>
      <w:r w:rsidR="00DF00ED" w:rsidRPr="001416C9">
        <w:rPr>
          <w:color w:val="595959" w:themeColor="text1" w:themeTint="A6"/>
        </w:rPr>
        <w:t>6</w:t>
      </w:r>
      <w:r w:rsidRPr="001416C9">
        <w:rPr>
          <w:color w:val="595959" w:themeColor="text1" w:themeTint="A6"/>
        </w:rPr>
        <w:t>% у 202</w:t>
      </w:r>
      <w:r w:rsidR="00DF00ED" w:rsidRPr="001416C9">
        <w:rPr>
          <w:color w:val="595959" w:themeColor="text1" w:themeTint="A6"/>
        </w:rPr>
        <w:t>3</w:t>
      </w:r>
      <w:r w:rsidRPr="001416C9">
        <w:rPr>
          <w:color w:val="595959" w:themeColor="text1" w:themeTint="A6"/>
        </w:rPr>
        <w:t xml:space="preserve"> році до </w:t>
      </w:r>
      <w:r w:rsidR="00DF00ED" w:rsidRPr="001416C9">
        <w:rPr>
          <w:color w:val="595959" w:themeColor="text1" w:themeTint="A6"/>
        </w:rPr>
        <w:t>49,8</w:t>
      </w:r>
      <w:r w:rsidRPr="001416C9">
        <w:rPr>
          <w:color w:val="595959" w:themeColor="text1" w:themeTint="A6"/>
        </w:rPr>
        <w:t> % – у 202</w:t>
      </w:r>
      <w:r w:rsidR="00DF00ED" w:rsidRPr="001416C9">
        <w:rPr>
          <w:color w:val="595959" w:themeColor="text1" w:themeTint="A6"/>
        </w:rPr>
        <w:t>4</w:t>
      </w:r>
      <w:r w:rsidRPr="001416C9">
        <w:rPr>
          <w:color w:val="595959" w:themeColor="text1" w:themeTint="A6"/>
        </w:rPr>
        <w:t xml:space="preserve">. </w:t>
      </w:r>
    </w:p>
    <w:p w14:paraId="607D0071" w14:textId="7F5A07E3" w:rsidR="008231F0" w:rsidRPr="001416C9" w:rsidRDefault="00B15E1B" w:rsidP="008231F0">
      <w:pPr>
        <w:ind w:firstLine="720"/>
        <w:rPr>
          <w:color w:val="595959" w:themeColor="text1" w:themeTint="A6"/>
        </w:rPr>
      </w:pPr>
      <w:r w:rsidRPr="001416C9">
        <w:rPr>
          <w:color w:val="595959" w:themeColor="text1" w:themeTint="A6"/>
        </w:rPr>
        <w:t>Д</w:t>
      </w:r>
      <w:r w:rsidR="008231F0" w:rsidRPr="001416C9">
        <w:rPr>
          <w:color w:val="595959" w:themeColor="text1" w:themeTint="A6"/>
        </w:rPr>
        <w:t xml:space="preserve">ержавні службовці </w:t>
      </w:r>
      <w:r w:rsidRPr="001416C9">
        <w:rPr>
          <w:color w:val="595959" w:themeColor="text1" w:themeTint="A6"/>
        </w:rPr>
        <w:t xml:space="preserve">категорій «Б» та «В» </w:t>
      </w:r>
      <w:r w:rsidR="00584846" w:rsidRPr="001416C9">
        <w:rPr>
          <w:color w:val="595959" w:themeColor="text1" w:themeTint="A6"/>
        </w:rPr>
        <w:t xml:space="preserve">центрального рівня </w:t>
      </w:r>
      <w:r w:rsidR="008231F0" w:rsidRPr="001416C9">
        <w:rPr>
          <w:color w:val="595959" w:themeColor="text1" w:themeTint="A6"/>
        </w:rPr>
        <w:t>визнач</w:t>
      </w:r>
      <w:r w:rsidRPr="001416C9">
        <w:rPr>
          <w:color w:val="595959" w:themeColor="text1" w:themeTint="A6"/>
        </w:rPr>
        <w:t>или</w:t>
      </w:r>
      <w:r w:rsidR="008231F0" w:rsidRPr="001416C9">
        <w:rPr>
          <w:color w:val="595959" w:themeColor="text1" w:themeTint="A6"/>
        </w:rPr>
        <w:t xml:space="preserve"> самоосвіту як найбільш пріоритетний вид професійного навчання</w:t>
      </w:r>
      <w:r w:rsidR="00584846" w:rsidRPr="001416C9">
        <w:rPr>
          <w:color w:val="595959" w:themeColor="text1" w:themeTint="A6"/>
        </w:rPr>
        <w:t>: н</w:t>
      </w:r>
      <w:r w:rsidR="008231F0" w:rsidRPr="001416C9">
        <w:rPr>
          <w:color w:val="595959" w:themeColor="text1" w:themeTint="A6"/>
        </w:rPr>
        <w:t>а цей вид припадає 4</w:t>
      </w:r>
      <w:r w:rsidR="002839C2" w:rsidRPr="001416C9">
        <w:rPr>
          <w:color w:val="595959" w:themeColor="text1" w:themeTint="A6"/>
        </w:rPr>
        <w:t>7</w:t>
      </w:r>
      <w:r w:rsidR="008231F0" w:rsidRPr="001416C9">
        <w:rPr>
          <w:color w:val="595959" w:themeColor="text1" w:themeTint="A6"/>
        </w:rPr>
        <w:t>% потреб у професійному навчанні державних службовців категорії «Б» та 4</w:t>
      </w:r>
      <w:r w:rsidR="002839C2" w:rsidRPr="001416C9">
        <w:rPr>
          <w:color w:val="595959" w:themeColor="text1" w:themeTint="A6"/>
        </w:rPr>
        <w:t>3</w:t>
      </w:r>
      <w:r w:rsidR="008231F0" w:rsidRPr="001416C9">
        <w:rPr>
          <w:color w:val="595959" w:themeColor="text1" w:themeTint="A6"/>
        </w:rPr>
        <w:t>% – категорії «В». На другому місці з часткою 3</w:t>
      </w:r>
      <w:r w:rsidR="002839C2" w:rsidRPr="001416C9">
        <w:rPr>
          <w:color w:val="595959" w:themeColor="text1" w:themeTint="A6"/>
        </w:rPr>
        <w:t>2</w:t>
      </w:r>
      <w:r w:rsidR="008231F0" w:rsidRPr="001416C9">
        <w:rPr>
          <w:color w:val="595959" w:themeColor="text1" w:themeTint="A6"/>
        </w:rPr>
        <w:t xml:space="preserve">% для обох категорій державної служби визначено потребу </w:t>
      </w:r>
      <w:r w:rsidR="00DA1F46" w:rsidRPr="001416C9">
        <w:rPr>
          <w:color w:val="595959" w:themeColor="text1" w:themeTint="A6"/>
        </w:rPr>
        <w:t>в</w:t>
      </w:r>
      <w:r w:rsidR="008231F0" w:rsidRPr="001416C9">
        <w:rPr>
          <w:color w:val="595959" w:themeColor="text1" w:themeTint="A6"/>
        </w:rPr>
        <w:t xml:space="preserve"> навчанні за загальними короткостроковими програмами підвищення кваліфікації</w:t>
      </w:r>
      <w:r w:rsidR="00863AE6" w:rsidRPr="001416C9">
        <w:rPr>
          <w:color w:val="595959" w:themeColor="text1" w:themeTint="A6"/>
        </w:rPr>
        <w:t>.</w:t>
      </w:r>
      <w:r w:rsidR="00584846" w:rsidRPr="001416C9">
        <w:rPr>
          <w:color w:val="595959" w:themeColor="text1" w:themeTint="A6"/>
        </w:rPr>
        <w:t xml:space="preserve">  </w:t>
      </w:r>
    </w:p>
    <w:p w14:paraId="3686D03C" w14:textId="4772B2F0" w:rsidR="008231F0" w:rsidRPr="001416C9" w:rsidRDefault="00830A05" w:rsidP="008231F0">
      <w:pPr>
        <w:ind w:firstLine="720"/>
        <w:rPr>
          <w:color w:val="595959" w:themeColor="text1" w:themeTint="A6"/>
        </w:rPr>
      </w:pPr>
      <w:r w:rsidRPr="001416C9">
        <w:rPr>
          <w:color w:val="595959" w:themeColor="text1" w:themeTint="A6"/>
        </w:rPr>
        <w:t>Натомість д</w:t>
      </w:r>
      <w:r w:rsidR="008231F0" w:rsidRPr="001416C9">
        <w:rPr>
          <w:color w:val="595959" w:themeColor="text1" w:themeTint="A6"/>
        </w:rPr>
        <w:t xml:space="preserve">ержавні службовці місцевих державних адміністрацій надають перевагу навчанню за загальними короткостроковими програмами </w:t>
      </w:r>
      <w:r w:rsidR="008231F0" w:rsidRPr="001416C9">
        <w:rPr>
          <w:color w:val="595959" w:themeColor="text1" w:themeTint="A6"/>
        </w:rPr>
        <w:lastRenderedPageBreak/>
        <w:t>підвищення кваліфікації: 4</w:t>
      </w:r>
      <w:r w:rsidR="002839C2" w:rsidRPr="001416C9">
        <w:rPr>
          <w:color w:val="595959" w:themeColor="text1" w:themeTint="A6"/>
        </w:rPr>
        <w:t>1</w:t>
      </w:r>
      <w:r w:rsidR="008231F0" w:rsidRPr="001416C9">
        <w:rPr>
          <w:color w:val="595959" w:themeColor="text1" w:themeTint="A6"/>
        </w:rPr>
        <w:t>%  потреб у професійному навчанні державних службовців категорії «Б» та «В». Частка самоосвіт</w:t>
      </w:r>
      <w:r w:rsidR="00DA1F46" w:rsidRPr="001416C9">
        <w:rPr>
          <w:color w:val="595959" w:themeColor="text1" w:themeTint="A6"/>
        </w:rPr>
        <w:t>и</w:t>
      </w:r>
      <w:r w:rsidR="008231F0" w:rsidRPr="001416C9">
        <w:rPr>
          <w:color w:val="595959" w:themeColor="text1" w:themeTint="A6"/>
        </w:rPr>
        <w:t xml:space="preserve"> </w:t>
      </w:r>
      <w:r w:rsidR="001624D4" w:rsidRPr="001416C9">
        <w:rPr>
          <w:color w:val="595959" w:themeColor="text1" w:themeTint="A6"/>
        </w:rPr>
        <w:br/>
      </w:r>
      <w:r w:rsidR="008231F0" w:rsidRPr="001416C9">
        <w:rPr>
          <w:color w:val="595959" w:themeColor="text1" w:themeTint="A6"/>
        </w:rPr>
        <w:t>у державних службовців місцевих державних адміністрацій становить 2</w:t>
      </w:r>
      <w:r w:rsidR="001A1DA1" w:rsidRPr="001416C9">
        <w:rPr>
          <w:color w:val="595959" w:themeColor="text1" w:themeTint="A6"/>
        </w:rPr>
        <w:t>8</w:t>
      </w:r>
      <w:r w:rsidR="008231F0" w:rsidRPr="001416C9">
        <w:rPr>
          <w:color w:val="595959" w:themeColor="text1" w:themeTint="A6"/>
        </w:rPr>
        <w:t xml:space="preserve">% потреб, визначених на 2023 рік.   </w:t>
      </w:r>
    </w:p>
    <w:bookmarkEnd w:id="14"/>
    <w:p w14:paraId="1055D3D0" w14:textId="4603B090" w:rsidR="008231F0" w:rsidRPr="001416C9" w:rsidRDefault="008231F0" w:rsidP="00432F09">
      <w:pPr>
        <w:ind w:firstLine="720"/>
        <w:rPr>
          <w:color w:val="595959" w:themeColor="text1" w:themeTint="A6"/>
        </w:rPr>
      </w:pPr>
      <w:r w:rsidRPr="001416C9">
        <w:rPr>
          <w:color w:val="595959" w:themeColor="text1" w:themeTint="A6"/>
        </w:rPr>
        <w:t xml:space="preserve">Окрім того, </w:t>
      </w:r>
      <w:r w:rsidR="00432F09" w:rsidRPr="001416C9">
        <w:rPr>
          <w:color w:val="595959" w:themeColor="text1" w:themeTint="A6"/>
        </w:rPr>
        <w:t>було</w:t>
      </w:r>
      <w:r w:rsidRPr="001416C9">
        <w:rPr>
          <w:color w:val="595959" w:themeColor="text1" w:themeTint="A6"/>
        </w:rPr>
        <w:t xml:space="preserve"> дослідж</w:t>
      </w:r>
      <w:r w:rsidR="00432F09" w:rsidRPr="001416C9">
        <w:rPr>
          <w:color w:val="595959" w:themeColor="text1" w:themeTint="A6"/>
        </w:rPr>
        <w:t>ено</w:t>
      </w:r>
      <w:r w:rsidRPr="001416C9">
        <w:rPr>
          <w:color w:val="595959" w:themeColor="text1" w:themeTint="A6"/>
        </w:rPr>
        <w:t>, за якими спеціальностями державні службовці у 202</w:t>
      </w:r>
      <w:r w:rsidR="00432F09" w:rsidRPr="001416C9">
        <w:rPr>
          <w:color w:val="595959" w:themeColor="text1" w:themeTint="A6"/>
        </w:rPr>
        <w:t>4</w:t>
      </w:r>
      <w:r w:rsidRPr="001416C9">
        <w:rPr>
          <w:color w:val="595959" w:themeColor="text1" w:themeTint="A6"/>
        </w:rPr>
        <w:t xml:space="preserve"> році завершують навчання за освітньо-професійною програмою підготовки магістрів. За результатами аналізу поданої інформації було виявлено, що державні службовці у звітному році здобувають ступінь магістра за спеціальностями: </w:t>
      </w:r>
      <w:r w:rsidR="00432F09" w:rsidRPr="001416C9">
        <w:rPr>
          <w:color w:val="595959" w:themeColor="text1" w:themeTint="A6"/>
        </w:rPr>
        <w:t>публічне управління та адміністрування; архітектура та містобудування; будівництво та цивільна інженерія; економіка, економічна аналітика; митна справа; психологія; соціологія і право; харчові технології</w:t>
      </w:r>
      <w:r w:rsidRPr="001416C9">
        <w:rPr>
          <w:color w:val="595959" w:themeColor="text1" w:themeTint="A6"/>
        </w:rPr>
        <w:t xml:space="preserve">. </w:t>
      </w:r>
      <w:r w:rsidRPr="001416C9">
        <w:rPr>
          <w:color w:val="595959" w:themeColor="text1" w:themeTint="A6"/>
        </w:rPr>
        <w:tab/>
      </w:r>
    </w:p>
    <w:p w14:paraId="2FF20142" w14:textId="04390DE0" w:rsidR="00A44A5B" w:rsidRPr="001416C9" w:rsidRDefault="00A44A5B" w:rsidP="00A44A5B">
      <w:pPr>
        <w:ind w:firstLine="720"/>
        <w:rPr>
          <w:color w:val="595959" w:themeColor="text1" w:themeTint="A6"/>
        </w:rPr>
      </w:pPr>
      <w:r w:rsidRPr="001416C9">
        <w:rPr>
          <w:color w:val="595959" w:themeColor="text1" w:themeTint="A6"/>
        </w:rPr>
        <w:t xml:space="preserve">Вивчення індивідуальних потреб державних службовців </w:t>
      </w:r>
      <w:r w:rsidR="00C82997" w:rsidRPr="001416C9">
        <w:rPr>
          <w:color w:val="595959" w:themeColor="text1" w:themeTint="A6"/>
        </w:rPr>
        <w:t xml:space="preserve">свідчить про збереження тенденції </w:t>
      </w:r>
      <w:r w:rsidRPr="001416C9">
        <w:rPr>
          <w:color w:val="595959" w:themeColor="text1" w:themeTint="A6"/>
        </w:rPr>
        <w:t>що</w:t>
      </w:r>
      <w:r w:rsidR="00C82997" w:rsidRPr="001416C9">
        <w:rPr>
          <w:color w:val="595959" w:themeColor="text1" w:themeTint="A6"/>
        </w:rPr>
        <w:t>до</w:t>
      </w:r>
      <w:r w:rsidRPr="001416C9">
        <w:rPr>
          <w:color w:val="595959" w:themeColor="text1" w:themeTint="A6"/>
        </w:rPr>
        <w:t xml:space="preserve"> пріоритетн</w:t>
      </w:r>
      <w:r w:rsidR="00C82997" w:rsidRPr="001416C9">
        <w:rPr>
          <w:color w:val="595959" w:themeColor="text1" w:themeTint="A6"/>
        </w:rPr>
        <w:t>ості</w:t>
      </w:r>
      <w:r w:rsidRPr="001416C9">
        <w:rPr>
          <w:color w:val="595959" w:themeColor="text1" w:themeTint="A6"/>
        </w:rPr>
        <w:t xml:space="preserve"> </w:t>
      </w:r>
      <w:r w:rsidR="00C82997" w:rsidRPr="001416C9">
        <w:rPr>
          <w:color w:val="595959" w:themeColor="text1" w:themeTint="A6"/>
        </w:rPr>
        <w:t xml:space="preserve">удосконалення </w:t>
      </w:r>
      <w:r w:rsidRPr="001416C9">
        <w:rPr>
          <w:color w:val="595959" w:themeColor="text1" w:themeTint="A6"/>
        </w:rPr>
        <w:t>у 202</w:t>
      </w:r>
      <w:r w:rsidR="00887D4F" w:rsidRPr="001416C9">
        <w:rPr>
          <w:color w:val="595959" w:themeColor="text1" w:themeTint="A6"/>
        </w:rPr>
        <w:t>4</w:t>
      </w:r>
      <w:r w:rsidRPr="001416C9">
        <w:rPr>
          <w:color w:val="595959" w:themeColor="text1" w:themeTint="A6"/>
        </w:rPr>
        <w:t xml:space="preserve"> році таких </w:t>
      </w:r>
      <w:proofErr w:type="spellStart"/>
      <w:r w:rsidRPr="001416C9">
        <w:rPr>
          <w:color w:val="595959" w:themeColor="text1" w:themeTint="A6"/>
        </w:rPr>
        <w:t>компетентностей</w:t>
      </w:r>
      <w:proofErr w:type="spellEnd"/>
      <w:r w:rsidRPr="001416C9">
        <w:rPr>
          <w:color w:val="595959" w:themeColor="text1" w:themeTint="A6"/>
        </w:rPr>
        <w:t xml:space="preserve">: </w:t>
      </w:r>
    </w:p>
    <w:p w14:paraId="722719EA" w14:textId="68119333" w:rsidR="00A44A5B" w:rsidRPr="001416C9" w:rsidRDefault="00A44A5B" w:rsidP="00A44A5B">
      <w:pPr>
        <w:ind w:firstLine="720"/>
        <w:rPr>
          <w:color w:val="595959" w:themeColor="text1" w:themeTint="A6"/>
        </w:rPr>
      </w:pPr>
      <w:r w:rsidRPr="001416C9">
        <w:rPr>
          <w:color w:val="595959" w:themeColor="text1" w:themeTint="A6"/>
        </w:rPr>
        <w:t xml:space="preserve">професійні знання; </w:t>
      </w:r>
      <w:r w:rsidR="00DF00ED" w:rsidRPr="001416C9">
        <w:rPr>
          <w:color w:val="595959" w:themeColor="text1" w:themeTint="A6"/>
        </w:rPr>
        <w:t xml:space="preserve">знання законодавства; комунікація та взаємодія; </w:t>
      </w:r>
      <w:r w:rsidRPr="001416C9">
        <w:rPr>
          <w:color w:val="595959" w:themeColor="text1" w:themeTint="A6"/>
        </w:rPr>
        <w:t>лідерство</w:t>
      </w:r>
      <w:r w:rsidR="00DF00ED" w:rsidRPr="001416C9">
        <w:rPr>
          <w:color w:val="595959" w:themeColor="text1" w:themeTint="A6"/>
        </w:rPr>
        <w:t xml:space="preserve"> </w:t>
      </w:r>
      <w:r w:rsidRPr="001416C9">
        <w:rPr>
          <w:color w:val="595959" w:themeColor="text1" w:themeTint="A6"/>
        </w:rPr>
        <w:t>– для представників вищого корпусу державної служби;</w:t>
      </w:r>
    </w:p>
    <w:p w14:paraId="611A1726" w14:textId="1F1829A1" w:rsidR="00A44A5B" w:rsidRPr="001416C9" w:rsidRDefault="00A44A5B" w:rsidP="00A44A5B">
      <w:pPr>
        <w:ind w:firstLine="720"/>
        <w:rPr>
          <w:color w:val="595959" w:themeColor="text1" w:themeTint="A6"/>
        </w:rPr>
      </w:pPr>
      <w:r w:rsidRPr="001416C9">
        <w:rPr>
          <w:color w:val="595959" w:themeColor="text1" w:themeTint="A6"/>
        </w:rPr>
        <w:t xml:space="preserve">професійні знання, </w:t>
      </w:r>
      <w:r w:rsidR="00C82997" w:rsidRPr="001416C9">
        <w:rPr>
          <w:color w:val="595959" w:themeColor="text1" w:themeTint="A6"/>
        </w:rPr>
        <w:t xml:space="preserve">цифрова грамотність, </w:t>
      </w:r>
      <w:r w:rsidRPr="001416C9">
        <w:rPr>
          <w:color w:val="595959" w:themeColor="text1" w:themeTint="A6"/>
        </w:rPr>
        <w:t>комунікація та взаємодія (командна робота та взаємодія), лідерство, впровадження та сприйняття змін та знання законодавства – для державних службовців категорі</w:t>
      </w:r>
      <w:r w:rsidR="00DA1F46" w:rsidRPr="001416C9">
        <w:rPr>
          <w:color w:val="595959" w:themeColor="text1" w:themeTint="A6"/>
        </w:rPr>
        <w:t>й</w:t>
      </w:r>
      <w:r w:rsidRPr="001416C9">
        <w:rPr>
          <w:color w:val="595959" w:themeColor="text1" w:themeTint="A6"/>
        </w:rPr>
        <w:t xml:space="preserve"> «Б» та «В».</w:t>
      </w:r>
    </w:p>
    <w:p w14:paraId="484D0816" w14:textId="384F2149" w:rsidR="005C60EB" w:rsidRPr="001416C9" w:rsidRDefault="005C60EB" w:rsidP="005C60EB">
      <w:pPr>
        <w:ind w:firstLine="720"/>
        <w:rPr>
          <w:color w:val="595959" w:themeColor="text1" w:themeTint="A6"/>
        </w:rPr>
      </w:pPr>
      <w:bookmarkStart w:id="15" w:name="n195"/>
      <w:bookmarkEnd w:id="15"/>
      <w:r w:rsidRPr="001416C9">
        <w:rPr>
          <w:color w:val="595959" w:themeColor="text1" w:themeTint="A6"/>
        </w:rPr>
        <w:t xml:space="preserve">За результатами аналізу спеціальних потреб у професійному навчанні державні органи мають щороку формувати перелік напрямів (тем) для підвищення кваліфікації учасників професійного навчання за спеціальними професійними (сертифікатними) та короткостроковими програмами </w:t>
      </w:r>
      <w:r w:rsidR="001624D4" w:rsidRPr="001416C9">
        <w:rPr>
          <w:color w:val="595959" w:themeColor="text1" w:themeTint="A6"/>
        </w:rPr>
        <w:br/>
      </w:r>
      <w:r w:rsidRPr="001416C9">
        <w:rPr>
          <w:color w:val="595959" w:themeColor="text1" w:themeTint="A6"/>
        </w:rPr>
        <w:t xml:space="preserve">на плановий рік та оприлюднювати його на офіційному </w:t>
      </w:r>
      <w:proofErr w:type="spellStart"/>
      <w:r w:rsidRPr="001416C9">
        <w:rPr>
          <w:color w:val="595959" w:themeColor="text1" w:themeTint="A6"/>
        </w:rPr>
        <w:t>вебсайті</w:t>
      </w:r>
      <w:proofErr w:type="spellEnd"/>
      <w:r w:rsidRPr="001416C9">
        <w:rPr>
          <w:color w:val="595959" w:themeColor="text1" w:themeTint="A6"/>
        </w:rPr>
        <w:t xml:space="preserve"> відповідного органу.</w:t>
      </w:r>
    </w:p>
    <w:p w14:paraId="77A21273" w14:textId="3171667A" w:rsidR="00BC1337" w:rsidRPr="001416C9" w:rsidRDefault="005C60EB" w:rsidP="00BC1337">
      <w:pPr>
        <w:ind w:firstLine="720"/>
        <w:rPr>
          <w:color w:val="595959" w:themeColor="text1" w:themeTint="A6"/>
        </w:rPr>
      </w:pPr>
      <w:r w:rsidRPr="001416C9">
        <w:rPr>
          <w:color w:val="595959" w:themeColor="text1" w:themeTint="A6"/>
        </w:rPr>
        <w:t>Результати аналізу показали, що на 202</w:t>
      </w:r>
      <w:r w:rsidR="00200986" w:rsidRPr="001416C9">
        <w:rPr>
          <w:color w:val="595959" w:themeColor="text1" w:themeTint="A6"/>
        </w:rPr>
        <w:t>4</w:t>
      </w:r>
      <w:r w:rsidRPr="001416C9">
        <w:rPr>
          <w:color w:val="595959" w:themeColor="text1" w:themeTint="A6"/>
        </w:rPr>
        <w:t xml:space="preserve"> рік такий перелік склали лише близько </w:t>
      </w:r>
      <w:r w:rsidR="007A1CE5" w:rsidRPr="001416C9">
        <w:rPr>
          <w:color w:val="595959" w:themeColor="text1" w:themeTint="A6"/>
        </w:rPr>
        <w:t>3</w:t>
      </w:r>
      <w:r w:rsidR="00B76C5E" w:rsidRPr="001416C9">
        <w:rPr>
          <w:color w:val="595959" w:themeColor="text1" w:themeTint="A6"/>
        </w:rPr>
        <w:t>7</w:t>
      </w:r>
      <w:r w:rsidRPr="001416C9">
        <w:rPr>
          <w:color w:val="595959" w:themeColor="text1" w:themeTint="A6"/>
        </w:rPr>
        <w:t>% державних органів центрального рівня (</w:t>
      </w:r>
      <w:r w:rsidR="007D3277" w:rsidRPr="001416C9">
        <w:rPr>
          <w:color w:val="595959" w:themeColor="text1" w:themeTint="A6"/>
        </w:rPr>
        <w:t>39</w:t>
      </w:r>
      <w:r w:rsidRPr="001416C9">
        <w:rPr>
          <w:color w:val="595959" w:themeColor="text1" w:themeTint="A6"/>
        </w:rPr>
        <w:t xml:space="preserve"> зі 10</w:t>
      </w:r>
      <w:r w:rsidR="007D3277" w:rsidRPr="001416C9">
        <w:rPr>
          <w:color w:val="595959" w:themeColor="text1" w:themeTint="A6"/>
        </w:rPr>
        <w:t>6</w:t>
      </w:r>
      <w:r w:rsidR="00BC1337" w:rsidRPr="001416C9">
        <w:rPr>
          <w:color w:val="595959" w:themeColor="text1" w:themeTint="A6"/>
        </w:rPr>
        <w:t xml:space="preserve"> органів</w:t>
      </w:r>
      <w:r w:rsidRPr="001416C9">
        <w:rPr>
          <w:color w:val="595959" w:themeColor="text1" w:themeTint="A6"/>
        </w:rPr>
        <w:t>) та місцевих державних адміністрації 1</w:t>
      </w:r>
      <w:r w:rsidR="007A1CE5" w:rsidRPr="001416C9">
        <w:rPr>
          <w:color w:val="595959" w:themeColor="text1" w:themeTint="A6"/>
        </w:rPr>
        <w:t>7</w:t>
      </w:r>
      <w:r w:rsidRPr="001416C9">
        <w:rPr>
          <w:color w:val="595959" w:themeColor="text1" w:themeTint="A6"/>
        </w:rPr>
        <w:t xml:space="preserve"> областей та міста Києва</w:t>
      </w:r>
      <w:r w:rsidR="00B76C5E" w:rsidRPr="001416C9">
        <w:rPr>
          <w:color w:val="595959" w:themeColor="text1" w:themeTint="A6"/>
        </w:rPr>
        <w:t xml:space="preserve"> (додат</w:t>
      </w:r>
      <w:r w:rsidR="00F618D9" w:rsidRPr="001416C9">
        <w:rPr>
          <w:color w:val="595959" w:themeColor="text1" w:themeTint="A6"/>
        </w:rPr>
        <w:t>ки</w:t>
      </w:r>
      <w:r w:rsidR="00B76C5E" w:rsidRPr="001416C9">
        <w:rPr>
          <w:color w:val="595959" w:themeColor="text1" w:themeTint="A6"/>
        </w:rPr>
        <w:t xml:space="preserve"> </w:t>
      </w:r>
      <w:r w:rsidR="007A1CE5" w:rsidRPr="001416C9">
        <w:rPr>
          <w:color w:val="595959" w:themeColor="text1" w:themeTint="A6"/>
        </w:rPr>
        <w:t>7</w:t>
      </w:r>
      <w:r w:rsidR="00F618D9" w:rsidRPr="001416C9">
        <w:rPr>
          <w:color w:val="595959" w:themeColor="text1" w:themeTint="A6"/>
        </w:rPr>
        <w:t xml:space="preserve"> та </w:t>
      </w:r>
      <w:r w:rsidR="007A1CE5" w:rsidRPr="001416C9">
        <w:rPr>
          <w:color w:val="595959" w:themeColor="text1" w:themeTint="A6"/>
        </w:rPr>
        <w:t>8</w:t>
      </w:r>
      <w:r w:rsidR="00B76C5E" w:rsidRPr="001416C9">
        <w:rPr>
          <w:color w:val="595959" w:themeColor="text1" w:themeTint="A6"/>
        </w:rPr>
        <w:t>)</w:t>
      </w:r>
      <w:r w:rsidRPr="001416C9">
        <w:rPr>
          <w:color w:val="595959" w:themeColor="text1" w:themeTint="A6"/>
        </w:rPr>
        <w:t xml:space="preserve">. </w:t>
      </w:r>
    </w:p>
    <w:p w14:paraId="0574A01B" w14:textId="17E66F3E" w:rsidR="00826CE1" w:rsidRPr="001416C9" w:rsidRDefault="00BC1337" w:rsidP="00BC1337">
      <w:pPr>
        <w:ind w:firstLine="720"/>
        <w:rPr>
          <w:color w:val="595959" w:themeColor="text1" w:themeTint="A6"/>
        </w:rPr>
      </w:pPr>
      <w:r w:rsidRPr="001416C9">
        <w:rPr>
          <w:color w:val="595959" w:themeColor="text1" w:themeTint="A6"/>
        </w:rPr>
        <w:t>Переліки орієнтовних напрямів (тем) підвищення кваліфікації державних службовців, які займають посади державної служби категорі</w:t>
      </w:r>
      <w:r w:rsidR="000755F1" w:rsidRPr="001416C9">
        <w:rPr>
          <w:color w:val="595959" w:themeColor="text1" w:themeTint="A6"/>
        </w:rPr>
        <w:t>й</w:t>
      </w:r>
      <w:r w:rsidRPr="001416C9">
        <w:rPr>
          <w:color w:val="595959" w:themeColor="text1" w:themeTint="A6"/>
        </w:rPr>
        <w:t xml:space="preserve"> «А», «Б» та «В» за загальними професійними (сертифікатними) та короткостроковими програмами наведено у додатках 1-6. </w:t>
      </w:r>
      <w:r w:rsidR="00C96E78" w:rsidRPr="001416C9">
        <w:rPr>
          <w:color w:val="595959" w:themeColor="text1" w:themeTint="A6"/>
        </w:rPr>
        <w:t xml:space="preserve">Зазначені переліки  рекомендовано суб’єктам надання освітніх послуг для врахування під час розроблення та формування змісту програм підвищення кваліфікації. </w:t>
      </w:r>
    </w:p>
    <w:p w14:paraId="1FB65C7C" w14:textId="54851CAD" w:rsidR="002B0CE9" w:rsidRPr="00CE2D56" w:rsidRDefault="002B0CE9" w:rsidP="00CE2D56">
      <w:pPr>
        <w:ind w:firstLine="567"/>
        <w:rPr>
          <w:rFonts w:cs="Times New Roman"/>
          <w:color w:val="595959" w:themeColor="text1" w:themeTint="A6"/>
          <w:shd w:val="clear" w:color="auto" w:fill="FFFFFF"/>
        </w:rPr>
        <w:sectPr w:rsidR="002B0CE9" w:rsidRPr="00CE2D56" w:rsidSect="00CF459D">
          <w:pgSz w:w="12240" w:h="15840"/>
          <w:pgMar w:top="1170" w:right="1467" w:bottom="851" w:left="1440" w:header="720" w:footer="720" w:gutter="0"/>
          <w:cols w:space="720"/>
          <w:titlePg/>
          <w:docGrid w:linePitch="381"/>
        </w:sectPr>
      </w:pPr>
      <w:bookmarkStart w:id="16" w:name="_Hlk100675896"/>
    </w:p>
    <w:bookmarkEnd w:id="16"/>
    <w:p w14:paraId="74C396E7" w14:textId="56F07C33" w:rsidR="00C667FE" w:rsidRPr="001416C9" w:rsidRDefault="00C667FE" w:rsidP="00624899">
      <w:pPr>
        <w:spacing w:after="0"/>
        <w:ind w:left="810" w:hanging="810"/>
        <w:jc w:val="center"/>
        <w:rPr>
          <w:b/>
          <w:color w:val="595959" w:themeColor="text1" w:themeTint="A6"/>
        </w:rPr>
      </w:pPr>
      <w:r w:rsidRPr="001416C9">
        <w:rPr>
          <w:b/>
          <w:color w:val="595959" w:themeColor="text1" w:themeTint="A6"/>
        </w:rPr>
        <w:lastRenderedPageBreak/>
        <w:t>ДОДАТКИ</w:t>
      </w:r>
    </w:p>
    <w:p w14:paraId="0E810D8D" w14:textId="77777777" w:rsidR="00C667FE" w:rsidRPr="001416C9" w:rsidRDefault="00C667FE" w:rsidP="00491912">
      <w:pPr>
        <w:ind w:left="810" w:firstLine="720"/>
        <w:jc w:val="right"/>
        <w:rPr>
          <w:color w:val="595959" w:themeColor="text1" w:themeTint="A6"/>
          <w:szCs w:val="28"/>
        </w:rPr>
      </w:pPr>
      <w:r w:rsidRPr="001416C9">
        <w:rPr>
          <w:color w:val="595959" w:themeColor="text1" w:themeTint="A6"/>
          <w:szCs w:val="28"/>
        </w:rPr>
        <w:t xml:space="preserve">Додаток 1 </w:t>
      </w:r>
    </w:p>
    <w:p w14:paraId="07F18C34" w14:textId="5FE38D17" w:rsidR="00C667FE" w:rsidRPr="001416C9" w:rsidRDefault="00C667FE" w:rsidP="00624899">
      <w:pPr>
        <w:ind w:left="720"/>
        <w:jc w:val="center"/>
        <w:rPr>
          <w:b/>
          <w:color w:val="595959" w:themeColor="text1" w:themeTint="A6"/>
          <w:sz w:val="24"/>
          <w:szCs w:val="28"/>
        </w:rPr>
      </w:pPr>
      <w:r w:rsidRPr="001416C9">
        <w:rPr>
          <w:b/>
          <w:color w:val="595959" w:themeColor="text1" w:themeTint="A6"/>
          <w:sz w:val="24"/>
          <w:szCs w:val="28"/>
        </w:rPr>
        <w:t xml:space="preserve">Перелік </w:t>
      </w:r>
      <w:bookmarkStart w:id="17" w:name="_Hlk99954604"/>
      <w:r w:rsidRPr="001416C9">
        <w:rPr>
          <w:b/>
          <w:color w:val="595959" w:themeColor="text1" w:themeTint="A6"/>
          <w:sz w:val="24"/>
          <w:szCs w:val="28"/>
        </w:rPr>
        <w:t xml:space="preserve">орієнтовних напрямів (тем) підвищення кваліфікації </w:t>
      </w:r>
      <w:r w:rsidR="002316B6" w:rsidRPr="001416C9">
        <w:rPr>
          <w:b/>
          <w:color w:val="595959" w:themeColor="text1" w:themeTint="A6"/>
          <w:sz w:val="24"/>
          <w:szCs w:val="28"/>
        </w:rPr>
        <w:br/>
      </w:r>
      <w:r w:rsidRPr="001416C9">
        <w:rPr>
          <w:b/>
          <w:color w:val="595959" w:themeColor="text1" w:themeTint="A6"/>
          <w:sz w:val="24"/>
          <w:szCs w:val="28"/>
        </w:rPr>
        <w:t>державних службовців, які займають посади державної служби категорії «А», за загальними професійними (сертифікатними) програмами</w:t>
      </w:r>
    </w:p>
    <w:tbl>
      <w:tblPr>
        <w:tblStyle w:val="ab"/>
        <w:tblW w:w="0" w:type="auto"/>
        <w:tblInd w:w="810" w:type="dxa"/>
        <w:tblLook w:val="04A0" w:firstRow="1" w:lastRow="0" w:firstColumn="1" w:lastColumn="0" w:noHBand="0" w:noVBand="1"/>
      </w:tblPr>
      <w:tblGrid>
        <w:gridCol w:w="9879"/>
      </w:tblGrid>
      <w:tr w:rsidR="001416C9" w:rsidRPr="001416C9" w14:paraId="51D62957" w14:textId="77777777" w:rsidTr="00624899">
        <w:tc>
          <w:tcPr>
            <w:tcW w:w="10689" w:type="dxa"/>
            <w:shd w:val="clear" w:color="auto" w:fill="B8EAF8"/>
          </w:tcPr>
          <w:bookmarkEnd w:id="17"/>
          <w:p w14:paraId="051355FB" w14:textId="7C0E3C21" w:rsidR="00AF18E8" w:rsidRPr="001416C9" w:rsidRDefault="00AF18E8" w:rsidP="00491912">
            <w:pPr>
              <w:jc w:val="center"/>
              <w:rPr>
                <w:color w:val="595959" w:themeColor="text1" w:themeTint="A6"/>
                <w:szCs w:val="28"/>
              </w:rPr>
            </w:pPr>
            <w:r w:rsidRPr="001416C9">
              <w:rPr>
                <w:b/>
                <w:color w:val="595959" w:themeColor="text1" w:themeTint="A6"/>
                <w:sz w:val="24"/>
                <w:szCs w:val="24"/>
              </w:rPr>
              <w:t>Орієнтовні напрями (теми) підвищення кваліфікації</w:t>
            </w:r>
          </w:p>
        </w:tc>
      </w:tr>
      <w:tr w:rsidR="00C03C9A" w:rsidRPr="001416C9" w14:paraId="433A65B4" w14:textId="77777777" w:rsidTr="00AF18E8">
        <w:tc>
          <w:tcPr>
            <w:tcW w:w="10689" w:type="dxa"/>
          </w:tcPr>
          <w:p w14:paraId="65051875" w14:textId="77777777" w:rsidR="00777C09" w:rsidRPr="001416C9" w:rsidRDefault="00777C09" w:rsidP="00777C09">
            <w:pPr>
              <w:rPr>
                <w:color w:val="595959" w:themeColor="text1" w:themeTint="A6"/>
                <w:sz w:val="24"/>
                <w:szCs w:val="24"/>
              </w:rPr>
            </w:pPr>
            <w:r w:rsidRPr="001416C9">
              <w:rPr>
                <w:color w:val="595959" w:themeColor="text1" w:themeTint="A6"/>
                <w:sz w:val="24"/>
                <w:szCs w:val="24"/>
              </w:rPr>
              <w:t>ведення переговорів та медіація: навички медіації та діалогу для потреб публічної служби</w:t>
            </w:r>
          </w:p>
          <w:p w14:paraId="0F8822AA" w14:textId="77777777" w:rsidR="00777C09" w:rsidRPr="001416C9" w:rsidRDefault="00777C09" w:rsidP="00BB5209">
            <w:pPr>
              <w:rPr>
                <w:color w:val="595959" w:themeColor="text1" w:themeTint="A6"/>
                <w:sz w:val="24"/>
                <w:szCs w:val="24"/>
              </w:rPr>
            </w:pPr>
            <w:r w:rsidRPr="001416C9">
              <w:rPr>
                <w:color w:val="595959" w:themeColor="text1" w:themeTint="A6"/>
                <w:sz w:val="24"/>
                <w:szCs w:val="24"/>
              </w:rPr>
              <w:t>для вперше призначених на посади державної служби категорії «А» (протягом року з дня їх призначення на посаду)</w:t>
            </w:r>
          </w:p>
          <w:p w14:paraId="74A68548" w14:textId="77777777" w:rsidR="00777C09" w:rsidRPr="001416C9" w:rsidRDefault="00777C09" w:rsidP="00BB5209">
            <w:pPr>
              <w:rPr>
                <w:color w:val="595959" w:themeColor="text1" w:themeTint="A6"/>
                <w:sz w:val="24"/>
                <w:szCs w:val="24"/>
              </w:rPr>
            </w:pPr>
            <w:r w:rsidRPr="001416C9">
              <w:rPr>
                <w:color w:val="595959" w:themeColor="text1" w:themeTint="A6"/>
                <w:sz w:val="24"/>
                <w:szCs w:val="24"/>
              </w:rPr>
              <w:t>для державних службовців, які займають посади державної служби категорії «А» (не рідше одного разу на три роки)</w:t>
            </w:r>
          </w:p>
          <w:p w14:paraId="33541DD5" w14:textId="77777777" w:rsidR="00777C09" w:rsidRPr="001416C9" w:rsidRDefault="00777C09" w:rsidP="00BB5209">
            <w:pPr>
              <w:rPr>
                <w:color w:val="595959" w:themeColor="text1" w:themeTint="A6"/>
                <w:sz w:val="24"/>
                <w:szCs w:val="24"/>
              </w:rPr>
            </w:pPr>
            <w:r w:rsidRPr="001416C9">
              <w:rPr>
                <w:color w:val="595959" w:themeColor="text1" w:themeTint="A6"/>
                <w:sz w:val="24"/>
                <w:szCs w:val="24"/>
              </w:rPr>
              <w:t>забезпечення післявоєнного відновлення та розвитку України</w:t>
            </w:r>
          </w:p>
          <w:p w14:paraId="3D0945D4" w14:textId="77777777" w:rsidR="00777C09" w:rsidRPr="001416C9" w:rsidRDefault="00777C09" w:rsidP="00BB5209">
            <w:pPr>
              <w:rPr>
                <w:color w:val="595959" w:themeColor="text1" w:themeTint="A6"/>
                <w:sz w:val="24"/>
                <w:szCs w:val="24"/>
              </w:rPr>
            </w:pPr>
            <w:r w:rsidRPr="001416C9">
              <w:rPr>
                <w:color w:val="595959" w:themeColor="text1" w:themeTint="A6"/>
                <w:sz w:val="24"/>
                <w:szCs w:val="24"/>
              </w:rPr>
              <w:t>проходження державної служби в умовах воєнного стану</w:t>
            </w:r>
          </w:p>
          <w:p w14:paraId="27C89A80" w14:textId="77777777" w:rsidR="00777C09" w:rsidRPr="001416C9" w:rsidRDefault="00777C09" w:rsidP="00BB5209">
            <w:pPr>
              <w:rPr>
                <w:color w:val="595959" w:themeColor="text1" w:themeTint="A6"/>
                <w:sz w:val="24"/>
                <w:szCs w:val="24"/>
              </w:rPr>
            </w:pPr>
            <w:r w:rsidRPr="001416C9">
              <w:rPr>
                <w:color w:val="595959" w:themeColor="text1" w:themeTint="A6"/>
                <w:sz w:val="24"/>
                <w:szCs w:val="24"/>
              </w:rPr>
              <w:t>удосконалення рівня володіння іноземною мовою (англійська мова)</w:t>
            </w:r>
          </w:p>
          <w:p w14:paraId="55DBFB16" w14:textId="77777777" w:rsidR="00777C09" w:rsidRPr="001416C9" w:rsidRDefault="00777C09" w:rsidP="00BB5209">
            <w:pPr>
              <w:rPr>
                <w:color w:val="595959" w:themeColor="text1" w:themeTint="A6"/>
                <w:sz w:val="24"/>
                <w:szCs w:val="24"/>
              </w:rPr>
            </w:pPr>
            <w:r w:rsidRPr="001416C9">
              <w:rPr>
                <w:color w:val="595959" w:themeColor="text1" w:themeTint="A6"/>
                <w:sz w:val="24"/>
                <w:szCs w:val="24"/>
              </w:rPr>
              <w:t>управління ефективністю та розвиток людських ресурсів</w:t>
            </w:r>
          </w:p>
          <w:p w14:paraId="733C6BFB" w14:textId="77777777" w:rsidR="00777C09" w:rsidRPr="001416C9" w:rsidRDefault="00777C09" w:rsidP="00BB5209">
            <w:pPr>
              <w:rPr>
                <w:color w:val="595959" w:themeColor="text1" w:themeTint="A6"/>
                <w:sz w:val="24"/>
                <w:szCs w:val="24"/>
              </w:rPr>
            </w:pPr>
            <w:r w:rsidRPr="001416C9">
              <w:rPr>
                <w:color w:val="595959" w:themeColor="text1" w:themeTint="A6"/>
                <w:sz w:val="24"/>
                <w:szCs w:val="24"/>
              </w:rPr>
              <w:t>управління змінами та прийняття ефективних рішень</w:t>
            </w:r>
          </w:p>
          <w:p w14:paraId="1FFCE06C" w14:textId="70077916" w:rsidR="00E43057" w:rsidRPr="001416C9" w:rsidRDefault="00777C09" w:rsidP="00BB5209">
            <w:pPr>
              <w:rPr>
                <w:color w:val="595959" w:themeColor="text1" w:themeTint="A6"/>
                <w:szCs w:val="28"/>
              </w:rPr>
            </w:pPr>
            <w:r w:rsidRPr="001416C9">
              <w:rPr>
                <w:color w:val="595959" w:themeColor="text1" w:themeTint="A6"/>
                <w:sz w:val="24"/>
                <w:szCs w:val="24"/>
              </w:rPr>
              <w:t>управління персоналом та управління результативністю</w:t>
            </w:r>
          </w:p>
        </w:tc>
      </w:tr>
    </w:tbl>
    <w:p w14:paraId="589C6049" w14:textId="77777777" w:rsidR="00C667FE" w:rsidRPr="001416C9" w:rsidRDefault="00C667FE" w:rsidP="00491912">
      <w:pPr>
        <w:ind w:left="810" w:firstLine="720"/>
        <w:jc w:val="center"/>
        <w:rPr>
          <w:color w:val="595959" w:themeColor="text1" w:themeTint="A6"/>
          <w:szCs w:val="28"/>
        </w:rPr>
      </w:pPr>
    </w:p>
    <w:p w14:paraId="6CC06E46" w14:textId="77777777" w:rsidR="001D61BE" w:rsidRPr="001416C9" w:rsidRDefault="001D61BE">
      <w:pPr>
        <w:jc w:val="left"/>
        <w:rPr>
          <w:color w:val="595959" w:themeColor="text1" w:themeTint="A6"/>
          <w:szCs w:val="28"/>
        </w:rPr>
      </w:pPr>
      <w:r w:rsidRPr="001416C9">
        <w:rPr>
          <w:color w:val="595959" w:themeColor="text1" w:themeTint="A6"/>
          <w:szCs w:val="28"/>
        </w:rPr>
        <w:br w:type="page"/>
      </w:r>
    </w:p>
    <w:p w14:paraId="4236B59D" w14:textId="7A781B68" w:rsidR="00682E70" w:rsidRPr="001416C9" w:rsidRDefault="00682E70" w:rsidP="00491912">
      <w:pPr>
        <w:ind w:left="810" w:firstLine="720"/>
        <w:jc w:val="right"/>
        <w:rPr>
          <w:color w:val="595959" w:themeColor="text1" w:themeTint="A6"/>
          <w:szCs w:val="28"/>
        </w:rPr>
      </w:pPr>
      <w:r w:rsidRPr="001416C9">
        <w:rPr>
          <w:color w:val="595959" w:themeColor="text1" w:themeTint="A6"/>
          <w:szCs w:val="28"/>
        </w:rPr>
        <w:lastRenderedPageBreak/>
        <w:t xml:space="preserve">Додаток 2 </w:t>
      </w:r>
    </w:p>
    <w:p w14:paraId="47E20E65" w14:textId="2D8B4E8D" w:rsidR="00682E70" w:rsidRPr="001416C9" w:rsidRDefault="00682E70" w:rsidP="00624899">
      <w:pPr>
        <w:ind w:left="720"/>
        <w:jc w:val="center"/>
        <w:rPr>
          <w:b/>
          <w:color w:val="595959" w:themeColor="text1" w:themeTint="A6"/>
          <w:sz w:val="24"/>
          <w:szCs w:val="28"/>
        </w:rPr>
      </w:pPr>
      <w:r w:rsidRPr="001416C9">
        <w:rPr>
          <w:b/>
          <w:color w:val="595959" w:themeColor="text1" w:themeTint="A6"/>
          <w:sz w:val="24"/>
          <w:szCs w:val="28"/>
        </w:rPr>
        <w:t xml:space="preserve">Перелік орієнтовних напрямів (тем) підвищення кваліфікації державних службовців, </w:t>
      </w:r>
      <w:r w:rsidR="00624899" w:rsidRPr="001416C9">
        <w:rPr>
          <w:b/>
          <w:color w:val="595959" w:themeColor="text1" w:themeTint="A6"/>
          <w:sz w:val="24"/>
          <w:szCs w:val="28"/>
        </w:rPr>
        <w:br/>
      </w:r>
      <w:r w:rsidRPr="001416C9">
        <w:rPr>
          <w:b/>
          <w:color w:val="595959" w:themeColor="text1" w:themeTint="A6"/>
          <w:sz w:val="24"/>
          <w:szCs w:val="28"/>
        </w:rPr>
        <w:t xml:space="preserve">які займають посади державної служби категорії «А», </w:t>
      </w:r>
      <w:r w:rsidR="002316B6" w:rsidRPr="001416C9">
        <w:rPr>
          <w:b/>
          <w:color w:val="595959" w:themeColor="text1" w:themeTint="A6"/>
          <w:sz w:val="24"/>
          <w:szCs w:val="28"/>
        </w:rPr>
        <w:br/>
      </w:r>
      <w:r w:rsidRPr="001416C9">
        <w:rPr>
          <w:b/>
          <w:color w:val="595959" w:themeColor="text1" w:themeTint="A6"/>
          <w:sz w:val="24"/>
          <w:szCs w:val="28"/>
        </w:rPr>
        <w:t>за загальними короткостроковими програмами</w:t>
      </w:r>
    </w:p>
    <w:tbl>
      <w:tblPr>
        <w:tblStyle w:val="ab"/>
        <w:tblW w:w="0" w:type="auto"/>
        <w:tblInd w:w="810" w:type="dxa"/>
        <w:tblLook w:val="04A0" w:firstRow="1" w:lastRow="0" w:firstColumn="1" w:lastColumn="0" w:noHBand="0" w:noVBand="1"/>
      </w:tblPr>
      <w:tblGrid>
        <w:gridCol w:w="9879"/>
      </w:tblGrid>
      <w:tr w:rsidR="005E348D" w:rsidRPr="001416C9" w14:paraId="2CE4B2C7" w14:textId="77777777" w:rsidTr="00624899">
        <w:tc>
          <w:tcPr>
            <w:tcW w:w="9879" w:type="dxa"/>
            <w:shd w:val="clear" w:color="auto" w:fill="B8EAF8"/>
          </w:tcPr>
          <w:p w14:paraId="639D842E" w14:textId="77777777" w:rsidR="00AF18E8" w:rsidRPr="001416C9" w:rsidRDefault="00AF18E8" w:rsidP="00F470C2">
            <w:pPr>
              <w:jc w:val="center"/>
              <w:rPr>
                <w:color w:val="595959" w:themeColor="text1" w:themeTint="A6"/>
                <w:szCs w:val="28"/>
              </w:rPr>
            </w:pPr>
            <w:r w:rsidRPr="001416C9">
              <w:rPr>
                <w:b/>
                <w:color w:val="595959" w:themeColor="text1" w:themeTint="A6"/>
                <w:sz w:val="24"/>
                <w:szCs w:val="24"/>
              </w:rPr>
              <w:t>Орієнтовні напрями (теми) підвищення кваліфікації</w:t>
            </w:r>
          </w:p>
        </w:tc>
      </w:tr>
      <w:tr w:rsidR="005E348D" w:rsidRPr="001416C9" w14:paraId="33EBFF76" w14:textId="77777777" w:rsidTr="00624899">
        <w:tc>
          <w:tcPr>
            <w:tcW w:w="9879" w:type="dxa"/>
            <w:shd w:val="clear" w:color="auto" w:fill="EDFAFD"/>
            <w:vAlign w:val="center"/>
          </w:tcPr>
          <w:p w14:paraId="7274814D" w14:textId="77777777" w:rsidR="00E43057" w:rsidRPr="001416C9" w:rsidRDefault="00E43057" w:rsidP="00E43057">
            <w:pPr>
              <w:ind w:left="60" w:hanging="60"/>
              <w:jc w:val="center"/>
              <w:rPr>
                <w:rFonts w:cs="Times New Roman"/>
                <w:b/>
                <w:color w:val="595959" w:themeColor="text1" w:themeTint="A6"/>
                <w:sz w:val="24"/>
                <w:szCs w:val="24"/>
              </w:rPr>
            </w:pPr>
            <w:r w:rsidRPr="001416C9">
              <w:rPr>
                <w:rFonts w:cs="Times New Roman"/>
                <w:b/>
                <w:color w:val="595959" w:themeColor="text1" w:themeTint="A6"/>
                <w:sz w:val="24"/>
                <w:szCs w:val="24"/>
              </w:rPr>
              <w:t>вивчення положень Конвенції про права осіб з інвалідністю, національного</w:t>
            </w:r>
          </w:p>
          <w:p w14:paraId="4C856121" w14:textId="7A915B55" w:rsidR="00AF18E8" w:rsidRPr="001416C9" w:rsidRDefault="00E43057" w:rsidP="00E43057">
            <w:pPr>
              <w:ind w:left="60" w:hanging="60"/>
              <w:jc w:val="center"/>
              <w:rPr>
                <w:rFonts w:cs="Times New Roman"/>
                <w:b/>
                <w:color w:val="595959" w:themeColor="text1" w:themeTint="A6"/>
                <w:sz w:val="24"/>
                <w:szCs w:val="24"/>
              </w:rPr>
            </w:pPr>
            <w:r w:rsidRPr="001416C9">
              <w:rPr>
                <w:rFonts w:cs="Times New Roman"/>
                <w:b/>
                <w:color w:val="595959" w:themeColor="text1" w:themeTint="A6"/>
                <w:sz w:val="24"/>
                <w:szCs w:val="24"/>
              </w:rPr>
              <w:t>законодавства щодо забезпечення прав осіб з інвалідністю</w:t>
            </w:r>
          </w:p>
        </w:tc>
      </w:tr>
      <w:tr w:rsidR="005E348D" w:rsidRPr="001416C9" w14:paraId="5B0C7BAB" w14:textId="77777777" w:rsidTr="00E43057">
        <w:tc>
          <w:tcPr>
            <w:tcW w:w="9879" w:type="dxa"/>
            <w:shd w:val="clear" w:color="auto" w:fill="auto"/>
            <w:vAlign w:val="center"/>
          </w:tcPr>
          <w:p w14:paraId="41A62FC9" w14:textId="77777777" w:rsidR="00E43057" w:rsidRPr="001416C9" w:rsidRDefault="00A66ECA" w:rsidP="00E43057">
            <w:pPr>
              <w:rPr>
                <w:color w:val="595959" w:themeColor="text1" w:themeTint="A6"/>
                <w:sz w:val="24"/>
                <w:szCs w:val="24"/>
              </w:rPr>
            </w:pPr>
            <w:r w:rsidRPr="001416C9">
              <w:rPr>
                <w:color w:val="595959" w:themeColor="text1" w:themeTint="A6"/>
                <w:sz w:val="24"/>
                <w:szCs w:val="24"/>
              </w:rPr>
              <w:t>основи соціальної та правової захищеності осіб з інвалідністю</w:t>
            </w:r>
          </w:p>
          <w:p w14:paraId="0C8B6774" w14:textId="060EF3D0" w:rsidR="00A66ECA" w:rsidRPr="001416C9" w:rsidRDefault="00A66ECA" w:rsidP="00E43057">
            <w:pPr>
              <w:rPr>
                <w:color w:val="595959" w:themeColor="text1" w:themeTint="A6"/>
                <w:sz w:val="24"/>
                <w:szCs w:val="24"/>
              </w:rPr>
            </w:pPr>
            <w:r w:rsidRPr="001416C9">
              <w:rPr>
                <w:color w:val="595959" w:themeColor="text1" w:themeTint="A6"/>
                <w:sz w:val="24"/>
                <w:szCs w:val="24"/>
              </w:rPr>
              <w:t xml:space="preserve">створення </w:t>
            </w:r>
            <w:proofErr w:type="spellStart"/>
            <w:r w:rsidRPr="001416C9">
              <w:rPr>
                <w:color w:val="595959" w:themeColor="text1" w:themeTint="A6"/>
                <w:sz w:val="24"/>
                <w:szCs w:val="24"/>
              </w:rPr>
              <w:t>безбар’єрного</w:t>
            </w:r>
            <w:proofErr w:type="spellEnd"/>
            <w:r w:rsidRPr="001416C9">
              <w:rPr>
                <w:color w:val="595959" w:themeColor="text1" w:themeTint="A6"/>
                <w:sz w:val="24"/>
                <w:szCs w:val="24"/>
              </w:rPr>
              <w:t xml:space="preserve"> простору</w:t>
            </w:r>
          </w:p>
        </w:tc>
      </w:tr>
      <w:tr w:rsidR="005E348D" w:rsidRPr="001416C9" w14:paraId="6801157C" w14:textId="77777777" w:rsidTr="00624899">
        <w:tc>
          <w:tcPr>
            <w:tcW w:w="9879" w:type="dxa"/>
            <w:shd w:val="clear" w:color="auto" w:fill="EDFAFD"/>
            <w:vAlign w:val="center"/>
          </w:tcPr>
          <w:p w14:paraId="3F1D743D" w14:textId="45F632FC" w:rsidR="00E43057" w:rsidRPr="001416C9" w:rsidRDefault="00E43057" w:rsidP="00AF18E8">
            <w:pPr>
              <w:ind w:left="-120" w:firstLine="180"/>
              <w:jc w:val="center"/>
              <w:rPr>
                <w:rFonts w:cs="Times New Roman"/>
                <w:b/>
                <w:color w:val="595959" w:themeColor="text1" w:themeTint="A6"/>
                <w:sz w:val="24"/>
                <w:szCs w:val="24"/>
              </w:rPr>
            </w:pPr>
            <w:r w:rsidRPr="001416C9">
              <w:rPr>
                <w:rFonts w:cs="Times New Roman"/>
                <w:b/>
                <w:color w:val="595959" w:themeColor="text1" w:themeTint="A6"/>
                <w:sz w:val="24"/>
                <w:szCs w:val="24"/>
              </w:rPr>
              <w:t>європейська та євроатлантична інтеграція</w:t>
            </w:r>
          </w:p>
        </w:tc>
      </w:tr>
      <w:tr w:rsidR="001416C9" w:rsidRPr="001416C9" w14:paraId="6C2D1F22" w14:textId="77777777" w:rsidTr="00E43057">
        <w:tc>
          <w:tcPr>
            <w:tcW w:w="9879" w:type="dxa"/>
            <w:shd w:val="clear" w:color="auto" w:fill="auto"/>
            <w:vAlign w:val="center"/>
          </w:tcPr>
          <w:p w14:paraId="4822232F" w14:textId="77777777" w:rsidR="00B517D3" w:rsidRDefault="00A66ECA" w:rsidP="00E43057">
            <w:pPr>
              <w:rPr>
                <w:color w:val="595959" w:themeColor="text1" w:themeTint="A6"/>
                <w:sz w:val="24"/>
                <w:szCs w:val="24"/>
              </w:rPr>
            </w:pPr>
            <w:r w:rsidRPr="001416C9">
              <w:rPr>
                <w:color w:val="595959" w:themeColor="text1" w:themeTint="A6"/>
                <w:sz w:val="24"/>
                <w:szCs w:val="24"/>
              </w:rPr>
              <w:t>євроатлантична інтеграція</w:t>
            </w:r>
          </w:p>
          <w:p w14:paraId="0300CA8C" w14:textId="360D496C" w:rsidR="00E43057" w:rsidRPr="001416C9" w:rsidRDefault="00A66ECA" w:rsidP="00E43057">
            <w:pPr>
              <w:rPr>
                <w:color w:val="595959" w:themeColor="text1" w:themeTint="A6"/>
                <w:sz w:val="24"/>
                <w:szCs w:val="24"/>
              </w:rPr>
            </w:pPr>
            <w:r w:rsidRPr="001416C9">
              <w:rPr>
                <w:color w:val="595959" w:themeColor="text1" w:themeTint="A6"/>
                <w:sz w:val="24"/>
                <w:szCs w:val="24"/>
              </w:rPr>
              <w:t>запровадження і функціонування національної системи стійкості</w:t>
            </w:r>
          </w:p>
          <w:p w14:paraId="2B119E5D" w14:textId="77777777" w:rsidR="00A66ECA" w:rsidRPr="001416C9" w:rsidRDefault="00A66ECA" w:rsidP="00A66ECA">
            <w:pPr>
              <w:rPr>
                <w:color w:val="595959" w:themeColor="text1" w:themeTint="A6"/>
                <w:sz w:val="24"/>
                <w:szCs w:val="24"/>
              </w:rPr>
            </w:pPr>
            <w:r w:rsidRPr="001416C9">
              <w:rPr>
                <w:color w:val="595959" w:themeColor="text1" w:themeTint="A6"/>
                <w:sz w:val="24"/>
                <w:szCs w:val="24"/>
              </w:rPr>
              <w:t xml:space="preserve">соціальний діалог як механізм публічного управління в умовах війни, повоєнного відновлення та набуття членства в ЄС </w:t>
            </w:r>
          </w:p>
          <w:p w14:paraId="5DF5317F" w14:textId="77777777" w:rsidR="00A66ECA" w:rsidRPr="001416C9" w:rsidRDefault="00A66ECA" w:rsidP="00A66ECA">
            <w:pPr>
              <w:rPr>
                <w:color w:val="595959" w:themeColor="text1" w:themeTint="A6"/>
                <w:sz w:val="24"/>
                <w:szCs w:val="24"/>
              </w:rPr>
            </w:pPr>
            <w:r w:rsidRPr="001416C9">
              <w:rPr>
                <w:color w:val="595959" w:themeColor="text1" w:themeTint="A6"/>
                <w:sz w:val="24"/>
                <w:szCs w:val="24"/>
              </w:rPr>
              <w:t xml:space="preserve">європейська та євроатлантична </w:t>
            </w:r>
          </w:p>
          <w:p w14:paraId="0CC068C5" w14:textId="7F57DF31" w:rsidR="00A66ECA" w:rsidRPr="001416C9" w:rsidRDefault="00A66ECA" w:rsidP="00A66ECA">
            <w:pPr>
              <w:rPr>
                <w:color w:val="595959" w:themeColor="text1" w:themeTint="A6"/>
                <w:sz w:val="24"/>
                <w:szCs w:val="24"/>
              </w:rPr>
            </w:pPr>
            <w:r w:rsidRPr="001416C9">
              <w:rPr>
                <w:color w:val="595959" w:themeColor="text1" w:themeTint="A6"/>
                <w:sz w:val="24"/>
                <w:szCs w:val="24"/>
              </w:rPr>
              <w:t xml:space="preserve">секторальна </w:t>
            </w:r>
            <w:r w:rsidR="00FC50C3" w:rsidRPr="001416C9">
              <w:rPr>
                <w:color w:val="595959" w:themeColor="text1" w:themeTint="A6"/>
                <w:sz w:val="24"/>
                <w:szCs w:val="24"/>
              </w:rPr>
              <w:t>інтеграція</w:t>
            </w:r>
            <w:r w:rsidRPr="001416C9">
              <w:rPr>
                <w:color w:val="595959" w:themeColor="text1" w:themeTint="A6"/>
                <w:sz w:val="24"/>
                <w:szCs w:val="24"/>
              </w:rPr>
              <w:t>, підготовка до переговорів</w:t>
            </w:r>
          </w:p>
          <w:p w14:paraId="4C7FFECB" w14:textId="77777777" w:rsidR="00A66ECA" w:rsidRPr="001416C9" w:rsidRDefault="00A66ECA" w:rsidP="00A66ECA">
            <w:pPr>
              <w:rPr>
                <w:color w:val="595959" w:themeColor="text1" w:themeTint="A6"/>
                <w:sz w:val="24"/>
                <w:szCs w:val="24"/>
              </w:rPr>
            </w:pPr>
            <w:r w:rsidRPr="001416C9">
              <w:rPr>
                <w:color w:val="595959" w:themeColor="text1" w:themeTint="A6"/>
                <w:sz w:val="24"/>
                <w:szCs w:val="24"/>
              </w:rPr>
              <w:t>адаптація законодавства України до права Європейського Союзу</w:t>
            </w:r>
          </w:p>
          <w:p w14:paraId="6E4F1D8A" w14:textId="655E988C" w:rsidR="00A66ECA" w:rsidRPr="001416C9" w:rsidRDefault="00A66ECA" w:rsidP="00A66ECA">
            <w:pPr>
              <w:rPr>
                <w:rFonts w:cs="Times New Roman"/>
                <w:b/>
                <w:color w:val="595959" w:themeColor="text1" w:themeTint="A6"/>
                <w:sz w:val="24"/>
                <w:szCs w:val="24"/>
              </w:rPr>
            </w:pPr>
            <w:r w:rsidRPr="001416C9">
              <w:rPr>
                <w:color w:val="595959" w:themeColor="text1" w:themeTint="A6"/>
                <w:sz w:val="24"/>
                <w:szCs w:val="24"/>
              </w:rPr>
              <w:t>розвиток державної служби в умовах воєнного стану, адаптація до вимог Європейського Союзу</w:t>
            </w:r>
          </w:p>
        </w:tc>
      </w:tr>
      <w:tr w:rsidR="001416C9" w:rsidRPr="001416C9" w14:paraId="5D9CC0BE" w14:textId="77777777" w:rsidTr="00624899">
        <w:tc>
          <w:tcPr>
            <w:tcW w:w="9879" w:type="dxa"/>
            <w:shd w:val="clear" w:color="auto" w:fill="EDFAFD"/>
            <w:vAlign w:val="center"/>
          </w:tcPr>
          <w:p w14:paraId="20D31A18" w14:textId="672A08C4" w:rsidR="00962C41" w:rsidRPr="001416C9" w:rsidRDefault="00962C41" w:rsidP="00962C41">
            <w:pPr>
              <w:ind w:left="-120" w:firstLine="180"/>
              <w:jc w:val="center"/>
              <w:rPr>
                <w:rFonts w:cs="Times New Roman"/>
                <w:b/>
                <w:color w:val="595959" w:themeColor="text1" w:themeTint="A6"/>
                <w:sz w:val="24"/>
                <w:szCs w:val="24"/>
              </w:rPr>
            </w:pPr>
            <w:proofErr w:type="spellStart"/>
            <w:r w:rsidRPr="001416C9">
              <w:rPr>
                <w:rFonts w:cs="Times New Roman"/>
                <w:b/>
                <w:color w:val="595959" w:themeColor="text1" w:themeTint="A6"/>
                <w:sz w:val="24"/>
                <w:szCs w:val="24"/>
              </w:rPr>
              <w:t>кібербезпека</w:t>
            </w:r>
            <w:proofErr w:type="spellEnd"/>
          </w:p>
        </w:tc>
      </w:tr>
      <w:tr w:rsidR="005E348D" w:rsidRPr="001416C9" w14:paraId="3694E34A" w14:textId="77777777" w:rsidTr="00962C41">
        <w:tc>
          <w:tcPr>
            <w:tcW w:w="9879" w:type="dxa"/>
            <w:shd w:val="clear" w:color="auto" w:fill="auto"/>
            <w:vAlign w:val="center"/>
          </w:tcPr>
          <w:p w14:paraId="3FDC3DE3" w14:textId="2E4A810E" w:rsidR="00B517D3" w:rsidRDefault="001416C9" w:rsidP="001416C9">
            <w:pPr>
              <w:rPr>
                <w:color w:val="595959" w:themeColor="text1" w:themeTint="A6"/>
                <w:sz w:val="24"/>
                <w:szCs w:val="24"/>
              </w:rPr>
            </w:pPr>
            <w:r w:rsidRPr="001416C9">
              <w:rPr>
                <w:color w:val="595959" w:themeColor="text1" w:themeTint="A6"/>
                <w:sz w:val="24"/>
                <w:szCs w:val="24"/>
              </w:rPr>
              <w:t>основи штучного інтелекту</w:t>
            </w:r>
          </w:p>
          <w:p w14:paraId="28C34CA7" w14:textId="7F3EFBB0" w:rsidR="001416C9" w:rsidRPr="001416C9" w:rsidRDefault="001416C9" w:rsidP="001416C9">
            <w:pPr>
              <w:rPr>
                <w:color w:val="595959" w:themeColor="text1" w:themeTint="A6"/>
                <w:sz w:val="24"/>
                <w:szCs w:val="24"/>
              </w:rPr>
            </w:pPr>
            <w:r w:rsidRPr="001416C9">
              <w:rPr>
                <w:color w:val="595959" w:themeColor="text1" w:themeTint="A6"/>
                <w:sz w:val="24"/>
                <w:szCs w:val="24"/>
              </w:rPr>
              <w:t>впровадження безпечних цифрових платформ</w:t>
            </w:r>
          </w:p>
          <w:p w14:paraId="6368626D" w14:textId="67605CF6" w:rsidR="00962C41" w:rsidRPr="001416C9" w:rsidRDefault="001416C9" w:rsidP="001416C9">
            <w:pPr>
              <w:rPr>
                <w:color w:val="595959" w:themeColor="text1" w:themeTint="A6"/>
                <w:sz w:val="24"/>
                <w:szCs w:val="24"/>
              </w:rPr>
            </w:pPr>
            <w:r w:rsidRPr="001416C9">
              <w:rPr>
                <w:color w:val="595959" w:themeColor="text1" w:themeTint="A6"/>
                <w:sz w:val="24"/>
                <w:szCs w:val="24"/>
              </w:rPr>
              <w:t xml:space="preserve">система </w:t>
            </w:r>
            <w:proofErr w:type="spellStart"/>
            <w:r w:rsidRPr="001416C9">
              <w:rPr>
                <w:color w:val="595959" w:themeColor="text1" w:themeTint="A6"/>
                <w:sz w:val="24"/>
                <w:szCs w:val="24"/>
              </w:rPr>
              <w:t>кіберзахисту</w:t>
            </w:r>
            <w:proofErr w:type="spellEnd"/>
            <w:r w:rsidRPr="001416C9">
              <w:rPr>
                <w:color w:val="595959" w:themeColor="text1" w:themeTint="A6"/>
                <w:sz w:val="24"/>
                <w:szCs w:val="24"/>
              </w:rPr>
              <w:t xml:space="preserve"> державної служби від А до Я</w:t>
            </w:r>
          </w:p>
        </w:tc>
      </w:tr>
      <w:tr w:rsidR="001416C9" w:rsidRPr="001416C9" w14:paraId="4927E2B1" w14:textId="77777777" w:rsidTr="00624899">
        <w:tc>
          <w:tcPr>
            <w:tcW w:w="9879" w:type="dxa"/>
            <w:shd w:val="clear" w:color="auto" w:fill="EDFAFD"/>
            <w:vAlign w:val="center"/>
          </w:tcPr>
          <w:p w14:paraId="28AE7E16" w14:textId="59D5DD12" w:rsidR="00962C41" w:rsidRPr="001416C9" w:rsidRDefault="00962C41" w:rsidP="00962C41">
            <w:pPr>
              <w:jc w:val="center"/>
              <w:rPr>
                <w:color w:val="595959" w:themeColor="text1" w:themeTint="A6"/>
                <w:sz w:val="24"/>
                <w:szCs w:val="24"/>
              </w:rPr>
            </w:pPr>
            <w:r w:rsidRPr="001416C9">
              <w:rPr>
                <w:rFonts w:cs="Times New Roman"/>
                <w:b/>
                <w:color w:val="595959" w:themeColor="text1" w:themeTint="A6"/>
                <w:sz w:val="24"/>
                <w:szCs w:val="24"/>
              </w:rPr>
              <w:t>комунікація та взаємодія</w:t>
            </w:r>
          </w:p>
        </w:tc>
      </w:tr>
      <w:tr w:rsidR="005E348D" w:rsidRPr="001416C9" w14:paraId="31B206C4" w14:textId="77777777" w:rsidTr="00962C41">
        <w:tc>
          <w:tcPr>
            <w:tcW w:w="9879" w:type="dxa"/>
            <w:shd w:val="clear" w:color="auto" w:fill="auto"/>
            <w:vAlign w:val="center"/>
          </w:tcPr>
          <w:p w14:paraId="430953B2"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ведення переговорів та медіація</w:t>
            </w:r>
          </w:p>
          <w:p w14:paraId="57DCB2AC" w14:textId="77777777" w:rsidR="001416C9" w:rsidRPr="001416C9" w:rsidRDefault="001416C9" w:rsidP="001416C9">
            <w:pPr>
              <w:rPr>
                <w:color w:val="595959" w:themeColor="text1" w:themeTint="A6"/>
                <w:sz w:val="24"/>
                <w:szCs w:val="24"/>
              </w:rPr>
            </w:pPr>
            <w:r w:rsidRPr="001416C9">
              <w:rPr>
                <w:color w:val="595959" w:themeColor="text1" w:themeTint="A6"/>
                <w:sz w:val="24"/>
                <w:szCs w:val="24"/>
              </w:rPr>
              <w:t>діалог як підхід до вирішення чутливих питань, розв’язання конфліктів</w:t>
            </w:r>
          </w:p>
          <w:p w14:paraId="48BF569D"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міжнародне співробітництво</w:t>
            </w:r>
          </w:p>
          <w:p w14:paraId="6F6A8E9D"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 xml:space="preserve">протокол та етикет </w:t>
            </w:r>
          </w:p>
          <w:p w14:paraId="7149A7AA" w14:textId="65EE051C" w:rsidR="00A66ECA" w:rsidRPr="001416C9" w:rsidRDefault="001416C9" w:rsidP="00A66ECA">
            <w:pPr>
              <w:rPr>
                <w:color w:val="595959" w:themeColor="text1" w:themeTint="A6"/>
                <w:sz w:val="24"/>
                <w:szCs w:val="24"/>
              </w:rPr>
            </w:pPr>
            <w:r w:rsidRPr="001416C9">
              <w:rPr>
                <w:color w:val="595959" w:themeColor="text1" w:themeTint="A6"/>
                <w:sz w:val="24"/>
                <w:szCs w:val="24"/>
              </w:rPr>
              <w:t>публічне мовлення</w:t>
            </w:r>
          </w:p>
        </w:tc>
      </w:tr>
      <w:tr w:rsidR="001416C9" w:rsidRPr="001416C9" w14:paraId="5BB45EE6" w14:textId="77777777" w:rsidTr="00624899">
        <w:tc>
          <w:tcPr>
            <w:tcW w:w="9879" w:type="dxa"/>
            <w:shd w:val="clear" w:color="auto" w:fill="EDFAFD"/>
            <w:vAlign w:val="center"/>
          </w:tcPr>
          <w:p w14:paraId="14F6D0C9" w14:textId="51C53D57" w:rsidR="00962C41" w:rsidRPr="001416C9" w:rsidRDefault="00962C41" w:rsidP="00962C41">
            <w:pPr>
              <w:ind w:left="-120" w:firstLine="180"/>
              <w:jc w:val="center"/>
              <w:rPr>
                <w:color w:val="595959" w:themeColor="text1" w:themeTint="A6"/>
                <w:sz w:val="24"/>
                <w:szCs w:val="24"/>
              </w:rPr>
            </w:pPr>
            <w:r w:rsidRPr="001416C9">
              <w:rPr>
                <w:rFonts w:cs="Times New Roman"/>
                <w:b/>
                <w:color w:val="595959" w:themeColor="text1" w:themeTint="A6"/>
                <w:sz w:val="24"/>
                <w:szCs w:val="24"/>
              </w:rPr>
              <w:t>лідерство</w:t>
            </w:r>
          </w:p>
        </w:tc>
      </w:tr>
      <w:tr w:rsidR="005E348D" w:rsidRPr="001416C9" w14:paraId="5CF81913" w14:textId="77777777" w:rsidTr="00E66A8E">
        <w:tc>
          <w:tcPr>
            <w:tcW w:w="9879" w:type="dxa"/>
            <w:shd w:val="clear" w:color="auto" w:fill="auto"/>
            <w:vAlign w:val="center"/>
          </w:tcPr>
          <w:p w14:paraId="4ED0DBF9"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забезпечення діяльності органів державної влади в умовах воєнного стану</w:t>
            </w:r>
          </w:p>
          <w:p w14:paraId="3D93BAA5"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 xml:space="preserve">корпоративна культура в управлінні органом публічного управління </w:t>
            </w:r>
          </w:p>
          <w:p w14:paraId="676C27F4"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кризовий менеджмент в умовах інформаційних загроз</w:t>
            </w:r>
          </w:p>
          <w:p w14:paraId="3B459794"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 xml:space="preserve">лідерство у публічному управлінні: особистість, команда, інституція </w:t>
            </w:r>
          </w:p>
          <w:p w14:paraId="77D4DDBB"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 xml:space="preserve">розвиток навичок мотивації </w:t>
            </w:r>
          </w:p>
          <w:p w14:paraId="3C4B4E63" w14:textId="77777777" w:rsidR="001416C9" w:rsidRPr="001416C9" w:rsidRDefault="001416C9" w:rsidP="001416C9">
            <w:pPr>
              <w:rPr>
                <w:color w:val="595959" w:themeColor="text1" w:themeTint="A6"/>
                <w:sz w:val="24"/>
                <w:szCs w:val="24"/>
              </w:rPr>
            </w:pPr>
            <w:r w:rsidRPr="001416C9">
              <w:rPr>
                <w:color w:val="595959" w:themeColor="text1" w:themeTint="A6"/>
                <w:sz w:val="24"/>
                <w:szCs w:val="24"/>
              </w:rPr>
              <w:t>роль керівника у побудові доброчесного середовища організації</w:t>
            </w:r>
          </w:p>
          <w:p w14:paraId="300B04C2"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управління командою</w:t>
            </w:r>
          </w:p>
          <w:p w14:paraId="12BBCF77" w14:textId="77777777" w:rsidR="00B517D3" w:rsidRDefault="001416C9" w:rsidP="00B517D3">
            <w:pPr>
              <w:rPr>
                <w:color w:val="595959" w:themeColor="text1" w:themeTint="A6"/>
                <w:sz w:val="24"/>
                <w:szCs w:val="24"/>
              </w:rPr>
            </w:pPr>
            <w:r w:rsidRPr="001416C9">
              <w:rPr>
                <w:color w:val="595959" w:themeColor="text1" w:themeTint="A6"/>
                <w:sz w:val="24"/>
                <w:szCs w:val="24"/>
              </w:rPr>
              <w:t>формування іміджу та бренду державного службовця</w:t>
            </w:r>
            <w:r w:rsidR="00B517D3" w:rsidRPr="001416C9">
              <w:rPr>
                <w:color w:val="595959" w:themeColor="text1" w:themeTint="A6"/>
                <w:sz w:val="24"/>
                <w:szCs w:val="24"/>
              </w:rPr>
              <w:t xml:space="preserve"> </w:t>
            </w:r>
          </w:p>
          <w:p w14:paraId="648BA9A5" w14:textId="4169CBCA" w:rsidR="00A66ECA" w:rsidRPr="001416C9" w:rsidRDefault="00B517D3" w:rsidP="00B517D3">
            <w:pPr>
              <w:rPr>
                <w:color w:val="595959" w:themeColor="text1" w:themeTint="A6"/>
                <w:sz w:val="24"/>
                <w:szCs w:val="24"/>
              </w:rPr>
            </w:pPr>
            <w:r w:rsidRPr="001416C9">
              <w:rPr>
                <w:color w:val="595959" w:themeColor="text1" w:themeTint="A6"/>
                <w:sz w:val="24"/>
                <w:szCs w:val="24"/>
              </w:rPr>
              <w:t xml:space="preserve">публічна політика </w:t>
            </w:r>
          </w:p>
        </w:tc>
      </w:tr>
      <w:tr w:rsidR="005E348D" w:rsidRPr="001416C9" w14:paraId="25F605C4" w14:textId="77777777" w:rsidTr="00624899">
        <w:tc>
          <w:tcPr>
            <w:tcW w:w="9879" w:type="dxa"/>
            <w:shd w:val="clear" w:color="auto" w:fill="EDFAFD"/>
            <w:vAlign w:val="center"/>
          </w:tcPr>
          <w:p w14:paraId="31730E3D" w14:textId="6928EEA0" w:rsidR="00962C41" w:rsidRPr="001416C9" w:rsidRDefault="00E66A8E" w:rsidP="00F6159D">
            <w:pPr>
              <w:ind w:left="-120" w:firstLine="180"/>
              <w:jc w:val="center"/>
              <w:rPr>
                <w:rFonts w:cs="Times New Roman"/>
                <w:b/>
                <w:color w:val="595959" w:themeColor="text1" w:themeTint="A6"/>
                <w:sz w:val="24"/>
                <w:szCs w:val="24"/>
              </w:rPr>
            </w:pPr>
            <w:proofErr w:type="spellStart"/>
            <w:r w:rsidRPr="001416C9">
              <w:rPr>
                <w:rFonts w:cs="Times New Roman"/>
                <w:b/>
                <w:color w:val="595959" w:themeColor="text1" w:themeTint="A6"/>
                <w:sz w:val="24"/>
                <w:szCs w:val="24"/>
              </w:rPr>
              <w:t>проєктний</w:t>
            </w:r>
            <w:proofErr w:type="spellEnd"/>
            <w:r w:rsidRPr="001416C9">
              <w:rPr>
                <w:rFonts w:cs="Times New Roman"/>
                <w:b/>
                <w:color w:val="595959" w:themeColor="text1" w:themeTint="A6"/>
                <w:sz w:val="24"/>
                <w:szCs w:val="24"/>
              </w:rPr>
              <w:t xml:space="preserve"> менеджмент</w:t>
            </w:r>
          </w:p>
        </w:tc>
      </w:tr>
      <w:tr w:rsidR="005E348D" w:rsidRPr="001416C9" w14:paraId="5439C368" w14:textId="77777777" w:rsidTr="00F6159D">
        <w:tc>
          <w:tcPr>
            <w:tcW w:w="9879" w:type="dxa"/>
            <w:shd w:val="clear" w:color="auto" w:fill="auto"/>
            <w:vAlign w:val="center"/>
          </w:tcPr>
          <w:p w14:paraId="41D2EF79" w14:textId="66262736" w:rsidR="00962C41" w:rsidRPr="001416C9" w:rsidRDefault="00A66ECA" w:rsidP="00F6159D">
            <w:pPr>
              <w:rPr>
                <w:color w:val="595959" w:themeColor="text1" w:themeTint="A6"/>
                <w:sz w:val="24"/>
                <w:szCs w:val="24"/>
              </w:rPr>
            </w:pPr>
            <w:proofErr w:type="spellStart"/>
            <w:r w:rsidRPr="001416C9">
              <w:rPr>
                <w:color w:val="595959" w:themeColor="text1" w:themeTint="A6"/>
                <w:sz w:val="24"/>
                <w:szCs w:val="24"/>
              </w:rPr>
              <w:t>проєктний</w:t>
            </w:r>
            <w:proofErr w:type="spellEnd"/>
            <w:r w:rsidRPr="001416C9">
              <w:rPr>
                <w:color w:val="595959" w:themeColor="text1" w:themeTint="A6"/>
                <w:sz w:val="24"/>
                <w:szCs w:val="24"/>
              </w:rPr>
              <w:t xml:space="preserve"> та кризовий менеджмент</w:t>
            </w:r>
          </w:p>
        </w:tc>
      </w:tr>
      <w:tr w:rsidR="001416C9" w:rsidRPr="001416C9" w14:paraId="0E975AAD" w14:textId="77777777" w:rsidTr="00624899">
        <w:tc>
          <w:tcPr>
            <w:tcW w:w="9879" w:type="dxa"/>
            <w:shd w:val="clear" w:color="auto" w:fill="EDFAFD"/>
            <w:vAlign w:val="center"/>
          </w:tcPr>
          <w:p w14:paraId="557BEF47" w14:textId="0ECE081A" w:rsidR="00E66A8E" w:rsidRPr="001416C9" w:rsidRDefault="00F6159D" w:rsidP="00F6159D">
            <w:pPr>
              <w:ind w:left="-120" w:firstLine="180"/>
              <w:jc w:val="center"/>
              <w:rPr>
                <w:rFonts w:cs="Times New Roman"/>
                <w:b/>
                <w:color w:val="595959" w:themeColor="text1" w:themeTint="A6"/>
                <w:sz w:val="24"/>
                <w:szCs w:val="24"/>
              </w:rPr>
            </w:pPr>
            <w:r w:rsidRPr="001416C9">
              <w:rPr>
                <w:rFonts w:cs="Times New Roman"/>
                <w:b/>
                <w:color w:val="595959" w:themeColor="text1" w:themeTint="A6"/>
                <w:sz w:val="24"/>
                <w:szCs w:val="24"/>
              </w:rPr>
              <w:t>рівні права та можливості жінок і чоловіків (гендерна рівність)</w:t>
            </w:r>
          </w:p>
        </w:tc>
      </w:tr>
      <w:tr w:rsidR="005E348D" w:rsidRPr="001416C9" w14:paraId="3CAD2929" w14:textId="77777777" w:rsidTr="00F6159D">
        <w:tc>
          <w:tcPr>
            <w:tcW w:w="9879" w:type="dxa"/>
            <w:shd w:val="clear" w:color="auto" w:fill="auto"/>
            <w:vAlign w:val="center"/>
          </w:tcPr>
          <w:p w14:paraId="3A006DB0" w14:textId="77777777" w:rsidR="00A66ECA" w:rsidRPr="001416C9" w:rsidRDefault="00A66ECA" w:rsidP="00A66ECA">
            <w:pPr>
              <w:rPr>
                <w:color w:val="595959" w:themeColor="text1" w:themeTint="A6"/>
                <w:sz w:val="24"/>
                <w:szCs w:val="24"/>
              </w:rPr>
            </w:pPr>
            <w:r w:rsidRPr="001416C9">
              <w:rPr>
                <w:color w:val="595959" w:themeColor="text1" w:themeTint="A6"/>
                <w:sz w:val="24"/>
                <w:szCs w:val="24"/>
              </w:rPr>
              <w:t>гендерна політика</w:t>
            </w:r>
          </w:p>
          <w:p w14:paraId="6408B24D" w14:textId="3D7CDCAB" w:rsidR="00F6159D" w:rsidRPr="001416C9" w:rsidRDefault="00A66ECA" w:rsidP="00A66ECA">
            <w:pPr>
              <w:rPr>
                <w:color w:val="595959" w:themeColor="text1" w:themeTint="A6"/>
                <w:sz w:val="24"/>
                <w:szCs w:val="24"/>
              </w:rPr>
            </w:pPr>
            <w:proofErr w:type="spellStart"/>
            <w:r w:rsidRPr="001416C9">
              <w:rPr>
                <w:color w:val="595959" w:themeColor="text1" w:themeTint="A6"/>
                <w:sz w:val="24"/>
                <w:szCs w:val="24"/>
              </w:rPr>
              <w:t>гендерно</w:t>
            </w:r>
            <w:proofErr w:type="spellEnd"/>
            <w:r w:rsidRPr="001416C9">
              <w:rPr>
                <w:color w:val="595959" w:themeColor="text1" w:themeTint="A6"/>
                <w:sz w:val="24"/>
                <w:szCs w:val="24"/>
              </w:rPr>
              <w:t xml:space="preserve"> орієнтоване врядування</w:t>
            </w:r>
          </w:p>
        </w:tc>
      </w:tr>
      <w:tr w:rsidR="005E348D" w:rsidRPr="001416C9" w14:paraId="5B6F84AF" w14:textId="77777777" w:rsidTr="00624899">
        <w:tc>
          <w:tcPr>
            <w:tcW w:w="9879" w:type="dxa"/>
            <w:shd w:val="clear" w:color="auto" w:fill="EDFAFD"/>
            <w:vAlign w:val="center"/>
          </w:tcPr>
          <w:p w14:paraId="1E772267" w14:textId="059BB453" w:rsidR="00E66A8E" w:rsidRPr="001416C9" w:rsidRDefault="00F6159D" w:rsidP="00F6159D">
            <w:pPr>
              <w:ind w:left="-120" w:firstLine="180"/>
              <w:jc w:val="center"/>
              <w:rPr>
                <w:color w:val="595959" w:themeColor="text1" w:themeTint="A6"/>
                <w:sz w:val="24"/>
                <w:szCs w:val="24"/>
              </w:rPr>
            </w:pPr>
            <w:r w:rsidRPr="001416C9">
              <w:rPr>
                <w:rFonts w:cs="Times New Roman"/>
                <w:b/>
                <w:color w:val="595959" w:themeColor="text1" w:themeTint="A6"/>
                <w:sz w:val="24"/>
                <w:szCs w:val="24"/>
              </w:rPr>
              <w:t>стратегічне управління та планування</w:t>
            </w:r>
          </w:p>
        </w:tc>
      </w:tr>
      <w:tr w:rsidR="005E348D" w:rsidRPr="001416C9" w14:paraId="3123E5E9" w14:textId="77777777" w:rsidTr="00F6159D">
        <w:tc>
          <w:tcPr>
            <w:tcW w:w="9879" w:type="dxa"/>
            <w:shd w:val="clear" w:color="auto" w:fill="auto"/>
            <w:vAlign w:val="center"/>
          </w:tcPr>
          <w:p w14:paraId="25789AD9" w14:textId="77777777" w:rsidR="00A66ECA" w:rsidRPr="001416C9" w:rsidRDefault="00A66ECA" w:rsidP="00F6159D">
            <w:pPr>
              <w:rPr>
                <w:color w:val="595959" w:themeColor="text1" w:themeTint="A6"/>
                <w:sz w:val="24"/>
                <w:szCs w:val="24"/>
              </w:rPr>
            </w:pPr>
            <w:r w:rsidRPr="001416C9">
              <w:rPr>
                <w:color w:val="595959" w:themeColor="text1" w:themeTint="A6"/>
                <w:sz w:val="24"/>
                <w:szCs w:val="24"/>
              </w:rPr>
              <w:lastRenderedPageBreak/>
              <w:t xml:space="preserve">аналіз політики </w:t>
            </w:r>
          </w:p>
          <w:p w14:paraId="6BBF9E2C" w14:textId="683A73C7" w:rsidR="00E66A8E" w:rsidRPr="001416C9" w:rsidRDefault="00A66ECA" w:rsidP="00F6159D">
            <w:pPr>
              <w:rPr>
                <w:color w:val="595959" w:themeColor="text1" w:themeTint="A6"/>
                <w:sz w:val="24"/>
                <w:szCs w:val="24"/>
              </w:rPr>
            </w:pPr>
            <w:r w:rsidRPr="001416C9">
              <w:rPr>
                <w:color w:val="595959" w:themeColor="text1" w:themeTint="A6"/>
                <w:sz w:val="24"/>
                <w:szCs w:val="24"/>
              </w:rPr>
              <w:t>створення цифрового майбутнього</w:t>
            </w:r>
          </w:p>
        </w:tc>
      </w:tr>
      <w:tr w:rsidR="001416C9" w:rsidRPr="001416C9" w14:paraId="1327C658" w14:textId="77777777" w:rsidTr="00624899">
        <w:tc>
          <w:tcPr>
            <w:tcW w:w="9879" w:type="dxa"/>
            <w:shd w:val="clear" w:color="auto" w:fill="EDFAFD"/>
            <w:vAlign w:val="center"/>
          </w:tcPr>
          <w:p w14:paraId="4E830370" w14:textId="1B505F35" w:rsidR="00E66A8E" w:rsidRPr="001416C9" w:rsidRDefault="00F6159D" w:rsidP="00F6159D">
            <w:pPr>
              <w:ind w:left="-120" w:firstLine="180"/>
              <w:jc w:val="center"/>
              <w:rPr>
                <w:color w:val="595959" w:themeColor="text1" w:themeTint="A6"/>
                <w:sz w:val="24"/>
                <w:szCs w:val="24"/>
              </w:rPr>
            </w:pPr>
            <w:r w:rsidRPr="001416C9">
              <w:rPr>
                <w:rFonts w:cs="Times New Roman"/>
                <w:b/>
                <w:color w:val="595959" w:themeColor="text1" w:themeTint="A6"/>
                <w:sz w:val="24"/>
                <w:szCs w:val="24"/>
              </w:rPr>
              <w:t>управління ефективністю та розвиток людських ресурсів</w:t>
            </w:r>
          </w:p>
        </w:tc>
      </w:tr>
      <w:tr w:rsidR="005E348D" w:rsidRPr="001416C9" w14:paraId="5A54E255" w14:textId="77777777" w:rsidTr="00F6159D">
        <w:tc>
          <w:tcPr>
            <w:tcW w:w="9879" w:type="dxa"/>
            <w:shd w:val="clear" w:color="auto" w:fill="auto"/>
            <w:vAlign w:val="center"/>
          </w:tcPr>
          <w:p w14:paraId="208A3EA4"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 xml:space="preserve">використання цифрових інструментів в діяльності органів державної влади </w:t>
            </w:r>
          </w:p>
          <w:p w14:paraId="7291D1B2"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забезпечення діяльності органів державної влади в умовах воєнного стану</w:t>
            </w:r>
          </w:p>
          <w:p w14:paraId="5F269BBD"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 xml:space="preserve">кадровий аудит у публічному управлінні </w:t>
            </w:r>
          </w:p>
          <w:p w14:paraId="67318816"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 xml:space="preserve">корпоративна культура в управлінні органом публічного управління </w:t>
            </w:r>
          </w:p>
          <w:p w14:paraId="7735473D"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технології маніпулятивного впливу та протидія провокаціям у професійному діловому спілкуванні</w:t>
            </w:r>
          </w:p>
          <w:p w14:paraId="51FAD80F"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управління персоналом та управління результативністю</w:t>
            </w:r>
          </w:p>
          <w:p w14:paraId="1B20F49D" w14:textId="1F3F9CAE" w:rsidR="00F6159D" w:rsidRPr="001416C9" w:rsidRDefault="001416C9" w:rsidP="00A66ECA">
            <w:pPr>
              <w:rPr>
                <w:color w:val="595959" w:themeColor="text1" w:themeTint="A6"/>
                <w:sz w:val="24"/>
                <w:szCs w:val="24"/>
              </w:rPr>
            </w:pPr>
            <w:r w:rsidRPr="001416C9">
              <w:rPr>
                <w:color w:val="595959" w:themeColor="text1" w:themeTint="A6"/>
                <w:sz w:val="24"/>
                <w:szCs w:val="24"/>
              </w:rPr>
              <w:t>формування іміджу та бренду державного службовця</w:t>
            </w:r>
          </w:p>
        </w:tc>
      </w:tr>
      <w:tr w:rsidR="001416C9" w:rsidRPr="001416C9" w14:paraId="7DF22D00" w14:textId="77777777" w:rsidTr="00624899">
        <w:tc>
          <w:tcPr>
            <w:tcW w:w="9879" w:type="dxa"/>
            <w:shd w:val="clear" w:color="auto" w:fill="EDFAFD"/>
            <w:vAlign w:val="center"/>
          </w:tcPr>
          <w:p w14:paraId="13A361F8" w14:textId="3C812AE2" w:rsidR="00F6159D" w:rsidRPr="001416C9" w:rsidRDefault="00F6159D" w:rsidP="00F6159D">
            <w:pPr>
              <w:ind w:left="-120" w:firstLine="180"/>
              <w:jc w:val="center"/>
              <w:rPr>
                <w:rFonts w:cs="Times New Roman"/>
                <w:b/>
                <w:color w:val="595959" w:themeColor="text1" w:themeTint="A6"/>
                <w:sz w:val="24"/>
                <w:szCs w:val="24"/>
              </w:rPr>
            </w:pPr>
            <w:r w:rsidRPr="001416C9">
              <w:rPr>
                <w:rFonts w:cs="Times New Roman"/>
                <w:b/>
                <w:color w:val="595959" w:themeColor="text1" w:themeTint="A6"/>
                <w:sz w:val="24"/>
                <w:szCs w:val="24"/>
              </w:rPr>
              <w:t>управління змінами та прийняття ефективних рішень</w:t>
            </w:r>
          </w:p>
        </w:tc>
      </w:tr>
      <w:tr w:rsidR="001416C9" w:rsidRPr="001416C9" w14:paraId="00D7EB5A" w14:textId="77777777" w:rsidTr="00F6159D">
        <w:tc>
          <w:tcPr>
            <w:tcW w:w="9879" w:type="dxa"/>
            <w:shd w:val="clear" w:color="auto" w:fill="auto"/>
            <w:vAlign w:val="center"/>
          </w:tcPr>
          <w:p w14:paraId="7F20F2E0"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забезпечення діяльності органів державної влади в умовах воєнного стану</w:t>
            </w:r>
          </w:p>
          <w:p w14:paraId="2E128A31"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лідерство, управління ефективністю</w:t>
            </w:r>
          </w:p>
          <w:p w14:paraId="184C355F" w14:textId="667E8DA9" w:rsidR="001416C9" w:rsidRPr="001416C9" w:rsidRDefault="001416C9" w:rsidP="00A66ECA">
            <w:pPr>
              <w:rPr>
                <w:color w:val="595959" w:themeColor="text1" w:themeTint="A6"/>
                <w:sz w:val="24"/>
                <w:szCs w:val="24"/>
              </w:rPr>
            </w:pPr>
            <w:r w:rsidRPr="001416C9">
              <w:rPr>
                <w:color w:val="595959" w:themeColor="text1" w:themeTint="A6"/>
                <w:sz w:val="24"/>
                <w:szCs w:val="24"/>
              </w:rPr>
              <w:t>управління змінами та прийняття ефективних рішень</w:t>
            </w:r>
          </w:p>
          <w:p w14:paraId="3EA8407F" w14:textId="77777777" w:rsidR="001416C9" w:rsidRPr="001416C9" w:rsidRDefault="001416C9" w:rsidP="00A66ECA">
            <w:pPr>
              <w:rPr>
                <w:color w:val="595959" w:themeColor="text1" w:themeTint="A6"/>
                <w:sz w:val="24"/>
                <w:szCs w:val="24"/>
              </w:rPr>
            </w:pPr>
            <w:r w:rsidRPr="001416C9">
              <w:rPr>
                <w:color w:val="595959" w:themeColor="text1" w:themeTint="A6"/>
                <w:sz w:val="24"/>
                <w:szCs w:val="24"/>
              </w:rPr>
              <w:t>професійний розвиток в умовах змін</w:t>
            </w:r>
          </w:p>
          <w:p w14:paraId="1F8D0A7C" w14:textId="57BF30CF" w:rsidR="00F6159D" w:rsidRPr="001416C9" w:rsidRDefault="001416C9" w:rsidP="00A66ECA">
            <w:pPr>
              <w:rPr>
                <w:color w:val="595959" w:themeColor="text1" w:themeTint="A6"/>
                <w:sz w:val="24"/>
                <w:szCs w:val="24"/>
              </w:rPr>
            </w:pPr>
            <w:r w:rsidRPr="001416C9">
              <w:rPr>
                <w:color w:val="595959" w:themeColor="text1" w:themeTint="A6"/>
                <w:sz w:val="24"/>
                <w:szCs w:val="24"/>
              </w:rPr>
              <w:t>управління ефективністю</w:t>
            </w:r>
          </w:p>
        </w:tc>
      </w:tr>
      <w:tr w:rsidR="005E348D" w:rsidRPr="001416C9" w14:paraId="76579F49" w14:textId="77777777" w:rsidTr="00624899">
        <w:tc>
          <w:tcPr>
            <w:tcW w:w="9879" w:type="dxa"/>
            <w:shd w:val="clear" w:color="auto" w:fill="EDFAFD"/>
          </w:tcPr>
          <w:p w14:paraId="574E6A7A" w14:textId="515F78E6" w:rsidR="00962C41" w:rsidRPr="001416C9" w:rsidRDefault="00962C41" w:rsidP="00962C41">
            <w:pPr>
              <w:jc w:val="center"/>
              <w:rPr>
                <w:color w:val="595959" w:themeColor="text1" w:themeTint="A6"/>
                <w:sz w:val="24"/>
                <w:szCs w:val="24"/>
              </w:rPr>
            </w:pPr>
            <w:r w:rsidRPr="001416C9">
              <w:rPr>
                <w:rFonts w:cs="Times New Roman"/>
                <w:b/>
                <w:color w:val="595959" w:themeColor="text1" w:themeTint="A6"/>
                <w:sz w:val="24"/>
                <w:szCs w:val="24"/>
              </w:rPr>
              <w:t>цифрова грамотність</w:t>
            </w:r>
          </w:p>
        </w:tc>
      </w:tr>
      <w:tr w:rsidR="005E348D" w:rsidRPr="001416C9" w14:paraId="5587715B" w14:textId="77777777" w:rsidTr="00AF18E8">
        <w:tc>
          <w:tcPr>
            <w:tcW w:w="9879" w:type="dxa"/>
          </w:tcPr>
          <w:p w14:paraId="37BFD627" w14:textId="5CF7B283" w:rsidR="00962C41" w:rsidRPr="001416C9" w:rsidRDefault="00A66ECA" w:rsidP="00962C41">
            <w:pPr>
              <w:rPr>
                <w:color w:val="595959" w:themeColor="text1" w:themeTint="A6"/>
                <w:sz w:val="24"/>
                <w:szCs w:val="24"/>
              </w:rPr>
            </w:pPr>
            <w:r w:rsidRPr="001416C9">
              <w:rPr>
                <w:color w:val="595959" w:themeColor="text1" w:themeTint="A6"/>
                <w:sz w:val="24"/>
                <w:szCs w:val="24"/>
              </w:rPr>
              <w:t xml:space="preserve">використання цифрових інструментів у діяльності органів державної </w:t>
            </w:r>
            <w:r w:rsidR="001416C9" w:rsidRPr="001416C9">
              <w:rPr>
                <w:color w:val="595959" w:themeColor="text1" w:themeTint="A6"/>
                <w:sz w:val="24"/>
                <w:szCs w:val="24"/>
              </w:rPr>
              <w:t>в</w:t>
            </w:r>
            <w:r w:rsidRPr="001416C9">
              <w:rPr>
                <w:color w:val="595959" w:themeColor="text1" w:themeTint="A6"/>
                <w:sz w:val="24"/>
                <w:szCs w:val="24"/>
              </w:rPr>
              <w:t>лади</w:t>
            </w:r>
          </w:p>
        </w:tc>
      </w:tr>
      <w:tr w:rsidR="005E348D" w:rsidRPr="001416C9" w14:paraId="4D3FAF76" w14:textId="77777777" w:rsidTr="00624899">
        <w:tc>
          <w:tcPr>
            <w:tcW w:w="9879" w:type="dxa"/>
            <w:shd w:val="clear" w:color="auto" w:fill="EDFAFD"/>
          </w:tcPr>
          <w:p w14:paraId="20252D18" w14:textId="1CBF97EF" w:rsidR="00962C41" w:rsidRPr="001416C9" w:rsidRDefault="00962C41" w:rsidP="00962C41">
            <w:pPr>
              <w:jc w:val="center"/>
              <w:rPr>
                <w:color w:val="595959" w:themeColor="text1" w:themeTint="A6"/>
                <w:sz w:val="24"/>
                <w:szCs w:val="24"/>
              </w:rPr>
            </w:pPr>
            <w:r w:rsidRPr="001416C9">
              <w:rPr>
                <w:rFonts w:cs="Times New Roman"/>
                <w:b/>
                <w:color w:val="595959" w:themeColor="text1" w:themeTint="A6"/>
                <w:sz w:val="24"/>
                <w:szCs w:val="24"/>
              </w:rPr>
              <w:t>інший напрям</w:t>
            </w:r>
          </w:p>
        </w:tc>
      </w:tr>
      <w:tr w:rsidR="00962C41" w:rsidRPr="001416C9" w14:paraId="4BF1C8DC" w14:textId="77777777" w:rsidTr="00AF18E8">
        <w:tc>
          <w:tcPr>
            <w:tcW w:w="9879" w:type="dxa"/>
          </w:tcPr>
          <w:p w14:paraId="526FC6AF" w14:textId="77777777" w:rsidR="001416C9" w:rsidRPr="001416C9" w:rsidRDefault="001416C9" w:rsidP="007444F4">
            <w:pPr>
              <w:rPr>
                <w:color w:val="595959" w:themeColor="text1" w:themeTint="A6"/>
                <w:sz w:val="24"/>
                <w:szCs w:val="24"/>
              </w:rPr>
            </w:pPr>
            <w:r w:rsidRPr="001416C9">
              <w:rPr>
                <w:color w:val="595959" w:themeColor="text1" w:themeTint="A6"/>
                <w:sz w:val="24"/>
                <w:szCs w:val="24"/>
              </w:rPr>
              <w:t>доступ до публічної інформації</w:t>
            </w:r>
          </w:p>
          <w:p w14:paraId="25261067" w14:textId="77777777" w:rsidR="001416C9" w:rsidRPr="001416C9" w:rsidRDefault="001416C9" w:rsidP="007444F4">
            <w:pPr>
              <w:rPr>
                <w:color w:val="595959" w:themeColor="text1" w:themeTint="A6"/>
                <w:sz w:val="24"/>
                <w:szCs w:val="24"/>
              </w:rPr>
            </w:pPr>
            <w:r w:rsidRPr="001416C9">
              <w:rPr>
                <w:color w:val="595959" w:themeColor="text1" w:themeTint="A6"/>
                <w:sz w:val="24"/>
                <w:szCs w:val="24"/>
              </w:rPr>
              <w:t>електронне урядування та електронна демократія</w:t>
            </w:r>
          </w:p>
          <w:p w14:paraId="404FF751" w14:textId="77777777" w:rsidR="001416C9" w:rsidRPr="001416C9" w:rsidRDefault="001416C9" w:rsidP="001416C9">
            <w:pPr>
              <w:rPr>
                <w:color w:val="595959" w:themeColor="text1" w:themeTint="A6"/>
                <w:sz w:val="24"/>
                <w:szCs w:val="24"/>
              </w:rPr>
            </w:pPr>
            <w:r w:rsidRPr="001416C9">
              <w:rPr>
                <w:color w:val="595959" w:themeColor="text1" w:themeTint="A6"/>
                <w:sz w:val="24"/>
                <w:szCs w:val="24"/>
              </w:rPr>
              <w:t>забезпечення післявоєнного відновлення та розвитку України</w:t>
            </w:r>
          </w:p>
          <w:p w14:paraId="56CFA53B" w14:textId="77777777" w:rsidR="001416C9" w:rsidRPr="001416C9" w:rsidRDefault="001416C9" w:rsidP="007444F4">
            <w:pPr>
              <w:rPr>
                <w:color w:val="595959" w:themeColor="text1" w:themeTint="A6"/>
                <w:sz w:val="24"/>
                <w:szCs w:val="24"/>
              </w:rPr>
            </w:pPr>
            <w:r w:rsidRPr="001416C9">
              <w:rPr>
                <w:color w:val="595959" w:themeColor="text1" w:themeTint="A6"/>
                <w:sz w:val="24"/>
                <w:szCs w:val="24"/>
              </w:rPr>
              <w:t>запобігання корупції та забезпечення доброчесності</w:t>
            </w:r>
          </w:p>
          <w:p w14:paraId="7702BB38" w14:textId="77777777" w:rsidR="001416C9" w:rsidRPr="001416C9" w:rsidRDefault="001416C9" w:rsidP="007444F4">
            <w:pPr>
              <w:rPr>
                <w:color w:val="595959" w:themeColor="text1" w:themeTint="A6"/>
                <w:sz w:val="24"/>
                <w:szCs w:val="24"/>
              </w:rPr>
            </w:pPr>
            <w:r w:rsidRPr="001416C9">
              <w:rPr>
                <w:color w:val="595959" w:themeColor="text1" w:themeTint="A6"/>
                <w:sz w:val="24"/>
                <w:szCs w:val="24"/>
              </w:rPr>
              <w:t>інформаційна безпека</w:t>
            </w:r>
          </w:p>
          <w:p w14:paraId="3ED55E09" w14:textId="77777777" w:rsidR="001416C9" w:rsidRPr="001416C9" w:rsidRDefault="001416C9" w:rsidP="007444F4">
            <w:pPr>
              <w:rPr>
                <w:color w:val="595959" w:themeColor="text1" w:themeTint="A6"/>
                <w:sz w:val="24"/>
                <w:szCs w:val="24"/>
              </w:rPr>
            </w:pPr>
            <w:r w:rsidRPr="001416C9">
              <w:rPr>
                <w:color w:val="595959" w:themeColor="text1" w:themeTint="A6"/>
                <w:sz w:val="24"/>
                <w:szCs w:val="24"/>
              </w:rPr>
              <w:t>нові засади здійснення адміністративної процедури</w:t>
            </w:r>
          </w:p>
          <w:p w14:paraId="1A856181" w14:textId="77777777" w:rsidR="001416C9" w:rsidRPr="001416C9" w:rsidRDefault="001416C9" w:rsidP="007444F4">
            <w:pPr>
              <w:rPr>
                <w:color w:val="595959" w:themeColor="text1" w:themeTint="A6"/>
                <w:sz w:val="24"/>
                <w:szCs w:val="24"/>
              </w:rPr>
            </w:pPr>
            <w:r w:rsidRPr="001416C9">
              <w:rPr>
                <w:color w:val="595959" w:themeColor="text1" w:themeTint="A6"/>
                <w:sz w:val="24"/>
                <w:szCs w:val="24"/>
              </w:rPr>
              <w:t>стратегічні комунікації</w:t>
            </w:r>
          </w:p>
          <w:p w14:paraId="09FA4A5D" w14:textId="77777777" w:rsidR="001416C9" w:rsidRPr="001416C9" w:rsidRDefault="001416C9" w:rsidP="007444F4">
            <w:pPr>
              <w:rPr>
                <w:color w:val="595959" w:themeColor="text1" w:themeTint="A6"/>
                <w:sz w:val="24"/>
                <w:szCs w:val="24"/>
              </w:rPr>
            </w:pPr>
            <w:r w:rsidRPr="001416C9">
              <w:rPr>
                <w:color w:val="595959" w:themeColor="text1" w:themeTint="A6"/>
                <w:sz w:val="24"/>
                <w:szCs w:val="24"/>
              </w:rPr>
              <w:t>удосконалення рівня володіння державною мовою</w:t>
            </w:r>
          </w:p>
          <w:p w14:paraId="6203839C" w14:textId="77777777" w:rsidR="001416C9" w:rsidRPr="001416C9" w:rsidRDefault="001416C9" w:rsidP="007444F4">
            <w:pPr>
              <w:rPr>
                <w:color w:val="595959" w:themeColor="text1" w:themeTint="A6"/>
                <w:sz w:val="24"/>
                <w:szCs w:val="24"/>
              </w:rPr>
            </w:pPr>
            <w:r w:rsidRPr="001416C9">
              <w:rPr>
                <w:color w:val="595959" w:themeColor="text1" w:themeTint="A6"/>
                <w:sz w:val="24"/>
                <w:szCs w:val="24"/>
              </w:rPr>
              <w:t>удосконалення рівня володіння іноземною мовою (англійська мова)</w:t>
            </w:r>
          </w:p>
          <w:p w14:paraId="2C7CD485" w14:textId="3BDCEFDC" w:rsidR="00A66ECA" w:rsidRPr="001416C9" w:rsidRDefault="001416C9" w:rsidP="007444F4">
            <w:pPr>
              <w:rPr>
                <w:color w:val="595959" w:themeColor="text1" w:themeTint="A6"/>
                <w:sz w:val="24"/>
                <w:szCs w:val="24"/>
              </w:rPr>
            </w:pPr>
            <w:r w:rsidRPr="001416C9">
              <w:rPr>
                <w:color w:val="595959" w:themeColor="text1" w:themeTint="A6"/>
                <w:sz w:val="24"/>
                <w:szCs w:val="24"/>
              </w:rPr>
              <w:t>управління державними інвестиціями</w:t>
            </w:r>
          </w:p>
        </w:tc>
      </w:tr>
    </w:tbl>
    <w:p w14:paraId="235088D1" w14:textId="77777777" w:rsidR="00AF18E8" w:rsidRPr="001416C9" w:rsidRDefault="00AF18E8" w:rsidP="00A46320">
      <w:pPr>
        <w:ind w:left="810" w:firstLine="720"/>
        <w:jc w:val="center"/>
        <w:rPr>
          <w:color w:val="595959" w:themeColor="text1" w:themeTint="A6"/>
          <w:szCs w:val="28"/>
        </w:rPr>
      </w:pPr>
    </w:p>
    <w:p w14:paraId="71940D1E" w14:textId="77777777" w:rsidR="001D61BE" w:rsidRPr="001416C9" w:rsidRDefault="001D61BE">
      <w:pPr>
        <w:jc w:val="left"/>
        <w:rPr>
          <w:color w:val="595959" w:themeColor="text1" w:themeTint="A6"/>
          <w:szCs w:val="28"/>
        </w:rPr>
      </w:pPr>
      <w:r w:rsidRPr="001416C9">
        <w:rPr>
          <w:color w:val="595959" w:themeColor="text1" w:themeTint="A6"/>
          <w:szCs w:val="28"/>
        </w:rPr>
        <w:br w:type="page"/>
      </w:r>
    </w:p>
    <w:p w14:paraId="60A59AB2" w14:textId="2D535942" w:rsidR="00A46320" w:rsidRPr="001416C9" w:rsidRDefault="00A46320" w:rsidP="00A46320">
      <w:pPr>
        <w:ind w:left="810" w:firstLine="720"/>
        <w:jc w:val="right"/>
        <w:rPr>
          <w:color w:val="595959" w:themeColor="text1" w:themeTint="A6"/>
          <w:szCs w:val="28"/>
        </w:rPr>
      </w:pPr>
      <w:r w:rsidRPr="001416C9">
        <w:rPr>
          <w:color w:val="595959" w:themeColor="text1" w:themeTint="A6"/>
          <w:szCs w:val="28"/>
        </w:rPr>
        <w:lastRenderedPageBreak/>
        <w:t>Додаток 3</w:t>
      </w:r>
    </w:p>
    <w:p w14:paraId="4C2C79ED" w14:textId="12B08CA2" w:rsidR="00A46320" w:rsidRPr="001416C9" w:rsidRDefault="00A46320" w:rsidP="00F32CF3">
      <w:pPr>
        <w:ind w:left="720"/>
        <w:jc w:val="center"/>
        <w:rPr>
          <w:b/>
          <w:color w:val="595959" w:themeColor="text1" w:themeTint="A6"/>
          <w:sz w:val="24"/>
          <w:szCs w:val="28"/>
        </w:rPr>
      </w:pPr>
      <w:r w:rsidRPr="001416C9">
        <w:rPr>
          <w:b/>
          <w:color w:val="595959" w:themeColor="text1" w:themeTint="A6"/>
          <w:sz w:val="24"/>
          <w:szCs w:val="28"/>
        </w:rPr>
        <w:t xml:space="preserve">Перелік орієнтовних напрямів (тем) підвищення кваліфікації </w:t>
      </w:r>
      <w:r w:rsidRPr="001416C9">
        <w:rPr>
          <w:b/>
          <w:color w:val="595959" w:themeColor="text1" w:themeTint="A6"/>
          <w:sz w:val="24"/>
          <w:szCs w:val="28"/>
        </w:rPr>
        <w:br/>
        <w:t>державних службовців категорі</w:t>
      </w:r>
      <w:r w:rsidR="00BF497D" w:rsidRPr="001416C9">
        <w:rPr>
          <w:b/>
          <w:color w:val="595959" w:themeColor="text1" w:themeTint="A6"/>
          <w:sz w:val="24"/>
          <w:szCs w:val="28"/>
        </w:rPr>
        <w:t>ї</w:t>
      </w:r>
      <w:r w:rsidRPr="001416C9">
        <w:rPr>
          <w:b/>
          <w:color w:val="595959" w:themeColor="text1" w:themeTint="A6"/>
          <w:sz w:val="24"/>
          <w:szCs w:val="28"/>
        </w:rPr>
        <w:t xml:space="preserve"> «Б» за загальними професійними (сертифікатними) програмами підвищення кваліфікації</w:t>
      </w:r>
    </w:p>
    <w:tbl>
      <w:tblPr>
        <w:tblStyle w:val="ab"/>
        <w:tblW w:w="0" w:type="auto"/>
        <w:tblInd w:w="810" w:type="dxa"/>
        <w:tblLook w:val="04A0" w:firstRow="1" w:lastRow="0" w:firstColumn="1" w:lastColumn="0" w:noHBand="0" w:noVBand="1"/>
      </w:tblPr>
      <w:tblGrid>
        <w:gridCol w:w="9879"/>
      </w:tblGrid>
      <w:tr w:rsidR="00650A31" w:rsidRPr="001416C9" w14:paraId="604A08BE" w14:textId="77777777" w:rsidTr="00624899">
        <w:tc>
          <w:tcPr>
            <w:tcW w:w="10689" w:type="dxa"/>
            <w:shd w:val="clear" w:color="auto" w:fill="BAE0CB"/>
          </w:tcPr>
          <w:p w14:paraId="0E474C62" w14:textId="77777777" w:rsidR="00A46320" w:rsidRPr="001416C9" w:rsidRDefault="00A46320" w:rsidP="00F470C2">
            <w:pPr>
              <w:jc w:val="center"/>
              <w:rPr>
                <w:rFonts w:cs="Times New Roman"/>
                <w:b/>
                <w:color w:val="595959" w:themeColor="text1" w:themeTint="A6"/>
                <w:sz w:val="24"/>
                <w:szCs w:val="24"/>
              </w:rPr>
            </w:pPr>
            <w:r w:rsidRPr="001416C9">
              <w:rPr>
                <w:rFonts w:cs="Times New Roman"/>
                <w:b/>
                <w:color w:val="595959" w:themeColor="text1" w:themeTint="A6"/>
                <w:sz w:val="24"/>
                <w:szCs w:val="24"/>
              </w:rPr>
              <w:t>Орієнтовні напрями (теми) підвищення кваліфікації</w:t>
            </w:r>
          </w:p>
        </w:tc>
      </w:tr>
      <w:tr w:rsidR="00A46320" w:rsidRPr="001416C9" w14:paraId="29988228" w14:textId="77777777" w:rsidTr="00F470C2">
        <w:tc>
          <w:tcPr>
            <w:tcW w:w="10689" w:type="dxa"/>
          </w:tcPr>
          <w:p w14:paraId="67CC5E18"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для вперше призначених на посади державної служби категорії «Б» (протягом року з дня їх призначення на посаду)</w:t>
            </w:r>
          </w:p>
          <w:p w14:paraId="2642A346"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для державних службовців, які займають посади державної служби категорії «Б» (не рідше одного разу на три роки)</w:t>
            </w:r>
          </w:p>
          <w:p w14:paraId="50E666D1"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державне управління в умовах кризових ситуацій</w:t>
            </w:r>
          </w:p>
          <w:p w14:paraId="320349BA"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дотримання прав людини та протидія дискримінації</w:t>
            </w:r>
          </w:p>
          <w:p w14:paraId="43302A54"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 xml:space="preserve">електронне урядування та електронна демократія </w:t>
            </w:r>
          </w:p>
          <w:p w14:paraId="29D4B67A"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європейська та євроатлантична інтеграція</w:t>
            </w:r>
          </w:p>
          <w:p w14:paraId="6069379E"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забезпечення національної стійкості та післявоєнного відновлення та розвитку України</w:t>
            </w:r>
          </w:p>
          <w:p w14:paraId="3F87854F"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запобігання корупції, стандарти доброчесної та етичної поведінки</w:t>
            </w:r>
          </w:p>
          <w:p w14:paraId="4D120A87" w14:textId="77777777" w:rsidR="00CC1C5F" w:rsidRPr="001416C9" w:rsidRDefault="00CC1C5F" w:rsidP="00CC1C5F">
            <w:pPr>
              <w:rPr>
                <w:color w:val="595959" w:themeColor="text1" w:themeTint="A6"/>
                <w:sz w:val="24"/>
                <w:szCs w:val="24"/>
              </w:rPr>
            </w:pPr>
            <w:proofErr w:type="spellStart"/>
            <w:r w:rsidRPr="001416C9">
              <w:rPr>
                <w:color w:val="595959" w:themeColor="text1" w:themeTint="A6"/>
                <w:sz w:val="24"/>
                <w:szCs w:val="24"/>
              </w:rPr>
              <w:t>кібербезпека</w:t>
            </w:r>
            <w:proofErr w:type="spellEnd"/>
            <w:r w:rsidRPr="001416C9">
              <w:rPr>
                <w:color w:val="595959" w:themeColor="text1" w:themeTint="A6"/>
                <w:sz w:val="24"/>
                <w:szCs w:val="24"/>
              </w:rPr>
              <w:t xml:space="preserve"> державного органу</w:t>
            </w:r>
          </w:p>
          <w:p w14:paraId="482ACD49"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нові засади здійснення адміністративної процедури</w:t>
            </w:r>
          </w:p>
          <w:p w14:paraId="2D12471B"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стратегічне управління в умовах змін</w:t>
            </w:r>
          </w:p>
          <w:p w14:paraId="1EC93F92" w14:textId="313EABA1" w:rsidR="000B56AE" w:rsidRPr="001416C9" w:rsidRDefault="00CC1C5F" w:rsidP="000B56AE">
            <w:pPr>
              <w:rPr>
                <w:color w:val="595959" w:themeColor="text1" w:themeTint="A6"/>
                <w:sz w:val="24"/>
                <w:szCs w:val="24"/>
              </w:rPr>
            </w:pPr>
            <w:r w:rsidRPr="001416C9">
              <w:rPr>
                <w:color w:val="595959" w:themeColor="text1" w:themeTint="A6"/>
                <w:sz w:val="24"/>
                <w:szCs w:val="24"/>
              </w:rPr>
              <w:t>удосконалення рівня володіння іноземною мовою, яка є офіційною мовою Ради Європи</w:t>
            </w:r>
          </w:p>
        </w:tc>
      </w:tr>
    </w:tbl>
    <w:p w14:paraId="70AD44D6" w14:textId="795193FC" w:rsidR="00682E70" w:rsidRPr="001416C9" w:rsidRDefault="00682E70" w:rsidP="00C667FE">
      <w:pPr>
        <w:ind w:left="-450" w:firstLine="1440"/>
        <w:jc w:val="center"/>
        <w:rPr>
          <w:i/>
          <w:iCs/>
          <w:color w:val="595959" w:themeColor="text1" w:themeTint="A6"/>
          <w:sz w:val="24"/>
          <w:szCs w:val="24"/>
        </w:rPr>
      </w:pPr>
    </w:p>
    <w:p w14:paraId="1411CA96" w14:textId="77777777" w:rsidR="007444F4" w:rsidRPr="001416C9" w:rsidRDefault="007444F4" w:rsidP="00BF497D">
      <w:pPr>
        <w:ind w:left="810" w:firstLine="720"/>
        <w:jc w:val="right"/>
        <w:rPr>
          <w:color w:val="595959" w:themeColor="text1" w:themeTint="A6"/>
          <w:szCs w:val="28"/>
        </w:rPr>
      </w:pPr>
    </w:p>
    <w:p w14:paraId="4B75DB1C" w14:textId="77777777" w:rsidR="007444F4" w:rsidRPr="001416C9" w:rsidRDefault="007444F4" w:rsidP="00BF497D">
      <w:pPr>
        <w:ind w:left="810" w:firstLine="720"/>
        <w:jc w:val="right"/>
        <w:rPr>
          <w:color w:val="595959" w:themeColor="text1" w:themeTint="A6"/>
          <w:szCs w:val="28"/>
        </w:rPr>
      </w:pPr>
    </w:p>
    <w:p w14:paraId="3703306F" w14:textId="77777777" w:rsidR="001D61BE" w:rsidRPr="001416C9" w:rsidRDefault="001D61BE">
      <w:pPr>
        <w:jc w:val="left"/>
        <w:rPr>
          <w:color w:val="595959" w:themeColor="text1" w:themeTint="A6"/>
          <w:szCs w:val="28"/>
        </w:rPr>
      </w:pPr>
      <w:r w:rsidRPr="001416C9">
        <w:rPr>
          <w:color w:val="595959" w:themeColor="text1" w:themeTint="A6"/>
          <w:szCs w:val="28"/>
        </w:rPr>
        <w:br w:type="page"/>
      </w:r>
    </w:p>
    <w:p w14:paraId="1D3FD84D" w14:textId="57C8376D" w:rsidR="00BF497D" w:rsidRPr="001416C9" w:rsidRDefault="00BF497D" w:rsidP="00BF497D">
      <w:pPr>
        <w:ind w:left="810" w:firstLine="720"/>
        <w:jc w:val="right"/>
        <w:rPr>
          <w:color w:val="595959" w:themeColor="text1" w:themeTint="A6"/>
          <w:szCs w:val="28"/>
        </w:rPr>
      </w:pPr>
      <w:r w:rsidRPr="001416C9">
        <w:rPr>
          <w:color w:val="595959" w:themeColor="text1" w:themeTint="A6"/>
          <w:szCs w:val="28"/>
        </w:rPr>
        <w:lastRenderedPageBreak/>
        <w:t>Додаток 4</w:t>
      </w:r>
    </w:p>
    <w:p w14:paraId="3559C39C" w14:textId="756BCC9A" w:rsidR="00BF497D" w:rsidRPr="001416C9" w:rsidRDefault="00BF497D" w:rsidP="00BF497D">
      <w:pPr>
        <w:ind w:left="720"/>
        <w:jc w:val="center"/>
        <w:rPr>
          <w:b/>
          <w:color w:val="595959" w:themeColor="text1" w:themeTint="A6"/>
          <w:sz w:val="24"/>
          <w:szCs w:val="28"/>
        </w:rPr>
      </w:pPr>
      <w:r w:rsidRPr="001416C9">
        <w:rPr>
          <w:b/>
          <w:color w:val="595959" w:themeColor="text1" w:themeTint="A6"/>
          <w:sz w:val="24"/>
          <w:szCs w:val="28"/>
        </w:rPr>
        <w:t xml:space="preserve">Перелік орієнтовних напрямів (тем) підвищення кваліфікації </w:t>
      </w:r>
      <w:r w:rsidRPr="001416C9">
        <w:rPr>
          <w:b/>
          <w:color w:val="595959" w:themeColor="text1" w:themeTint="A6"/>
          <w:sz w:val="24"/>
          <w:szCs w:val="28"/>
        </w:rPr>
        <w:br/>
        <w:t>державних службовців категорії «В» за загальними професійними (сертифікатними) програмами підвищення кваліфікації</w:t>
      </w:r>
    </w:p>
    <w:tbl>
      <w:tblPr>
        <w:tblStyle w:val="ab"/>
        <w:tblW w:w="0" w:type="auto"/>
        <w:tblInd w:w="810" w:type="dxa"/>
        <w:tblLook w:val="04A0" w:firstRow="1" w:lastRow="0" w:firstColumn="1" w:lastColumn="0" w:noHBand="0" w:noVBand="1"/>
      </w:tblPr>
      <w:tblGrid>
        <w:gridCol w:w="9879"/>
      </w:tblGrid>
      <w:tr w:rsidR="005E348D" w:rsidRPr="001416C9" w14:paraId="7E031880" w14:textId="77777777" w:rsidTr="008952F5">
        <w:tc>
          <w:tcPr>
            <w:tcW w:w="10689" w:type="dxa"/>
            <w:shd w:val="clear" w:color="auto" w:fill="BAE0CB"/>
          </w:tcPr>
          <w:p w14:paraId="4FB21602" w14:textId="77777777" w:rsidR="00BF497D" w:rsidRPr="001416C9" w:rsidRDefault="00BF497D" w:rsidP="008952F5">
            <w:pPr>
              <w:jc w:val="center"/>
              <w:rPr>
                <w:b/>
                <w:color w:val="595959" w:themeColor="text1" w:themeTint="A6"/>
                <w:sz w:val="24"/>
                <w:szCs w:val="24"/>
              </w:rPr>
            </w:pPr>
            <w:r w:rsidRPr="001416C9">
              <w:rPr>
                <w:b/>
                <w:color w:val="595959" w:themeColor="text1" w:themeTint="A6"/>
                <w:sz w:val="24"/>
                <w:szCs w:val="24"/>
              </w:rPr>
              <w:t>Орієнтовні напрями (теми) підвищення кваліфікації</w:t>
            </w:r>
          </w:p>
        </w:tc>
      </w:tr>
      <w:tr w:rsidR="00BF497D" w:rsidRPr="001416C9" w14:paraId="324A5FE3" w14:textId="77777777" w:rsidTr="008952F5">
        <w:tc>
          <w:tcPr>
            <w:tcW w:w="10689" w:type="dxa"/>
          </w:tcPr>
          <w:p w14:paraId="7AC31C1A"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для вперше призначених на посади державної служби категорії «В» (протягом року з дня їх призначення на посаду)</w:t>
            </w:r>
          </w:p>
          <w:p w14:paraId="2A1A086F"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для державних службовців, які займають посади державної служби категорії «В» (не рідше одного разу на три роки)</w:t>
            </w:r>
          </w:p>
          <w:p w14:paraId="68DDA03F"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для уповноважених осіб з питань запобігання та виявлення корупції</w:t>
            </w:r>
          </w:p>
          <w:p w14:paraId="195991B1" w14:textId="77777777" w:rsidR="00CC1C5F" w:rsidRPr="001416C9" w:rsidRDefault="00CC1C5F" w:rsidP="00584C72">
            <w:pPr>
              <w:rPr>
                <w:color w:val="595959" w:themeColor="text1" w:themeTint="A6"/>
                <w:sz w:val="24"/>
                <w:szCs w:val="24"/>
              </w:rPr>
            </w:pPr>
            <w:r w:rsidRPr="001416C9">
              <w:rPr>
                <w:color w:val="595959" w:themeColor="text1" w:themeTint="A6"/>
                <w:sz w:val="24"/>
                <w:szCs w:val="24"/>
              </w:rPr>
              <w:t>дотримання прав людини та протидія дискримінації</w:t>
            </w:r>
          </w:p>
          <w:p w14:paraId="1C36EFFF"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європейська та євроатлантична інтеграція</w:t>
            </w:r>
          </w:p>
          <w:p w14:paraId="02A1C210"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забезпечення післявоєнного відновлення та розвитку України</w:t>
            </w:r>
          </w:p>
          <w:p w14:paraId="129E8AAD"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запобігання корупції та забезпечення доброчесності</w:t>
            </w:r>
          </w:p>
          <w:p w14:paraId="673ABE6D" w14:textId="77777777" w:rsidR="00CC1C5F" w:rsidRPr="001416C9" w:rsidRDefault="00CC1C5F" w:rsidP="00B33DDD">
            <w:pPr>
              <w:rPr>
                <w:color w:val="595959" w:themeColor="text1" w:themeTint="A6"/>
                <w:sz w:val="24"/>
                <w:szCs w:val="24"/>
              </w:rPr>
            </w:pPr>
            <w:proofErr w:type="spellStart"/>
            <w:r w:rsidRPr="001416C9">
              <w:rPr>
                <w:color w:val="595959" w:themeColor="text1" w:themeTint="A6"/>
                <w:sz w:val="24"/>
                <w:szCs w:val="24"/>
              </w:rPr>
              <w:t>кібербезпека</w:t>
            </w:r>
            <w:proofErr w:type="spellEnd"/>
            <w:r w:rsidRPr="001416C9">
              <w:rPr>
                <w:color w:val="595959" w:themeColor="text1" w:themeTint="A6"/>
                <w:sz w:val="24"/>
                <w:szCs w:val="24"/>
              </w:rPr>
              <w:t xml:space="preserve">, цифрова грамотність та захист персональних даних </w:t>
            </w:r>
          </w:p>
          <w:p w14:paraId="53A8598D" w14:textId="77777777" w:rsidR="00CC1C5F" w:rsidRPr="001416C9" w:rsidRDefault="00CC1C5F" w:rsidP="00584C72">
            <w:pPr>
              <w:rPr>
                <w:color w:val="595959" w:themeColor="text1" w:themeTint="A6"/>
                <w:sz w:val="24"/>
                <w:szCs w:val="24"/>
              </w:rPr>
            </w:pPr>
            <w:r w:rsidRPr="001416C9">
              <w:rPr>
                <w:color w:val="595959" w:themeColor="text1" w:themeTint="A6"/>
                <w:sz w:val="24"/>
                <w:szCs w:val="24"/>
              </w:rPr>
              <w:t>нові засади здійснення адміністративної процедури</w:t>
            </w:r>
          </w:p>
          <w:p w14:paraId="7C805D05" w14:textId="77777777" w:rsidR="00CC1C5F" w:rsidRPr="001416C9" w:rsidRDefault="00CC1C5F" w:rsidP="00CC1C5F">
            <w:pPr>
              <w:rPr>
                <w:color w:val="595959" w:themeColor="text1" w:themeTint="A6"/>
                <w:sz w:val="24"/>
                <w:szCs w:val="24"/>
              </w:rPr>
            </w:pPr>
            <w:proofErr w:type="spellStart"/>
            <w:r w:rsidRPr="001416C9">
              <w:rPr>
                <w:color w:val="595959" w:themeColor="text1" w:themeTint="A6"/>
                <w:sz w:val="24"/>
                <w:szCs w:val="24"/>
              </w:rPr>
              <w:t>нормопроєктувальна</w:t>
            </w:r>
            <w:proofErr w:type="spellEnd"/>
            <w:r w:rsidRPr="001416C9">
              <w:rPr>
                <w:color w:val="595959" w:themeColor="text1" w:themeTint="A6"/>
                <w:sz w:val="24"/>
                <w:szCs w:val="24"/>
              </w:rPr>
              <w:t xml:space="preserve"> техніка</w:t>
            </w:r>
          </w:p>
          <w:p w14:paraId="637D911C" w14:textId="77777777" w:rsidR="00CC1C5F" w:rsidRPr="001416C9" w:rsidRDefault="00CC1C5F" w:rsidP="00CC1C5F">
            <w:pPr>
              <w:rPr>
                <w:color w:val="595959" w:themeColor="text1" w:themeTint="A6"/>
                <w:sz w:val="24"/>
                <w:szCs w:val="24"/>
              </w:rPr>
            </w:pPr>
            <w:r w:rsidRPr="001416C9">
              <w:rPr>
                <w:color w:val="595959" w:themeColor="text1" w:themeTint="A6"/>
                <w:sz w:val="24"/>
                <w:szCs w:val="24"/>
              </w:rPr>
              <w:t>удосконалення рівня володіння державною мовою</w:t>
            </w:r>
          </w:p>
          <w:p w14:paraId="14C05A06" w14:textId="6334C898" w:rsidR="00BF497D" w:rsidRPr="001416C9" w:rsidRDefault="00CC1C5F" w:rsidP="00584C72">
            <w:pPr>
              <w:rPr>
                <w:color w:val="595959" w:themeColor="text1" w:themeTint="A6"/>
                <w:sz w:val="24"/>
                <w:szCs w:val="24"/>
              </w:rPr>
            </w:pPr>
            <w:r w:rsidRPr="001416C9">
              <w:rPr>
                <w:color w:val="595959" w:themeColor="text1" w:themeTint="A6"/>
                <w:sz w:val="24"/>
                <w:szCs w:val="24"/>
              </w:rPr>
              <w:t>удосконалення рівня володіння іноземною мовою, яка є офіційною мовою Ради Європи</w:t>
            </w:r>
          </w:p>
        </w:tc>
      </w:tr>
    </w:tbl>
    <w:p w14:paraId="231FFD29" w14:textId="77777777" w:rsidR="00BF497D" w:rsidRPr="001416C9" w:rsidRDefault="00BF497D" w:rsidP="00C667FE">
      <w:pPr>
        <w:ind w:left="-450" w:firstLine="1440"/>
        <w:jc w:val="center"/>
        <w:rPr>
          <w:i/>
          <w:iCs/>
          <w:color w:val="595959" w:themeColor="text1" w:themeTint="A6"/>
          <w:sz w:val="24"/>
          <w:szCs w:val="24"/>
        </w:rPr>
      </w:pPr>
    </w:p>
    <w:p w14:paraId="2D36A611" w14:textId="77777777" w:rsidR="001D61BE" w:rsidRPr="001416C9" w:rsidRDefault="001D61BE">
      <w:pPr>
        <w:jc w:val="left"/>
        <w:rPr>
          <w:color w:val="595959" w:themeColor="text1" w:themeTint="A6"/>
          <w:szCs w:val="28"/>
        </w:rPr>
      </w:pPr>
      <w:bookmarkStart w:id="18" w:name="_Hlk101274742"/>
      <w:r w:rsidRPr="001416C9">
        <w:rPr>
          <w:color w:val="595959" w:themeColor="text1" w:themeTint="A6"/>
          <w:szCs w:val="28"/>
        </w:rPr>
        <w:br w:type="page"/>
      </w:r>
    </w:p>
    <w:p w14:paraId="06755DDB" w14:textId="1065D204" w:rsidR="00A46320" w:rsidRPr="001416C9" w:rsidRDefault="00A46320" w:rsidP="00A46320">
      <w:pPr>
        <w:tabs>
          <w:tab w:val="left" w:pos="720"/>
        </w:tabs>
        <w:ind w:left="720" w:firstLine="720"/>
        <w:jc w:val="right"/>
        <w:rPr>
          <w:color w:val="595959" w:themeColor="text1" w:themeTint="A6"/>
          <w:szCs w:val="28"/>
        </w:rPr>
      </w:pPr>
      <w:r w:rsidRPr="001416C9">
        <w:rPr>
          <w:color w:val="595959" w:themeColor="text1" w:themeTint="A6"/>
          <w:szCs w:val="28"/>
        </w:rPr>
        <w:lastRenderedPageBreak/>
        <w:t xml:space="preserve">Додаток </w:t>
      </w:r>
      <w:r w:rsidR="00B76C5E" w:rsidRPr="001416C9">
        <w:rPr>
          <w:color w:val="595959" w:themeColor="text1" w:themeTint="A6"/>
          <w:szCs w:val="28"/>
        </w:rPr>
        <w:t>5</w:t>
      </w:r>
    </w:p>
    <w:p w14:paraId="5F9E42B8" w14:textId="416C656F" w:rsidR="00A46320" w:rsidRPr="001416C9" w:rsidRDefault="00A46320" w:rsidP="00F32CF3">
      <w:pPr>
        <w:tabs>
          <w:tab w:val="left" w:pos="720"/>
        </w:tabs>
        <w:ind w:left="720"/>
        <w:jc w:val="center"/>
        <w:rPr>
          <w:b/>
          <w:color w:val="595959" w:themeColor="text1" w:themeTint="A6"/>
          <w:sz w:val="24"/>
          <w:szCs w:val="28"/>
        </w:rPr>
      </w:pPr>
      <w:r w:rsidRPr="001416C9">
        <w:rPr>
          <w:b/>
          <w:color w:val="595959" w:themeColor="text1" w:themeTint="A6"/>
          <w:sz w:val="24"/>
          <w:szCs w:val="28"/>
        </w:rPr>
        <w:t xml:space="preserve">Перелік орієнтовних напрямів (тем) підвищення кваліфікації </w:t>
      </w:r>
      <w:r w:rsidRPr="001416C9">
        <w:rPr>
          <w:b/>
          <w:color w:val="595959" w:themeColor="text1" w:themeTint="A6"/>
          <w:sz w:val="24"/>
          <w:szCs w:val="28"/>
        </w:rPr>
        <w:br/>
        <w:t xml:space="preserve">державних службовців категорії «Б» </w:t>
      </w:r>
      <w:r w:rsidRPr="001416C9">
        <w:rPr>
          <w:b/>
          <w:color w:val="595959" w:themeColor="text1" w:themeTint="A6"/>
          <w:sz w:val="24"/>
          <w:szCs w:val="28"/>
        </w:rPr>
        <w:br/>
        <w:t>за загальними короткостроковими програми підвищення кваліфікації</w:t>
      </w:r>
    </w:p>
    <w:tbl>
      <w:tblPr>
        <w:tblStyle w:val="ab"/>
        <w:tblW w:w="9895" w:type="dxa"/>
        <w:tblInd w:w="810" w:type="dxa"/>
        <w:tblLook w:val="04A0" w:firstRow="1" w:lastRow="0" w:firstColumn="1" w:lastColumn="0" w:noHBand="0" w:noVBand="1"/>
      </w:tblPr>
      <w:tblGrid>
        <w:gridCol w:w="9895"/>
      </w:tblGrid>
      <w:tr w:rsidR="00650A31" w:rsidRPr="001416C9" w14:paraId="3C84B634"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BAE0CB"/>
            <w:hideMark/>
          </w:tcPr>
          <w:p w14:paraId="63E0A772" w14:textId="35068B54" w:rsidR="00650A31" w:rsidRPr="001416C9" w:rsidRDefault="00650A31">
            <w:pPr>
              <w:jc w:val="center"/>
              <w:rPr>
                <w:color w:val="595959" w:themeColor="text1" w:themeTint="A6"/>
                <w:szCs w:val="28"/>
              </w:rPr>
            </w:pPr>
            <w:r w:rsidRPr="001416C9">
              <w:rPr>
                <w:b/>
                <w:color w:val="595959" w:themeColor="text1" w:themeTint="A6"/>
                <w:sz w:val="24"/>
                <w:szCs w:val="28"/>
              </w:rPr>
              <w:br w:type="page"/>
            </w:r>
            <w:bookmarkStart w:id="19" w:name="_Hlk164023147"/>
            <w:r w:rsidRPr="001416C9">
              <w:rPr>
                <w:b/>
                <w:color w:val="595959" w:themeColor="text1" w:themeTint="A6"/>
                <w:sz w:val="24"/>
                <w:szCs w:val="24"/>
              </w:rPr>
              <w:t>Орієнтовні напрями (теми) підвищення кваліфікації</w:t>
            </w:r>
          </w:p>
        </w:tc>
      </w:tr>
      <w:tr w:rsidR="00650A31" w:rsidRPr="001416C9" w14:paraId="47EAF020"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vAlign w:val="center"/>
            <w:hideMark/>
          </w:tcPr>
          <w:p w14:paraId="4A4EB10C" w14:textId="77777777" w:rsidR="00650A31" w:rsidRPr="001416C9" w:rsidRDefault="00650A31">
            <w:pPr>
              <w:ind w:left="60" w:hanging="60"/>
              <w:jc w:val="center"/>
              <w:rPr>
                <w:rFonts w:cs="Times New Roman"/>
                <w:b/>
                <w:color w:val="595959" w:themeColor="text1" w:themeTint="A6"/>
                <w:sz w:val="24"/>
                <w:szCs w:val="24"/>
              </w:rPr>
            </w:pPr>
            <w:r w:rsidRPr="001416C9">
              <w:rPr>
                <w:rFonts w:cs="Times New Roman"/>
                <w:b/>
                <w:color w:val="595959" w:themeColor="text1" w:themeTint="A6"/>
                <w:sz w:val="24"/>
                <w:szCs w:val="24"/>
              </w:rPr>
              <w:t> впровадження змін та прийняття ефективних рішень</w:t>
            </w:r>
          </w:p>
        </w:tc>
      </w:tr>
      <w:tr w:rsidR="00650A31" w:rsidRPr="001416C9" w14:paraId="171BE235"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AE281" w14:textId="77777777" w:rsidR="00650A31" w:rsidRPr="001416C9" w:rsidRDefault="00650A31">
            <w:pPr>
              <w:rPr>
                <w:color w:val="595959" w:themeColor="text1" w:themeTint="A6"/>
                <w:sz w:val="24"/>
                <w:szCs w:val="24"/>
              </w:rPr>
            </w:pPr>
            <w:r w:rsidRPr="001416C9">
              <w:rPr>
                <w:color w:val="595959" w:themeColor="text1" w:themeTint="A6"/>
                <w:sz w:val="24"/>
                <w:szCs w:val="24"/>
              </w:rPr>
              <w:t>здатність приймати зміни та змінюватись</w:t>
            </w:r>
          </w:p>
          <w:p w14:paraId="0BA03167" w14:textId="77777777" w:rsidR="00650A31" w:rsidRPr="001416C9" w:rsidRDefault="00650A31">
            <w:pPr>
              <w:rPr>
                <w:color w:val="595959" w:themeColor="text1" w:themeTint="A6"/>
                <w:sz w:val="24"/>
                <w:szCs w:val="24"/>
              </w:rPr>
            </w:pPr>
            <w:r w:rsidRPr="001416C9">
              <w:rPr>
                <w:color w:val="595959" w:themeColor="text1" w:themeTint="A6"/>
                <w:sz w:val="24"/>
                <w:szCs w:val="24"/>
              </w:rPr>
              <w:t>управління змінами в організації в умовах глобальних викликів</w:t>
            </w:r>
          </w:p>
          <w:p w14:paraId="1B93FB49" w14:textId="77777777" w:rsidR="00650A31" w:rsidRPr="001416C9" w:rsidRDefault="00650A31">
            <w:pPr>
              <w:rPr>
                <w:color w:val="595959" w:themeColor="text1" w:themeTint="A6"/>
                <w:sz w:val="24"/>
                <w:szCs w:val="24"/>
              </w:rPr>
            </w:pPr>
            <w:r w:rsidRPr="001416C9">
              <w:rPr>
                <w:color w:val="595959" w:themeColor="text1" w:themeTint="A6"/>
                <w:sz w:val="24"/>
                <w:szCs w:val="24"/>
              </w:rPr>
              <w:t>формування та реалізація плану змін</w:t>
            </w:r>
          </w:p>
        </w:tc>
      </w:tr>
      <w:tr w:rsidR="00650A31" w:rsidRPr="001416C9" w14:paraId="5E8A71E4"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vAlign w:val="center"/>
            <w:hideMark/>
          </w:tcPr>
          <w:p w14:paraId="23C1D80F" w14:textId="77777777" w:rsidR="00650A31" w:rsidRPr="001416C9" w:rsidRDefault="00650A31">
            <w:pPr>
              <w:ind w:left="-120" w:firstLine="180"/>
              <w:jc w:val="center"/>
              <w:rPr>
                <w:rFonts w:cs="Times New Roman"/>
                <w:b/>
                <w:color w:val="595959" w:themeColor="text1" w:themeTint="A6"/>
                <w:sz w:val="24"/>
                <w:szCs w:val="24"/>
              </w:rPr>
            </w:pPr>
            <w:r w:rsidRPr="001416C9">
              <w:rPr>
                <w:rFonts w:cs="Times New Roman"/>
                <w:b/>
                <w:color w:val="595959" w:themeColor="text1" w:themeTint="A6"/>
                <w:sz w:val="24"/>
                <w:szCs w:val="24"/>
              </w:rPr>
              <w:t>доступ до публічної інформації</w:t>
            </w:r>
          </w:p>
        </w:tc>
      </w:tr>
      <w:tr w:rsidR="00650A31" w:rsidRPr="001416C9" w14:paraId="38DAF1CA"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402BBF" w14:textId="77777777" w:rsidR="00650A31" w:rsidRPr="001416C9" w:rsidRDefault="00650A31">
            <w:pPr>
              <w:rPr>
                <w:color w:val="595959" w:themeColor="text1" w:themeTint="A6"/>
                <w:sz w:val="24"/>
                <w:szCs w:val="24"/>
              </w:rPr>
            </w:pPr>
            <w:r w:rsidRPr="001416C9">
              <w:rPr>
                <w:color w:val="595959" w:themeColor="text1" w:themeTint="A6"/>
                <w:sz w:val="24"/>
                <w:szCs w:val="24"/>
              </w:rPr>
              <w:t>відкритість органів державної влади та доступ до публічної інформації</w:t>
            </w:r>
          </w:p>
        </w:tc>
      </w:tr>
      <w:tr w:rsidR="00650A31" w:rsidRPr="001416C9" w14:paraId="74E940E3"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vAlign w:val="center"/>
            <w:hideMark/>
          </w:tcPr>
          <w:p w14:paraId="427A9D17" w14:textId="77777777" w:rsidR="00650A31" w:rsidRPr="001416C9" w:rsidRDefault="00650A31">
            <w:pPr>
              <w:ind w:left="-120" w:firstLine="180"/>
              <w:jc w:val="center"/>
              <w:rPr>
                <w:color w:val="595959" w:themeColor="text1" w:themeTint="A6"/>
                <w:sz w:val="24"/>
                <w:szCs w:val="24"/>
              </w:rPr>
            </w:pPr>
            <w:r w:rsidRPr="001416C9">
              <w:rPr>
                <w:rFonts w:cs="Times New Roman"/>
                <w:b/>
                <w:color w:val="595959" w:themeColor="text1" w:themeTint="A6"/>
                <w:sz w:val="24"/>
                <w:szCs w:val="24"/>
              </w:rPr>
              <w:t>дотримання прав людини та протидія дискримінації</w:t>
            </w:r>
          </w:p>
        </w:tc>
      </w:tr>
      <w:tr w:rsidR="00650A31" w:rsidRPr="001416C9" w14:paraId="32B242D7"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B33E2" w14:textId="77777777" w:rsidR="00650A31" w:rsidRPr="001416C9" w:rsidRDefault="00650A31">
            <w:pPr>
              <w:rPr>
                <w:color w:val="595959" w:themeColor="text1" w:themeTint="A6"/>
                <w:sz w:val="24"/>
                <w:szCs w:val="24"/>
              </w:rPr>
            </w:pPr>
            <w:r w:rsidRPr="001416C9">
              <w:rPr>
                <w:color w:val="595959" w:themeColor="text1" w:themeTint="A6"/>
                <w:sz w:val="24"/>
                <w:szCs w:val="24"/>
              </w:rPr>
              <w:t>знання про права, свободи та обов'язки людини і громадянина, дотримання прав людини та протидія дискримінації</w:t>
            </w:r>
          </w:p>
        </w:tc>
      </w:tr>
      <w:tr w:rsidR="00650A31" w:rsidRPr="001416C9" w14:paraId="4D5C6769"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vAlign w:val="center"/>
            <w:hideMark/>
          </w:tcPr>
          <w:p w14:paraId="7BBAEE7F" w14:textId="77777777" w:rsidR="00650A31" w:rsidRPr="001416C9" w:rsidRDefault="00650A31">
            <w:pPr>
              <w:ind w:left="-120" w:firstLine="180"/>
              <w:jc w:val="center"/>
              <w:rPr>
                <w:rFonts w:cs="Times New Roman"/>
                <w:b/>
                <w:color w:val="595959" w:themeColor="text1" w:themeTint="A6"/>
                <w:sz w:val="24"/>
                <w:szCs w:val="24"/>
              </w:rPr>
            </w:pPr>
            <w:r w:rsidRPr="001416C9">
              <w:rPr>
                <w:rFonts w:cs="Times New Roman"/>
                <w:b/>
                <w:color w:val="595959" w:themeColor="text1" w:themeTint="A6"/>
                <w:sz w:val="24"/>
                <w:szCs w:val="24"/>
              </w:rPr>
              <w:t>електронне урядування та електронна демократія</w:t>
            </w:r>
          </w:p>
        </w:tc>
      </w:tr>
      <w:tr w:rsidR="00650A31" w:rsidRPr="001416C9" w14:paraId="4E733725"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F808EC" w14:textId="77777777" w:rsidR="00650A31" w:rsidRPr="001416C9" w:rsidRDefault="00650A31">
            <w:pPr>
              <w:rPr>
                <w:color w:val="595959" w:themeColor="text1" w:themeTint="A6"/>
                <w:sz w:val="24"/>
                <w:szCs w:val="24"/>
              </w:rPr>
            </w:pPr>
            <w:r w:rsidRPr="001416C9">
              <w:rPr>
                <w:color w:val="595959" w:themeColor="text1" w:themeTint="A6"/>
                <w:sz w:val="24"/>
                <w:szCs w:val="24"/>
              </w:rPr>
              <w:t>концептуальні засади впровадження електронного урядування та електронної демократії</w:t>
            </w:r>
          </w:p>
          <w:p w14:paraId="027B4784" w14:textId="77777777" w:rsidR="00650A31" w:rsidRPr="001416C9" w:rsidRDefault="00650A31">
            <w:pPr>
              <w:rPr>
                <w:color w:val="595959" w:themeColor="text1" w:themeTint="A6"/>
                <w:sz w:val="24"/>
                <w:szCs w:val="24"/>
              </w:rPr>
            </w:pPr>
            <w:r w:rsidRPr="001416C9">
              <w:rPr>
                <w:color w:val="595959" w:themeColor="text1" w:themeTint="A6"/>
                <w:sz w:val="24"/>
                <w:szCs w:val="24"/>
              </w:rPr>
              <w:t>принципи демократії</w:t>
            </w:r>
          </w:p>
        </w:tc>
      </w:tr>
      <w:tr w:rsidR="00650A31" w:rsidRPr="001416C9" w14:paraId="5B4BC48C"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vAlign w:val="center"/>
            <w:hideMark/>
          </w:tcPr>
          <w:p w14:paraId="35175605" w14:textId="77777777" w:rsidR="00650A31" w:rsidRPr="001416C9" w:rsidRDefault="00650A31">
            <w:pPr>
              <w:jc w:val="center"/>
              <w:rPr>
                <w:color w:val="595959" w:themeColor="text1" w:themeTint="A6"/>
                <w:sz w:val="24"/>
                <w:szCs w:val="24"/>
              </w:rPr>
            </w:pPr>
            <w:r w:rsidRPr="001416C9">
              <w:rPr>
                <w:rFonts w:cs="Times New Roman"/>
                <w:b/>
                <w:color w:val="595959" w:themeColor="text1" w:themeTint="A6"/>
                <w:sz w:val="24"/>
                <w:szCs w:val="24"/>
              </w:rPr>
              <w:t>європейська та євроатлантична інтеграція</w:t>
            </w:r>
          </w:p>
        </w:tc>
      </w:tr>
      <w:tr w:rsidR="00650A31" w:rsidRPr="001416C9" w14:paraId="1BCD6FC3"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01AAF" w14:textId="77777777" w:rsidR="00650A31" w:rsidRPr="001416C9" w:rsidRDefault="00650A31">
            <w:pPr>
              <w:rPr>
                <w:color w:val="595959" w:themeColor="text1" w:themeTint="A6"/>
                <w:sz w:val="24"/>
                <w:szCs w:val="24"/>
              </w:rPr>
            </w:pPr>
            <w:r w:rsidRPr="001416C9">
              <w:rPr>
                <w:color w:val="595959" w:themeColor="text1" w:themeTint="A6"/>
                <w:sz w:val="24"/>
                <w:szCs w:val="24"/>
              </w:rPr>
              <w:t>адаптації українського законодавства до стандартів ЄС</w:t>
            </w:r>
          </w:p>
          <w:p w14:paraId="58CC6DA9" w14:textId="77777777" w:rsidR="00650A31" w:rsidRPr="001416C9" w:rsidRDefault="00650A31">
            <w:pPr>
              <w:rPr>
                <w:color w:val="595959" w:themeColor="text1" w:themeTint="A6"/>
                <w:sz w:val="24"/>
                <w:szCs w:val="24"/>
              </w:rPr>
            </w:pPr>
            <w:r w:rsidRPr="001416C9">
              <w:rPr>
                <w:color w:val="595959" w:themeColor="text1" w:themeTint="A6"/>
                <w:sz w:val="24"/>
                <w:szCs w:val="24"/>
              </w:rPr>
              <w:t>стандарти Європейського Союзу у сфері публічної служби</w:t>
            </w:r>
          </w:p>
          <w:p w14:paraId="3597CE2D" w14:textId="77777777" w:rsidR="00650A31" w:rsidRPr="001416C9" w:rsidRDefault="00650A31">
            <w:pPr>
              <w:rPr>
                <w:color w:val="595959" w:themeColor="text1" w:themeTint="A6"/>
                <w:sz w:val="24"/>
                <w:szCs w:val="24"/>
              </w:rPr>
            </w:pPr>
            <w:r w:rsidRPr="001416C9">
              <w:rPr>
                <w:color w:val="595959" w:themeColor="text1" w:themeTint="A6"/>
                <w:sz w:val="24"/>
                <w:szCs w:val="24"/>
              </w:rPr>
              <w:t>угода про асоціацію між Україною та ЄС та реформи в Україні</w:t>
            </w:r>
          </w:p>
        </w:tc>
      </w:tr>
      <w:tr w:rsidR="00650A31" w:rsidRPr="001416C9" w14:paraId="06103045"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vAlign w:val="center"/>
            <w:hideMark/>
          </w:tcPr>
          <w:p w14:paraId="33455665" w14:textId="77777777" w:rsidR="00650A31" w:rsidRPr="001416C9" w:rsidRDefault="00650A31">
            <w:pPr>
              <w:jc w:val="center"/>
              <w:rPr>
                <w:rFonts w:cs="Times New Roman"/>
                <w:b/>
                <w:color w:val="595959" w:themeColor="text1" w:themeTint="A6"/>
                <w:sz w:val="24"/>
                <w:szCs w:val="24"/>
              </w:rPr>
            </w:pPr>
            <w:r w:rsidRPr="001416C9">
              <w:rPr>
                <w:rFonts w:cs="Times New Roman"/>
                <w:b/>
                <w:color w:val="595959" w:themeColor="text1" w:themeTint="A6"/>
                <w:sz w:val="24"/>
                <w:szCs w:val="24"/>
              </w:rPr>
              <w:br w:type="page"/>
              <w:t>забезпечення прав та інтересів осіб з інвалідністю, вивчення положень Конвенції про права осіб з інвалідністю, питання універсального дизайну і доступності</w:t>
            </w:r>
          </w:p>
        </w:tc>
      </w:tr>
      <w:tr w:rsidR="00650A31" w:rsidRPr="001416C9" w14:paraId="640D8E2D" w14:textId="77777777" w:rsidTr="00650A31">
        <w:tc>
          <w:tcPr>
            <w:tcW w:w="9895" w:type="dxa"/>
            <w:tcBorders>
              <w:top w:val="single" w:sz="4" w:space="0" w:color="auto"/>
              <w:left w:val="single" w:sz="4" w:space="0" w:color="auto"/>
              <w:bottom w:val="single" w:sz="4" w:space="0" w:color="auto"/>
              <w:right w:val="single" w:sz="4" w:space="0" w:color="auto"/>
            </w:tcBorders>
            <w:vAlign w:val="center"/>
            <w:hideMark/>
          </w:tcPr>
          <w:p w14:paraId="361876CC" w14:textId="77777777" w:rsidR="00650A31" w:rsidRPr="001416C9" w:rsidRDefault="00650A31">
            <w:pPr>
              <w:rPr>
                <w:color w:val="595959" w:themeColor="text1" w:themeTint="A6"/>
                <w:sz w:val="24"/>
                <w:szCs w:val="24"/>
              </w:rPr>
            </w:pPr>
            <w:r w:rsidRPr="001416C9">
              <w:rPr>
                <w:color w:val="595959" w:themeColor="text1" w:themeTint="A6"/>
                <w:sz w:val="24"/>
                <w:szCs w:val="24"/>
              </w:rPr>
              <w:t xml:space="preserve">держава без бар'єрів, створення </w:t>
            </w:r>
            <w:proofErr w:type="spellStart"/>
            <w:r w:rsidRPr="001416C9">
              <w:rPr>
                <w:color w:val="595959" w:themeColor="text1" w:themeTint="A6"/>
                <w:sz w:val="24"/>
                <w:szCs w:val="24"/>
              </w:rPr>
              <w:t>безбар'єрного</w:t>
            </w:r>
            <w:proofErr w:type="spellEnd"/>
            <w:r w:rsidRPr="001416C9">
              <w:rPr>
                <w:color w:val="595959" w:themeColor="text1" w:themeTint="A6"/>
                <w:sz w:val="24"/>
                <w:szCs w:val="24"/>
              </w:rPr>
              <w:t xml:space="preserve"> простору</w:t>
            </w:r>
          </w:p>
          <w:p w14:paraId="63923EA2" w14:textId="77777777" w:rsidR="00650A31" w:rsidRPr="001416C9" w:rsidRDefault="00650A31">
            <w:pPr>
              <w:rPr>
                <w:color w:val="595959" w:themeColor="text1" w:themeTint="A6"/>
                <w:sz w:val="24"/>
                <w:szCs w:val="24"/>
              </w:rPr>
            </w:pPr>
            <w:r w:rsidRPr="001416C9">
              <w:rPr>
                <w:color w:val="595959" w:themeColor="text1" w:themeTint="A6"/>
                <w:sz w:val="24"/>
                <w:szCs w:val="24"/>
              </w:rPr>
              <w:t>забезпечення прав та інтересів осіб з інвалідністю / вивчення положень Конвенції про права осіб з інвалідністю / питання універсального дизайну і доступності</w:t>
            </w:r>
          </w:p>
          <w:p w14:paraId="7C79B479" w14:textId="77777777" w:rsidR="00650A31" w:rsidRPr="001416C9" w:rsidRDefault="00650A31">
            <w:pPr>
              <w:rPr>
                <w:rFonts w:cs="Times New Roman"/>
                <w:bCs/>
                <w:color w:val="595959" w:themeColor="text1" w:themeTint="A6"/>
                <w:sz w:val="24"/>
                <w:szCs w:val="24"/>
              </w:rPr>
            </w:pPr>
            <w:r w:rsidRPr="001416C9">
              <w:rPr>
                <w:color w:val="595959" w:themeColor="text1" w:themeTint="A6"/>
                <w:sz w:val="24"/>
                <w:szCs w:val="24"/>
              </w:rPr>
              <w:t xml:space="preserve">інклюзивний </w:t>
            </w:r>
            <w:proofErr w:type="spellStart"/>
            <w:r w:rsidRPr="001416C9">
              <w:rPr>
                <w:color w:val="595959" w:themeColor="text1" w:themeTint="A6"/>
                <w:sz w:val="24"/>
                <w:szCs w:val="24"/>
              </w:rPr>
              <w:t>вебдизайн</w:t>
            </w:r>
            <w:proofErr w:type="spellEnd"/>
          </w:p>
        </w:tc>
      </w:tr>
      <w:tr w:rsidR="00650A31" w:rsidRPr="001416C9" w14:paraId="5D8A2A1B"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vAlign w:val="center"/>
            <w:hideMark/>
          </w:tcPr>
          <w:p w14:paraId="771436E0" w14:textId="77777777" w:rsidR="00650A31" w:rsidRPr="001416C9" w:rsidRDefault="00650A31">
            <w:pPr>
              <w:jc w:val="center"/>
              <w:rPr>
                <w:rFonts w:cs="Times New Roman"/>
                <w:b/>
                <w:color w:val="595959" w:themeColor="text1" w:themeTint="A6"/>
                <w:sz w:val="24"/>
                <w:szCs w:val="24"/>
              </w:rPr>
            </w:pPr>
            <w:r w:rsidRPr="001416C9">
              <w:rPr>
                <w:rFonts w:cs="Times New Roman"/>
                <w:b/>
                <w:color w:val="595959" w:themeColor="text1" w:themeTint="A6"/>
                <w:sz w:val="24"/>
                <w:szCs w:val="24"/>
              </w:rPr>
              <w:t>запобігання корупції та забезпечення доброчесності</w:t>
            </w:r>
          </w:p>
        </w:tc>
      </w:tr>
      <w:tr w:rsidR="00650A31" w:rsidRPr="001416C9" w14:paraId="5684E8FE" w14:textId="77777777" w:rsidTr="00650A31">
        <w:tc>
          <w:tcPr>
            <w:tcW w:w="9895" w:type="dxa"/>
            <w:tcBorders>
              <w:top w:val="single" w:sz="4" w:space="0" w:color="auto"/>
              <w:left w:val="single" w:sz="4" w:space="0" w:color="auto"/>
              <w:bottom w:val="single" w:sz="4" w:space="0" w:color="auto"/>
              <w:right w:val="single" w:sz="4" w:space="0" w:color="auto"/>
            </w:tcBorders>
            <w:vAlign w:val="center"/>
            <w:hideMark/>
          </w:tcPr>
          <w:p w14:paraId="187E3C08" w14:textId="77777777" w:rsidR="00650A31" w:rsidRPr="001416C9" w:rsidRDefault="00650A31">
            <w:pPr>
              <w:rPr>
                <w:color w:val="595959" w:themeColor="text1" w:themeTint="A6"/>
                <w:sz w:val="24"/>
                <w:szCs w:val="24"/>
              </w:rPr>
            </w:pPr>
            <w:r w:rsidRPr="001416C9">
              <w:rPr>
                <w:color w:val="595959" w:themeColor="text1" w:themeTint="A6"/>
                <w:sz w:val="24"/>
                <w:szCs w:val="24"/>
              </w:rPr>
              <w:t>для уповноважених осіб з питань запобігання та виявлення корупції за ключовими функціями професійного стандарту "Уповноважений з антикорупційної діяльності"</w:t>
            </w:r>
          </w:p>
          <w:p w14:paraId="3DD1B9CD" w14:textId="77777777" w:rsidR="00650A31" w:rsidRPr="001416C9" w:rsidRDefault="00650A31">
            <w:pPr>
              <w:rPr>
                <w:color w:val="595959" w:themeColor="text1" w:themeTint="A6"/>
                <w:sz w:val="24"/>
                <w:szCs w:val="24"/>
              </w:rPr>
            </w:pPr>
            <w:r w:rsidRPr="001416C9">
              <w:rPr>
                <w:color w:val="595959" w:themeColor="text1" w:themeTint="A6"/>
                <w:sz w:val="24"/>
                <w:szCs w:val="24"/>
              </w:rPr>
              <w:t>знання правових та організаційних засад функціонування системи запобігання корупції та забезпечення доброчесності</w:t>
            </w:r>
          </w:p>
          <w:p w14:paraId="31D1BE79" w14:textId="77777777" w:rsidR="00650A31" w:rsidRPr="001416C9" w:rsidRDefault="00650A31">
            <w:pPr>
              <w:rPr>
                <w:color w:val="595959" w:themeColor="text1" w:themeTint="A6"/>
                <w:sz w:val="24"/>
                <w:szCs w:val="24"/>
              </w:rPr>
            </w:pPr>
            <w:r w:rsidRPr="001416C9">
              <w:rPr>
                <w:color w:val="595959" w:themeColor="text1" w:themeTint="A6"/>
                <w:sz w:val="24"/>
                <w:szCs w:val="24"/>
              </w:rPr>
              <w:t>стандарти доброчесної та етичної поведінки, запобігання корупції</w:t>
            </w:r>
          </w:p>
        </w:tc>
      </w:tr>
      <w:tr w:rsidR="00650A31" w:rsidRPr="001416C9" w14:paraId="34BFA83D"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hideMark/>
          </w:tcPr>
          <w:p w14:paraId="43EB4B97" w14:textId="77777777" w:rsidR="00650A31" w:rsidRPr="001416C9" w:rsidRDefault="00650A31">
            <w:pPr>
              <w:jc w:val="center"/>
              <w:rPr>
                <w:rFonts w:cs="Times New Roman"/>
                <w:b/>
                <w:color w:val="595959" w:themeColor="text1" w:themeTint="A6"/>
                <w:sz w:val="24"/>
                <w:szCs w:val="24"/>
              </w:rPr>
            </w:pPr>
            <w:r w:rsidRPr="001416C9">
              <w:rPr>
                <w:rFonts w:cs="Times New Roman"/>
                <w:b/>
                <w:color w:val="595959" w:themeColor="text1" w:themeTint="A6"/>
                <w:sz w:val="24"/>
                <w:szCs w:val="24"/>
              </w:rPr>
              <w:t>інформаційна безпека</w:t>
            </w:r>
          </w:p>
        </w:tc>
      </w:tr>
      <w:tr w:rsidR="00650A31" w:rsidRPr="001416C9" w14:paraId="0C3FECD6" w14:textId="77777777" w:rsidTr="00650A31">
        <w:tc>
          <w:tcPr>
            <w:tcW w:w="9895" w:type="dxa"/>
            <w:tcBorders>
              <w:top w:val="single" w:sz="4" w:space="0" w:color="auto"/>
              <w:left w:val="single" w:sz="4" w:space="0" w:color="auto"/>
              <w:bottom w:val="single" w:sz="4" w:space="0" w:color="auto"/>
              <w:right w:val="single" w:sz="4" w:space="0" w:color="auto"/>
            </w:tcBorders>
            <w:hideMark/>
          </w:tcPr>
          <w:p w14:paraId="37A5F178" w14:textId="77777777" w:rsidR="00650A31" w:rsidRPr="001416C9" w:rsidRDefault="00650A31">
            <w:pPr>
              <w:rPr>
                <w:color w:val="595959" w:themeColor="text1" w:themeTint="A6"/>
                <w:sz w:val="24"/>
                <w:szCs w:val="24"/>
              </w:rPr>
            </w:pPr>
            <w:r w:rsidRPr="001416C9">
              <w:rPr>
                <w:color w:val="595959" w:themeColor="text1" w:themeTint="A6"/>
                <w:sz w:val="24"/>
                <w:szCs w:val="24"/>
              </w:rPr>
              <w:t xml:space="preserve"> інформаційна безпека (з включенням тем щодо гібридних загроз, боротьби з дезінформацією та маніпулятивним контентом)</w:t>
            </w:r>
          </w:p>
          <w:p w14:paraId="742D631B" w14:textId="77777777" w:rsidR="00650A31" w:rsidRPr="001416C9" w:rsidRDefault="00650A31">
            <w:pPr>
              <w:rPr>
                <w:color w:val="595959" w:themeColor="text1" w:themeTint="A6"/>
                <w:sz w:val="24"/>
                <w:szCs w:val="24"/>
              </w:rPr>
            </w:pPr>
            <w:r w:rsidRPr="001416C9">
              <w:rPr>
                <w:color w:val="595959" w:themeColor="text1" w:themeTint="A6"/>
                <w:sz w:val="24"/>
                <w:szCs w:val="24"/>
              </w:rPr>
              <w:t>розробка та впровадження системи управління безпекою інформації</w:t>
            </w:r>
          </w:p>
        </w:tc>
      </w:tr>
      <w:tr w:rsidR="00650A31" w:rsidRPr="001416C9" w14:paraId="03259178"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hideMark/>
          </w:tcPr>
          <w:p w14:paraId="0B6D821F" w14:textId="77777777" w:rsidR="00650A31" w:rsidRPr="001416C9" w:rsidRDefault="00650A31">
            <w:pPr>
              <w:jc w:val="center"/>
              <w:rPr>
                <w:color w:val="595959" w:themeColor="text1" w:themeTint="A6"/>
                <w:sz w:val="24"/>
                <w:szCs w:val="24"/>
              </w:rPr>
            </w:pPr>
            <w:proofErr w:type="spellStart"/>
            <w:r w:rsidRPr="001416C9">
              <w:rPr>
                <w:rFonts w:cs="Times New Roman"/>
                <w:b/>
                <w:color w:val="595959" w:themeColor="text1" w:themeTint="A6"/>
                <w:sz w:val="24"/>
                <w:szCs w:val="24"/>
              </w:rPr>
              <w:t>кібербезпека</w:t>
            </w:r>
            <w:proofErr w:type="spellEnd"/>
          </w:p>
        </w:tc>
      </w:tr>
      <w:tr w:rsidR="00650A31" w:rsidRPr="001416C9" w14:paraId="65004421" w14:textId="77777777" w:rsidTr="00650A31">
        <w:tc>
          <w:tcPr>
            <w:tcW w:w="9895" w:type="dxa"/>
            <w:tcBorders>
              <w:top w:val="single" w:sz="4" w:space="0" w:color="auto"/>
              <w:left w:val="single" w:sz="4" w:space="0" w:color="auto"/>
              <w:bottom w:val="single" w:sz="4" w:space="0" w:color="auto"/>
              <w:right w:val="single" w:sz="4" w:space="0" w:color="auto"/>
            </w:tcBorders>
            <w:hideMark/>
          </w:tcPr>
          <w:p w14:paraId="534A5088" w14:textId="77777777" w:rsidR="00650A31" w:rsidRPr="001416C9" w:rsidRDefault="00650A31">
            <w:pPr>
              <w:rPr>
                <w:color w:val="595959" w:themeColor="text1" w:themeTint="A6"/>
                <w:sz w:val="24"/>
                <w:szCs w:val="24"/>
              </w:rPr>
            </w:pPr>
            <w:r w:rsidRPr="001416C9">
              <w:rPr>
                <w:color w:val="595959" w:themeColor="text1" w:themeTint="A6"/>
                <w:sz w:val="24"/>
                <w:szCs w:val="24"/>
              </w:rPr>
              <w:t xml:space="preserve">програмне забезпечення для </w:t>
            </w:r>
            <w:proofErr w:type="spellStart"/>
            <w:r w:rsidRPr="001416C9">
              <w:rPr>
                <w:color w:val="595959" w:themeColor="text1" w:themeTint="A6"/>
                <w:sz w:val="24"/>
                <w:szCs w:val="24"/>
              </w:rPr>
              <w:t>кібербезпеки</w:t>
            </w:r>
            <w:proofErr w:type="spellEnd"/>
            <w:r w:rsidRPr="001416C9">
              <w:rPr>
                <w:color w:val="595959" w:themeColor="text1" w:themeTint="A6"/>
                <w:sz w:val="24"/>
                <w:szCs w:val="24"/>
              </w:rPr>
              <w:t xml:space="preserve"> та </w:t>
            </w:r>
            <w:proofErr w:type="spellStart"/>
            <w:r w:rsidRPr="001416C9">
              <w:rPr>
                <w:color w:val="595959" w:themeColor="text1" w:themeTint="A6"/>
                <w:sz w:val="24"/>
                <w:szCs w:val="24"/>
              </w:rPr>
              <w:t>кіберзахисту</w:t>
            </w:r>
            <w:proofErr w:type="spellEnd"/>
            <w:r w:rsidRPr="001416C9">
              <w:rPr>
                <w:color w:val="595959" w:themeColor="text1" w:themeTint="A6"/>
                <w:sz w:val="24"/>
                <w:szCs w:val="24"/>
              </w:rPr>
              <w:t>, інформаційної безпеки, інформаційно-комунікаційних і цифрових технологій</w:t>
            </w:r>
          </w:p>
        </w:tc>
      </w:tr>
      <w:tr w:rsidR="00650A31" w:rsidRPr="001416C9" w14:paraId="50EF5106"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hideMark/>
          </w:tcPr>
          <w:p w14:paraId="564284D9" w14:textId="77777777" w:rsidR="00650A31" w:rsidRPr="001416C9" w:rsidRDefault="00650A31">
            <w:pPr>
              <w:jc w:val="center"/>
              <w:rPr>
                <w:color w:val="595959" w:themeColor="text1" w:themeTint="A6"/>
                <w:sz w:val="24"/>
                <w:szCs w:val="24"/>
              </w:rPr>
            </w:pPr>
            <w:r w:rsidRPr="001416C9">
              <w:rPr>
                <w:rFonts w:cs="Times New Roman"/>
                <w:b/>
                <w:color w:val="595959" w:themeColor="text1" w:themeTint="A6"/>
                <w:sz w:val="24"/>
                <w:szCs w:val="24"/>
              </w:rPr>
              <w:t>комунікація та взаємодія</w:t>
            </w:r>
          </w:p>
        </w:tc>
      </w:tr>
      <w:tr w:rsidR="00650A31" w:rsidRPr="001416C9" w14:paraId="4288A508" w14:textId="77777777" w:rsidTr="00650A31">
        <w:tc>
          <w:tcPr>
            <w:tcW w:w="9895" w:type="dxa"/>
            <w:tcBorders>
              <w:top w:val="single" w:sz="4" w:space="0" w:color="auto"/>
              <w:left w:val="single" w:sz="4" w:space="0" w:color="auto"/>
              <w:bottom w:val="single" w:sz="4" w:space="0" w:color="auto"/>
              <w:right w:val="single" w:sz="4" w:space="0" w:color="auto"/>
            </w:tcBorders>
            <w:hideMark/>
          </w:tcPr>
          <w:p w14:paraId="08042501" w14:textId="77777777" w:rsidR="00650A31" w:rsidRPr="001416C9" w:rsidRDefault="00650A31">
            <w:pPr>
              <w:tabs>
                <w:tab w:val="left" w:pos="5505"/>
              </w:tabs>
              <w:rPr>
                <w:color w:val="595959" w:themeColor="text1" w:themeTint="A6"/>
                <w:sz w:val="24"/>
                <w:szCs w:val="24"/>
              </w:rPr>
            </w:pPr>
            <w:r w:rsidRPr="001416C9">
              <w:rPr>
                <w:color w:val="595959" w:themeColor="text1" w:themeTint="A6"/>
                <w:sz w:val="24"/>
                <w:szCs w:val="24"/>
              </w:rPr>
              <w:t>ведення переговорів, медіація</w:t>
            </w:r>
          </w:p>
          <w:p w14:paraId="220C5854" w14:textId="77777777" w:rsidR="00650A31" w:rsidRPr="001416C9" w:rsidRDefault="00650A31">
            <w:pPr>
              <w:rPr>
                <w:color w:val="595959" w:themeColor="text1" w:themeTint="A6"/>
                <w:sz w:val="24"/>
                <w:szCs w:val="24"/>
              </w:rPr>
            </w:pPr>
            <w:r w:rsidRPr="001416C9">
              <w:rPr>
                <w:color w:val="595959" w:themeColor="text1" w:themeTint="A6"/>
                <w:sz w:val="24"/>
                <w:szCs w:val="24"/>
              </w:rPr>
              <w:t>діалог як підхід до вирішення чутливих питань, розв’язання конфліктів</w:t>
            </w:r>
          </w:p>
          <w:p w14:paraId="4EA55480" w14:textId="77777777" w:rsidR="00650A31" w:rsidRPr="001416C9" w:rsidRDefault="00650A31">
            <w:pPr>
              <w:rPr>
                <w:color w:val="595959" w:themeColor="text1" w:themeTint="A6"/>
                <w:sz w:val="24"/>
                <w:szCs w:val="24"/>
              </w:rPr>
            </w:pPr>
            <w:r w:rsidRPr="001416C9">
              <w:rPr>
                <w:color w:val="595959" w:themeColor="text1" w:themeTint="A6"/>
                <w:sz w:val="24"/>
                <w:szCs w:val="24"/>
              </w:rPr>
              <w:t>ефективна комунікація та публічні виступи</w:t>
            </w:r>
          </w:p>
          <w:p w14:paraId="37A77F01" w14:textId="77777777" w:rsidR="00650A31" w:rsidRPr="001416C9" w:rsidRDefault="00650A31">
            <w:pPr>
              <w:tabs>
                <w:tab w:val="left" w:pos="5505"/>
              </w:tabs>
              <w:rPr>
                <w:color w:val="595959" w:themeColor="text1" w:themeTint="A6"/>
                <w:sz w:val="24"/>
                <w:szCs w:val="24"/>
              </w:rPr>
            </w:pPr>
            <w:r w:rsidRPr="001416C9">
              <w:rPr>
                <w:color w:val="595959" w:themeColor="text1" w:themeTint="A6"/>
                <w:sz w:val="24"/>
                <w:szCs w:val="24"/>
              </w:rPr>
              <w:t>інструменти та технології ефективної комунікації</w:t>
            </w:r>
            <w:r w:rsidRPr="001416C9">
              <w:rPr>
                <w:color w:val="595959" w:themeColor="text1" w:themeTint="A6"/>
                <w:sz w:val="24"/>
                <w:szCs w:val="24"/>
              </w:rPr>
              <w:tab/>
            </w:r>
          </w:p>
          <w:p w14:paraId="2FC00E4C" w14:textId="77777777" w:rsidR="00650A31" w:rsidRPr="001416C9" w:rsidRDefault="00650A31">
            <w:pPr>
              <w:rPr>
                <w:color w:val="595959" w:themeColor="text1" w:themeTint="A6"/>
                <w:sz w:val="24"/>
                <w:szCs w:val="24"/>
              </w:rPr>
            </w:pPr>
            <w:r w:rsidRPr="001416C9">
              <w:rPr>
                <w:color w:val="595959" w:themeColor="text1" w:themeTint="A6"/>
                <w:sz w:val="24"/>
                <w:szCs w:val="24"/>
              </w:rPr>
              <w:lastRenderedPageBreak/>
              <w:t>конфлікти, стреси, маніпулювання в професійній діяльності</w:t>
            </w:r>
          </w:p>
          <w:p w14:paraId="75F157A4" w14:textId="77777777" w:rsidR="00650A31" w:rsidRPr="001416C9" w:rsidRDefault="00650A31">
            <w:pPr>
              <w:rPr>
                <w:color w:val="595959" w:themeColor="text1" w:themeTint="A6"/>
                <w:sz w:val="24"/>
                <w:szCs w:val="24"/>
              </w:rPr>
            </w:pPr>
            <w:r w:rsidRPr="001416C9">
              <w:rPr>
                <w:color w:val="595959" w:themeColor="text1" w:themeTint="A6"/>
                <w:sz w:val="24"/>
                <w:szCs w:val="24"/>
              </w:rPr>
              <w:t>кризові комунікації</w:t>
            </w:r>
          </w:p>
          <w:p w14:paraId="46BC2D35" w14:textId="77777777" w:rsidR="00650A31" w:rsidRPr="001416C9" w:rsidRDefault="00650A31">
            <w:pPr>
              <w:tabs>
                <w:tab w:val="left" w:pos="5505"/>
              </w:tabs>
              <w:rPr>
                <w:color w:val="595959" w:themeColor="text1" w:themeTint="A6"/>
                <w:sz w:val="24"/>
                <w:szCs w:val="24"/>
              </w:rPr>
            </w:pPr>
            <w:r w:rsidRPr="001416C9">
              <w:rPr>
                <w:color w:val="595959" w:themeColor="text1" w:themeTint="A6"/>
                <w:sz w:val="24"/>
                <w:szCs w:val="24"/>
              </w:rPr>
              <w:t>міжнародна взаємодія</w:t>
            </w:r>
          </w:p>
          <w:p w14:paraId="3C1F2332"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налагодження співпраці та партнерської взаємодії</w:t>
            </w:r>
          </w:p>
          <w:p w14:paraId="1195FFF2" w14:textId="77777777" w:rsidR="00650A31" w:rsidRPr="001416C9" w:rsidRDefault="00650A31">
            <w:pPr>
              <w:tabs>
                <w:tab w:val="left" w:pos="5505"/>
              </w:tabs>
              <w:rPr>
                <w:color w:val="595959" w:themeColor="text1" w:themeTint="A6"/>
                <w:sz w:val="24"/>
                <w:szCs w:val="24"/>
              </w:rPr>
            </w:pPr>
            <w:r w:rsidRPr="001416C9">
              <w:rPr>
                <w:color w:val="595959" w:themeColor="text1" w:themeTint="A6"/>
                <w:sz w:val="24"/>
                <w:szCs w:val="24"/>
              </w:rPr>
              <w:t>формування позитивного іміджу державної влади</w:t>
            </w:r>
          </w:p>
        </w:tc>
      </w:tr>
      <w:tr w:rsidR="00650A31" w:rsidRPr="001416C9" w14:paraId="3CBC55DD"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hideMark/>
          </w:tcPr>
          <w:p w14:paraId="0F2FEDA4" w14:textId="77777777" w:rsidR="00650A31" w:rsidRPr="001416C9" w:rsidRDefault="00650A31">
            <w:pPr>
              <w:jc w:val="center"/>
              <w:rPr>
                <w:color w:val="595959" w:themeColor="text1" w:themeTint="A6"/>
                <w:sz w:val="24"/>
                <w:szCs w:val="24"/>
              </w:rPr>
            </w:pPr>
            <w:r w:rsidRPr="001416C9">
              <w:rPr>
                <w:rFonts w:cs="Times New Roman"/>
                <w:b/>
                <w:color w:val="595959" w:themeColor="text1" w:themeTint="A6"/>
                <w:sz w:val="24"/>
                <w:szCs w:val="24"/>
              </w:rPr>
              <w:lastRenderedPageBreak/>
              <w:t>лідерство</w:t>
            </w:r>
          </w:p>
        </w:tc>
      </w:tr>
      <w:tr w:rsidR="00650A31" w:rsidRPr="001416C9" w14:paraId="4F7B9EB0" w14:textId="77777777" w:rsidTr="00650A31">
        <w:tc>
          <w:tcPr>
            <w:tcW w:w="9895" w:type="dxa"/>
            <w:tcBorders>
              <w:top w:val="single" w:sz="4" w:space="0" w:color="auto"/>
              <w:left w:val="single" w:sz="4" w:space="0" w:color="auto"/>
              <w:bottom w:val="single" w:sz="4" w:space="0" w:color="auto"/>
              <w:right w:val="single" w:sz="4" w:space="0" w:color="auto"/>
            </w:tcBorders>
            <w:hideMark/>
          </w:tcPr>
          <w:p w14:paraId="2036DC59"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менеджмент і лідерство у державних органах</w:t>
            </w:r>
          </w:p>
          <w:p w14:paraId="73B00CBC"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методи та способи аналізу, оцінки та прийняття управлінських рішень</w:t>
            </w:r>
          </w:p>
          <w:p w14:paraId="43E5704C"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організація і контроль роботи, вміння працювати в команді та керувати командою</w:t>
            </w:r>
          </w:p>
          <w:p w14:paraId="5411F1F1"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розвиток навичок мотивації на виконання поставлених задач та досягнення цілей</w:t>
            </w:r>
          </w:p>
        </w:tc>
      </w:tr>
      <w:tr w:rsidR="00650A31" w:rsidRPr="001416C9" w14:paraId="5BB48303"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vAlign w:val="center"/>
            <w:hideMark/>
          </w:tcPr>
          <w:p w14:paraId="5483B49B" w14:textId="77777777" w:rsidR="00650A31" w:rsidRPr="001416C9" w:rsidRDefault="00650A31">
            <w:pPr>
              <w:jc w:val="center"/>
              <w:rPr>
                <w:rFonts w:cs="Times New Roman"/>
                <w:b/>
                <w:color w:val="595959" w:themeColor="text1" w:themeTint="A6"/>
                <w:sz w:val="24"/>
                <w:szCs w:val="24"/>
              </w:rPr>
            </w:pPr>
            <w:r w:rsidRPr="001416C9">
              <w:rPr>
                <w:rFonts w:cs="Times New Roman"/>
                <w:b/>
                <w:color w:val="595959" w:themeColor="text1" w:themeTint="A6"/>
                <w:sz w:val="24"/>
                <w:szCs w:val="24"/>
              </w:rPr>
              <w:t>рівні права та можливості жінок і чоловіків (гендерна рівність)</w:t>
            </w:r>
          </w:p>
        </w:tc>
      </w:tr>
      <w:tr w:rsidR="00650A31" w:rsidRPr="001416C9" w14:paraId="1D6DDD7E"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2E8BA"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впровадження гендерних підходів, зокрема гендерного аналізу, гендерної статистики у діяльності органів влади та органів місцевого самоврядування</w:t>
            </w:r>
          </w:p>
          <w:p w14:paraId="6B76EADB"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документування, оцінювання шкоди, завданої постраждалим у зв’язку з конфліктом, з урахуванням гендерного підходу</w:t>
            </w:r>
          </w:p>
          <w:p w14:paraId="4C1CB1BE"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порядок денний «Жінки, мир, безпека»</w:t>
            </w:r>
          </w:p>
          <w:p w14:paraId="03DBAC4E"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реалізація принципів гендерної рівності при наданні адміністративних і соціальних послуг</w:t>
            </w:r>
          </w:p>
        </w:tc>
      </w:tr>
      <w:tr w:rsidR="00650A31" w:rsidRPr="001416C9" w14:paraId="40FF0493"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hideMark/>
          </w:tcPr>
          <w:p w14:paraId="1AD6E43F" w14:textId="77777777" w:rsidR="00650A31" w:rsidRPr="001416C9" w:rsidRDefault="00650A31">
            <w:pPr>
              <w:jc w:val="center"/>
              <w:rPr>
                <w:rFonts w:cs="Times New Roman"/>
                <w:b/>
                <w:color w:val="595959" w:themeColor="text1" w:themeTint="A6"/>
                <w:sz w:val="24"/>
                <w:szCs w:val="24"/>
              </w:rPr>
            </w:pPr>
            <w:r w:rsidRPr="001416C9">
              <w:rPr>
                <w:rFonts w:cs="Times New Roman"/>
                <w:b/>
                <w:color w:val="595959" w:themeColor="text1" w:themeTint="A6"/>
                <w:sz w:val="24"/>
                <w:szCs w:val="24"/>
              </w:rPr>
              <w:t>стратегічне управління та планування</w:t>
            </w:r>
          </w:p>
        </w:tc>
      </w:tr>
      <w:tr w:rsidR="00650A31" w:rsidRPr="001416C9" w14:paraId="776ECE77" w14:textId="77777777" w:rsidTr="00650A31">
        <w:tc>
          <w:tcPr>
            <w:tcW w:w="9895" w:type="dxa"/>
            <w:tcBorders>
              <w:top w:val="single" w:sz="4" w:space="0" w:color="auto"/>
              <w:left w:val="single" w:sz="4" w:space="0" w:color="auto"/>
              <w:bottom w:val="single" w:sz="4" w:space="0" w:color="auto"/>
              <w:right w:val="single" w:sz="4" w:space="0" w:color="auto"/>
            </w:tcBorders>
            <w:hideMark/>
          </w:tcPr>
          <w:p w14:paraId="125F6461"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аналіз державної політики та планування заходів з її реалізації</w:t>
            </w:r>
          </w:p>
          <w:p w14:paraId="709AA312"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стратегічні комунікації</w:t>
            </w:r>
          </w:p>
        </w:tc>
      </w:tr>
      <w:tr w:rsidR="00650A31" w:rsidRPr="001416C9" w14:paraId="4D21A8CC"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vAlign w:val="center"/>
            <w:hideMark/>
          </w:tcPr>
          <w:p w14:paraId="70F39ED8" w14:textId="77777777" w:rsidR="00650A31" w:rsidRPr="001416C9" w:rsidRDefault="00650A31">
            <w:pPr>
              <w:jc w:val="center"/>
              <w:rPr>
                <w:rFonts w:cs="Times New Roman"/>
                <w:b/>
                <w:color w:val="595959" w:themeColor="text1" w:themeTint="A6"/>
                <w:sz w:val="24"/>
                <w:szCs w:val="24"/>
              </w:rPr>
            </w:pPr>
            <w:r w:rsidRPr="001416C9">
              <w:rPr>
                <w:rFonts w:cs="Times New Roman"/>
                <w:b/>
                <w:color w:val="595959" w:themeColor="text1" w:themeTint="A6"/>
                <w:sz w:val="24"/>
                <w:szCs w:val="24"/>
              </w:rPr>
              <w:t>удосконалення рівня володіння державною мовою</w:t>
            </w:r>
          </w:p>
        </w:tc>
      </w:tr>
      <w:tr w:rsidR="00650A31" w:rsidRPr="001416C9" w14:paraId="06A2516D"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7C58" w14:textId="77777777" w:rsidR="00650A31" w:rsidRPr="001416C9" w:rsidRDefault="00650A31">
            <w:pPr>
              <w:rPr>
                <w:rFonts w:cs="Times New Roman"/>
                <w:bCs/>
                <w:color w:val="595959" w:themeColor="text1" w:themeTint="A6"/>
                <w:sz w:val="24"/>
                <w:szCs w:val="24"/>
              </w:rPr>
            </w:pPr>
            <w:r w:rsidRPr="001416C9">
              <w:rPr>
                <w:rFonts w:cs="Times New Roman"/>
                <w:bCs/>
                <w:color w:val="595959" w:themeColor="text1" w:themeTint="A6"/>
                <w:sz w:val="24"/>
                <w:szCs w:val="24"/>
              </w:rPr>
              <w:t>практикум української мови (за новою редакцією українського правопису)</w:t>
            </w:r>
          </w:p>
          <w:p w14:paraId="2D8FF477" w14:textId="77777777" w:rsidR="00650A31" w:rsidRPr="001416C9" w:rsidRDefault="00650A31">
            <w:pPr>
              <w:rPr>
                <w:rFonts w:cs="Times New Roman"/>
                <w:bCs/>
                <w:color w:val="595959" w:themeColor="text1" w:themeTint="A6"/>
                <w:sz w:val="24"/>
                <w:szCs w:val="24"/>
              </w:rPr>
            </w:pPr>
            <w:r w:rsidRPr="001416C9">
              <w:rPr>
                <w:rFonts w:cs="Times New Roman"/>
                <w:bCs/>
                <w:color w:val="595959" w:themeColor="text1" w:themeTint="A6"/>
                <w:sz w:val="24"/>
                <w:szCs w:val="24"/>
              </w:rPr>
              <w:t>практичний курс ділової української мови та спілкування в публічному управлінні</w:t>
            </w:r>
          </w:p>
        </w:tc>
      </w:tr>
      <w:tr w:rsidR="00650A31" w:rsidRPr="001416C9" w14:paraId="3CFCF66A"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hideMark/>
          </w:tcPr>
          <w:p w14:paraId="1C1A6E0F" w14:textId="77777777" w:rsidR="00650A31" w:rsidRPr="001416C9" w:rsidRDefault="00650A31">
            <w:pPr>
              <w:jc w:val="center"/>
              <w:rPr>
                <w:color w:val="595959" w:themeColor="text1" w:themeTint="A6"/>
                <w:sz w:val="24"/>
                <w:szCs w:val="24"/>
              </w:rPr>
            </w:pPr>
            <w:r w:rsidRPr="001416C9">
              <w:rPr>
                <w:rFonts w:cs="Times New Roman"/>
                <w:b/>
                <w:color w:val="595959" w:themeColor="text1" w:themeTint="A6"/>
                <w:sz w:val="24"/>
                <w:szCs w:val="24"/>
              </w:rPr>
              <w:t>управління персоналом та управління результативністю</w:t>
            </w:r>
          </w:p>
        </w:tc>
      </w:tr>
      <w:tr w:rsidR="00650A31" w:rsidRPr="001416C9" w14:paraId="21BD419C" w14:textId="77777777" w:rsidTr="00650A31">
        <w:tc>
          <w:tcPr>
            <w:tcW w:w="9895" w:type="dxa"/>
            <w:tcBorders>
              <w:top w:val="single" w:sz="4" w:space="0" w:color="auto"/>
              <w:left w:val="single" w:sz="4" w:space="0" w:color="auto"/>
              <w:bottom w:val="single" w:sz="4" w:space="0" w:color="auto"/>
              <w:right w:val="single" w:sz="4" w:space="0" w:color="auto"/>
            </w:tcBorders>
            <w:hideMark/>
          </w:tcPr>
          <w:p w14:paraId="4F86067D"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для працівників служб управління персоналом</w:t>
            </w:r>
          </w:p>
          <w:p w14:paraId="63B3DC46"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ефективне управління персоналом: мотивація, навчання та розвиток</w:t>
            </w:r>
          </w:p>
          <w:p w14:paraId="061654BB" w14:textId="77777777" w:rsidR="00650A31" w:rsidRPr="001416C9" w:rsidRDefault="00650A31">
            <w:pPr>
              <w:tabs>
                <w:tab w:val="left" w:pos="945"/>
              </w:tabs>
              <w:rPr>
                <w:color w:val="595959" w:themeColor="text1" w:themeTint="A6"/>
                <w:sz w:val="24"/>
                <w:szCs w:val="24"/>
              </w:rPr>
            </w:pPr>
            <w:r w:rsidRPr="001416C9">
              <w:rPr>
                <w:color w:val="595959" w:themeColor="text1" w:themeTint="A6"/>
                <w:sz w:val="24"/>
                <w:szCs w:val="24"/>
              </w:rPr>
              <w:t>оцінка та розвиток підлеглих</w:t>
            </w:r>
          </w:p>
        </w:tc>
      </w:tr>
      <w:tr w:rsidR="00650A31" w:rsidRPr="001416C9" w14:paraId="077E7332"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hideMark/>
          </w:tcPr>
          <w:p w14:paraId="748AAF92" w14:textId="77777777" w:rsidR="00650A31" w:rsidRPr="001416C9" w:rsidRDefault="00650A31">
            <w:pPr>
              <w:tabs>
                <w:tab w:val="left" w:pos="2820"/>
                <w:tab w:val="center" w:pos="4831"/>
              </w:tabs>
              <w:jc w:val="center"/>
              <w:rPr>
                <w:color w:val="595959" w:themeColor="text1" w:themeTint="A6"/>
                <w:sz w:val="24"/>
                <w:szCs w:val="24"/>
              </w:rPr>
            </w:pPr>
            <w:r w:rsidRPr="001416C9">
              <w:rPr>
                <w:rFonts w:cs="Times New Roman"/>
                <w:b/>
                <w:color w:val="595959" w:themeColor="text1" w:themeTint="A6"/>
                <w:sz w:val="24"/>
                <w:szCs w:val="24"/>
              </w:rPr>
              <w:t>цифрова грамотність</w:t>
            </w:r>
          </w:p>
        </w:tc>
      </w:tr>
      <w:tr w:rsidR="00650A31" w:rsidRPr="001416C9" w14:paraId="7BFB28F3" w14:textId="77777777" w:rsidTr="00650A31">
        <w:tc>
          <w:tcPr>
            <w:tcW w:w="9895" w:type="dxa"/>
            <w:tcBorders>
              <w:top w:val="single" w:sz="4" w:space="0" w:color="auto"/>
              <w:left w:val="single" w:sz="4" w:space="0" w:color="auto"/>
              <w:bottom w:val="single" w:sz="4" w:space="0" w:color="auto"/>
              <w:right w:val="single" w:sz="4" w:space="0" w:color="auto"/>
            </w:tcBorders>
            <w:hideMark/>
          </w:tcPr>
          <w:p w14:paraId="19160215" w14:textId="77777777" w:rsidR="00650A31" w:rsidRPr="001416C9" w:rsidRDefault="00650A31">
            <w:pPr>
              <w:rPr>
                <w:rFonts w:cs="Times New Roman"/>
                <w:bCs/>
                <w:color w:val="595959" w:themeColor="text1" w:themeTint="A6"/>
                <w:sz w:val="24"/>
                <w:szCs w:val="24"/>
              </w:rPr>
            </w:pPr>
            <w:r w:rsidRPr="001416C9">
              <w:rPr>
                <w:rFonts w:cs="Times New Roman"/>
                <w:bCs/>
                <w:color w:val="595959" w:themeColor="text1" w:themeTint="A6"/>
                <w:sz w:val="24"/>
                <w:szCs w:val="24"/>
              </w:rPr>
              <w:t>інформаційна гігієна під час війни</w:t>
            </w:r>
          </w:p>
          <w:p w14:paraId="7C5AACF4" w14:textId="77777777" w:rsidR="00650A31" w:rsidRPr="001416C9" w:rsidRDefault="00650A31">
            <w:pPr>
              <w:rPr>
                <w:rFonts w:cs="Times New Roman"/>
                <w:bCs/>
                <w:color w:val="595959" w:themeColor="text1" w:themeTint="A6"/>
                <w:sz w:val="24"/>
                <w:szCs w:val="24"/>
              </w:rPr>
            </w:pPr>
            <w:proofErr w:type="spellStart"/>
            <w:r w:rsidRPr="001416C9">
              <w:rPr>
                <w:rFonts w:cs="Times New Roman"/>
                <w:bCs/>
                <w:color w:val="595959" w:themeColor="text1" w:themeTint="A6"/>
                <w:sz w:val="24"/>
                <w:szCs w:val="24"/>
              </w:rPr>
              <w:t>медіаграмотність</w:t>
            </w:r>
            <w:proofErr w:type="spellEnd"/>
          </w:p>
          <w:p w14:paraId="3DA9F7DD" w14:textId="77777777" w:rsidR="00650A31" w:rsidRPr="001416C9" w:rsidRDefault="00650A31">
            <w:pPr>
              <w:rPr>
                <w:rFonts w:cs="Times New Roman"/>
                <w:bCs/>
                <w:color w:val="595959" w:themeColor="text1" w:themeTint="A6"/>
                <w:sz w:val="24"/>
                <w:szCs w:val="24"/>
              </w:rPr>
            </w:pPr>
            <w:r w:rsidRPr="001416C9">
              <w:rPr>
                <w:rFonts w:cs="Times New Roman"/>
                <w:bCs/>
                <w:color w:val="595959" w:themeColor="text1" w:themeTint="A6"/>
                <w:sz w:val="24"/>
                <w:szCs w:val="24"/>
              </w:rPr>
              <w:t xml:space="preserve">опрацювання </w:t>
            </w:r>
            <w:proofErr w:type="spellStart"/>
            <w:r w:rsidRPr="001416C9">
              <w:rPr>
                <w:rFonts w:cs="Times New Roman"/>
                <w:bCs/>
                <w:color w:val="595959" w:themeColor="text1" w:themeTint="A6"/>
                <w:sz w:val="24"/>
                <w:szCs w:val="24"/>
              </w:rPr>
              <w:t>матріалів</w:t>
            </w:r>
            <w:proofErr w:type="spellEnd"/>
            <w:r w:rsidRPr="001416C9">
              <w:rPr>
                <w:rFonts w:cs="Times New Roman"/>
                <w:bCs/>
                <w:color w:val="595959" w:themeColor="text1" w:themeTint="A6"/>
                <w:sz w:val="24"/>
                <w:szCs w:val="24"/>
              </w:rPr>
              <w:t xml:space="preserve"> в системі Microsoft Office  та використання </w:t>
            </w:r>
            <w:proofErr w:type="spellStart"/>
            <w:r w:rsidRPr="001416C9">
              <w:rPr>
                <w:rFonts w:cs="Times New Roman"/>
                <w:bCs/>
                <w:color w:val="595959" w:themeColor="text1" w:themeTint="A6"/>
                <w:sz w:val="24"/>
                <w:szCs w:val="24"/>
              </w:rPr>
              <w:t>Google</w:t>
            </w:r>
            <w:proofErr w:type="spellEnd"/>
            <w:r w:rsidRPr="001416C9">
              <w:rPr>
                <w:rFonts w:cs="Times New Roman"/>
                <w:bCs/>
                <w:color w:val="595959" w:themeColor="text1" w:themeTint="A6"/>
                <w:sz w:val="24"/>
                <w:szCs w:val="24"/>
              </w:rPr>
              <w:t xml:space="preserve"> інструментів в роботі</w:t>
            </w:r>
          </w:p>
          <w:p w14:paraId="3C96B06D" w14:textId="77777777" w:rsidR="00650A31" w:rsidRPr="001416C9" w:rsidRDefault="00650A31">
            <w:pPr>
              <w:rPr>
                <w:color w:val="595959" w:themeColor="text1" w:themeTint="A6"/>
                <w:sz w:val="24"/>
                <w:szCs w:val="24"/>
              </w:rPr>
            </w:pPr>
            <w:r w:rsidRPr="001416C9">
              <w:rPr>
                <w:rFonts w:cs="Times New Roman"/>
                <w:bCs/>
                <w:color w:val="595959" w:themeColor="text1" w:themeTint="A6"/>
                <w:sz w:val="24"/>
                <w:szCs w:val="24"/>
              </w:rPr>
              <w:t>основи інформаційної безпеки та цифрової грамотності</w:t>
            </w:r>
          </w:p>
        </w:tc>
      </w:tr>
      <w:tr w:rsidR="00650A31" w:rsidRPr="001416C9" w14:paraId="6DB473FF" w14:textId="77777777" w:rsidTr="00650A31">
        <w:tc>
          <w:tcPr>
            <w:tcW w:w="9895" w:type="dxa"/>
            <w:tcBorders>
              <w:top w:val="single" w:sz="4" w:space="0" w:color="auto"/>
              <w:left w:val="single" w:sz="4" w:space="0" w:color="auto"/>
              <w:bottom w:val="single" w:sz="4" w:space="0" w:color="auto"/>
              <w:right w:val="single" w:sz="4" w:space="0" w:color="auto"/>
            </w:tcBorders>
            <w:shd w:val="clear" w:color="auto" w:fill="E7F5EE"/>
            <w:hideMark/>
          </w:tcPr>
          <w:p w14:paraId="6D5EECEF" w14:textId="77777777" w:rsidR="00650A31" w:rsidRPr="001416C9" w:rsidRDefault="00650A31">
            <w:pPr>
              <w:jc w:val="center"/>
              <w:rPr>
                <w:color w:val="595959" w:themeColor="text1" w:themeTint="A6"/>
                <w:sz w:val="24"/>
                <w:szCs w:val="24"/>
              </w:rPr>
            </w:pPr>
            <w:r w:rsidRPr="001416C9">
              <w:rPr>
                <w:rFonts w:cs="Times New Roman"/>
                <w:b/>
                <w:color w:val="595959" w:themeColor="text1" w:themeTint="A6"/>
                <w:sz w:val="24"/>
                <w:szCs w:val="24"/>
              </w:rPr>
              <w:t>інший напрям</w:t>
            </w:r>
          </w:p>
        </w:tc>
      </w:tr>
      <w:tr w:rsidR="00650A31" w:rsidRPr="001416C9" w14:paraId="5F254CF7" w14:textId="77777777" w:rsidTr="00650A31">
        <w:tc>
          <w:tcPr>
            <w:tcW w:w="9895" w:type="dxa"/>
            <w:tcBorders>
              <w:top w:val="single" w:sz="4" w:space="0" w:color="auto"/>
              <w:left w:val="single" w:sz="4" w:space="0" w:color="auto"/>
              <w:bottom w:val="single" w:sz="4" w:space="0" w:color="auto"/>
              <w:right w:val="single" w:sz="4" w:space="0" w:color="auto"/>
            </w:tcBorders>
            <w:hideMark/>
          </w:tcPr>
          <w:p w14:paraId="3ED3027C" w14:textId="77777777" w:rsidR="00650A31" w:rsidRPr="001416C9" w:rsidRDefault="00650A31">
            <w:pPr>
              <w:rPr>
                <w:color w:val="595959" w:themeColor="text1" w:themeTint="A6"/>
                <w:sz w:val="24"/>
                <w:szCs w:val="24"/>
              </w:rPr>
            </w:pPr>
            <w:proofErr w:type="spellStart"/>
            <w:r w:rsidRPr="001416C9">
              <w:rPr>
                <w:color w:val="595959" w:themeColor="text1" w:themeTint="A6"/>
                <w:sz w:val="24"/>
                <w:szCs w:val="24"/>
              </w:rPr>
              <w:t>деокупація</w:t>
            </w:r>
            <w:proofErr w:type="spellEnd"/>
            <w:r w:rsidRPr="001416C9">
              <w:rPr>
                <w:color w:val="595959" w:themeColor="text1" w:themeTint="A6"/>
                <w:sz w:val="24"/>
                <w:szCs w:val="24"/>
              </w:rPr>
              <w:t xml:space="preserve"> та реінтеграція тимчасово окупованої території та управління </w:t>
            </w:r>
            <w:proofErr w:type="spellStart"/>
            <w:r w:rsidRPr="001416C9">
              <w:rPr>
                <w:color w:val="595959" w:themeColor="text1" w:themeTint="A6"/>
                <w:sz w:val="24"/>
                <w:szCs w:val="24"/>
              </w:rPr>
              <w:t>деокупованою</w:t>
            </w:r>
            <w:proofErr w:type="spellEnd"/>
            <w:r w:rsidRPr="001416C9">
              <w:rPr>
                <w:color w:val="595959" w:themeColor="text1" w:themeTint="A6"/>
                <w:sz w:val="24"/>
                <w:szCs w:val="24"/>
              </w:rPr>
              <w:t xml:space="preserve"> територією</w:t>
            </w:r>
          </w:p>
          <w:p w14:paraId="40132AD6" w14:textId="77777777" w:rsidR="00650A31" w:rsidRPr="001416C9" w:rsidRDefault="00650A31">
            <w:pPr>
              <w:rPr>
                <w:color w:val="595959" w:themeColor="text1" w:themeTint="A6"/>
                <w:sz w:val="24"/>
                <w:szCs w:val="24"/>
              </w:rPr>
            </w:pPr>
            <w:r w:rsidRPr="001416C9">
              <w:rPr>
                <w:color w:val="595959" w:themeColor="text1" w:themeTint="A6"/>
                <w:sz w:val="24"/>
                <w:szCs w:val="24"/>
              </w:rPr>
              <w:t>державна політика цифрового розвитку</w:t>
            </w:r>
          </w:p>
          <w:p w14:paraId="3A5F1AC6" w14:textId="77777777" w:rsidR="00650A31" w:rsidRPr="001416C9" w:rsidRDefault="00650A31">
            <w:pPr>
              <w:rPr>
                <w:color w:val="595959" w:themeColor="text1" w:themeTint="A6"/>
                <w:sz w:val="24"/>
                <w:szCs w:val="24"/>
              </w:rPr>
            </w:pPr>
            <w:r w:rsidRPr="001416C9">
              <w:rPr>
                <w:color w:val="595959" w:themeColor="text1" w:themeTint="A6"/>
                <w:sz w:val="24"/>
                <w:szCs w:val="24"/>
              </w:rPr>
              <w:t>забезпечення національної стійкості</w:t>
            </w:r>
          </w:p>
          <w:p w14:paraId="6D92FF42" w14:textId="77777777" w:rsidR="00650A31" w:rsidRPr="001416C9" w:rsidRDefault="00650A31">
            <w:pPr>
              <w:rPr>
                <w:color w:val="595959" w:themeColor="text1" w:themeTint="A6"/>
                <w:sz w:val="24"/>
                <w:szCs w:val="24"/>
              </w:rPr>
            </w:pPr>
            <w:r w:rsidRPr="001416C9">
              <w:rPr>
                <w:color w:val="595959" w:themeColor="text1" w:themeTint="A6"/>
                <w:sz w:val="24"/>
                <w:szCs w:val="24"/>
              </w:rPr>
              <w:t>забезпечення післявоєнного відновлення та розвитку України</w:t>
            </w:r>
          </w:p>
          <w:p w14:paraId="3B57854E" w14:textId="77777777" w:rsidR="00650A31" w:rsidRPr="001416C9" w:rsidRDefault="00650A31">
            <w:pPr>
              <w:rPr>
                <w:color w:val="595959" w:themeColor="text1" w:themeTint="A6"/>
                <w:sz w:val="24"/>
                <w:szCs w:val="24"/>
              </w:rPr>
            </w:pPr>
            <w:r w:rsidRPr="001416C9">
              <w:rPr>
                <w:color w:val="595959" w:themeColor="text1" w:themeTint="A6"/>
                <w:sz w:val="24"/>
                <w:szCs w:val="24"/>
              </w:rPr>
              <w:t>запобігання і протидія торгівлі людьми</w:t>
            </w:r>
          </w:p>
          <w:p w14:paraId="27A1E4C5" w14:textId="77777777" w:rsidR="00650A31" w:rsidRPr="001416C9" w:rsidRDefault="00650A31">
            <w:pPr>
              <w:rPr>
                <w:color w:val="595959" w:themeColor="text1" w:themeTint="A6"/>
                <w:sz w:val="24"/>
                <w:szCs w:val="24"/>
              </w:rPr>
            </w:pPr>
            <w:r w:rsidRPr="001416C9">
              <w:rPr>
                <w:color w:val="595959" w:themeColor="text1" w:themeTint="A6"/>
                <w:sz w:val="24"/>
                <w:szCs w:val="24"/>
              </w:rPr>
              <w:t>застосування міжнародного гуманітарного права в умовах збройного</w:t>
            </w:r>
          </w:p>
          <w:p w14:paraId="08D20E78" w14:textId="77777777" w:rsidR="00650A31" w:rsidRPr="001416C9" w:rsidRDefault="00650A31">
            <w:pPr>
              <w:rPr>
                <w:color w:val="595959" w:themeColor="text1" w:themeTint="A6"/>
                <w:sz w:val="24"/>
                <w:szCs w:val="24"/>
              </w:rPr>
            </w:pPr>
            <w:r w:rsidRPr="001416C9">
              <w:rPr>
                <w:color w:val="595959" w:themeColor="text1" w:themeTint="A6"/>
                <w:sz w:val="24"/>
                <w:szCs w:val="24"/>
              </w:rPr>
              <w:t>конфлікту</w:t>
            </w:r>
          </w:p>
          <w:p w14:paraId="7D81CE35" w14:textId="77777777" w:rsidR="00650A31" w:rsidRPr="001416C9" w:rsidRDefault="00650A31">
            <w:pPr>
              <w:rPr>
                <w:color w:val="595959" w:themeColor="text1" w:themeTint="A6"/>
                <w:sz w:val="24"/>
                <w:szCs w:val="24"/>
              </w:rPr>
            </w:pPr>
            <w:r w:rsidRPr="001416C9">
              <w:rPr>
                <w:color w:val="595959" w:themeColor="text1" w:themeTint="A6"/>
                <w:sz w:val="24"/>
                <w:szCs w:val="24"/>
              </w:rPr>
              <w:t>нові засади здійснення адміністративної процедури / загальна адміністративна процедура</w:t>
            </w:r>
          </w:p>
          <w:p w14:paraId="77D0C56E" w14:textId="77777777" w:rsidR="00650A31" w:rsidRPr="001416C9" w:rsidRDefault="00650A31">
            <w:pPr>
              <w:rPr>
                <w:color w:val="595959" w:themeColor="text1" w:themeTint="A6"/>
                <w:sz w:val="24"/>
                <w:szCs w:val="24"/>
              </w:rPr>
            </w:pPr>
            <w:r w:rsidRPr="001416C9">
              <w:rPr>
                <w:color w:val="595959" w:themeColor="text1" w:themeTint="A6"/>
                <w:sz w:val="24"/>
                <w:szCs w:val="24"/>
              </w:rPr>
              <w:t>основи підготовки аналітичних документів і звітів</w:t>
            </w:r>
          </w:p>
          <w:p w14:paraId="1F3308AB" w14:textId="77777777" w:rsidR="00650A31" w:rsidRPr="001416C9" w:rsidRDefault="00650A31">
            <w:pPr>
              <w:rPr>
                <w:color w:val="595959" w:themeColor="text1" w:themeTint="A6"/>
                <w:sz w:val="24"/>
                <w:szCs w:val="24"/>
              </w:rPr>
            </w:pPr>
            <w:r w:rsidRPr="001416C9">
              <w:rPr>
                <w:color w:val="595959" w:themeColor="text1" w:themeTint="A6"/>
                <w:sz w:val="24"/>
                <w:szCs w:val="24"/>
              </w:rPr>
              <w:t>персональна ефективність на державній службі</w:t>
            </w:r>
          </w:p>
          <w:p w14:paraId="03E05DC5" w14:textId="77777777" w:rsidR="00650A31" w:rsidRPr="001416C9" w:rsidRDefault="00650A31">
            <w:pPr>
              <w:rPr>
                <w:color w:val="595959" w:themeColor="text1" w:themeTint="A6"/>
                <w:sz w:val="24"/>
                <w:szCs w:val="24"/>
              </w:rPr>
            </w:pPr>
            <w:proofErr w:type="spellStart"/>
            <w:r w:rsidRPr="001416C9">
              <w:rPr>
                <w:color w:val="595959" w:themeColor="text1" w:themeTint="A6"/>
                <w:sz w:val="24"/>
                <w:szCs w:val="24"/>
              </w:rPr>
              <w:t>проєктний</w:t>
            </w:r>
            <w:proofErr w:type="spellEnd"/>
            <w:r w:rsidRPr="001416C9">
              <w:rPr>
                <w:color w:val="595959" w:themeColor="text1" w:themeTint="A6"/>
                <w:sz w:val="24"/>
                <w:szCs w:val="24"/>
              </w:rPr>
              <w:t xml:space="preserve"> менеджмент</w:t>
            </w:r>
          </w:p>
          <w:p w14:paraId="5179F348" w14:textId="77777777" w:rsidR="00650A31" w:rsidRPr="001416C9" w:rsidRDefault="00650A31">
            <w:pPr>
              <w:rPr>
                <w:color w:val="595959" w:themeColor="text1" w:themeTint="A6"/>
                <w:sz w:val="24"/>
                <w:szCs w:val="24"/>
              </w:rPr>
            </w:pPr>
            <w:r w:rsidRPr="001416C9">
              <w:rPr>
                <w:color w:val="595959" w:themeColor="text1" w:themeTint="A6"/>
                <w:sz w:val="24"/>
                <w:szCs w:val="24"/>
              </w:rPr>
              <w:lastRenderedPageBreak/>
              <w:t>публічні закупівлі</w:t>
            </w:r>
          </w:p>
          <w:p w14:paraId="4E76EB25" w14:textId="77777777" w:rsidR="00650A31" w:rsidRPr="001416C9" w:rsidRDefault="00650A31">
            <w:pPr>
              <w:rPr>
                <w:color w:val="595959" w:themeColor="text1" w:themeTint="A6"/>
                <w:sz w:val="24"/>
                <w:szCs w:val="24"/>
              </w:rPr>
            </w:pPr>
            <w:r w:rsidRPr="001416C9">
              <w:rPr>
                <w:color w:val="595959" w:themeColor="text1" w:themeTint="A6"/>
                <w:sz w:val="24"/>
                <w:szCs w:val="24"/>
              </w:rPr>
              <w:t>публічні закупівлі: управління та оцінка ефективності</w:t>
            </w:r>
          </w:p>
          <w:p w14:paraId="4327CA0D" w14:textId="77777777" w:rsidR="00650A31" w:rsidRPr="001416C9" w:rsidRDefault="00650A31">
            <w:pPr>
              <w:rPr>
                <w:color w:val="595959" w:themeColor="text1" w:themeTint="A6"/>
                <w:sz w:val="24"/>
                <w:szCs w:val="24"/>
              </w:rPr>
            </w:pPr>
            <w:r w:rsidRPr="001416C9">
              <w:rPr>
                <w:color w:val="595959" w:themeColor="text1" w:themeTint="A6"/>
                <w:sz w:val="24"/>
                <w:szCs w:val="24"/>
              </w:rPr>
              <w:t>соціально відповідальний бізнес</w:t>
            </w:r>
          </w:p>
          <w:p w14:paraId="687F25DE" w14:textId="77777777" w:rsidR="00650A31" w:rsidRPr="001416C9" w:rsidRDefault="00650A31">
            <w:pPr>
              <w:rPr>
                <w:color w:val="595959" w:themeColor="text1" w:themeTint="A6"/>
                <w:sz w:val="24"/>
                <w:szCs w:val="24"/>
              </w:rPr>
            </w:pPr>
            <w:r w:rsidRPr="001416C9">
              <w:rPr>
                <w:color w:val="595959" w:themeColor="text1" w:themeTint="A6"/>
                <w:sz w:val="24"/>
                <w:szCs w:val="24"/>
              </w:rPr>
              <w:t>удосконалення рівня володіння іноземною мовою, яка є офіційною мовою Ради Європи</w:t>
            </w:r>
          </w:p>
          <w:p w14:paraId="70DCAAFC" w14:textId="77777777" w:rsidR="00650A31" w:rsidRPr="001416C9" w:rsidRDefault="00650A31">
            <w:pPr>
              <w:rPr>
                <w:color w:val="595959" w:themeColor="text1" w:themeTint="A6"/>
                <w:sz w:val="24"/>
                <w:szCs w:val="24"/>
              </w:rPr>
            </w:pPr>
            <w:r w:rsidRPr="001416C9">
              <w:rPr>
                <w:color w:val="595959" w:themeColor="text1" w:themeTint="A6"/>
                <w:sz w:val="24"/>
                <w:szCs w:val="24"/>
              </w:rPr>
              <w:t xml:space="preserve">управління державними інвестиціями, зокрема щодо аналізу витрат і </w:t>
            </w:r>
            <w:proofErr w:type="spellStart"/>
            <w:r w:rsidRPr="001416C9">
              <w:rPr>
                <w:color w:val="595959" w:themeColor="text1" w:themeTint="A6"/>
                <w:sz w:val="24"/>
                <w:szCs w:val="24"/>
              </w:rPr>
              <w:t>вигод</w:t>
            </w:r>
            <w:proofErr w:type="spellEnd"/>
          </w:p>
          <w:p w14:paraId="5C98709E" w14:textId="77777777" w:rsidR="00650A31" w:rsidRPr="001416C9" w:rsidRDefault="00650A31">
            <w:pPr>
              <w:rPr>
                <w:color w:val="595959" w:themeColor="text1" w:themeTint="A6"/>
                <w:sz w:val="24"/>
                <w:szCs w:val="24"/>
              </w:rPr>
            </w:pPr>
            <w:r w:rsidRPr="001416C9">
              <w:rPr>
                <w:color w:val="595959" w:themeColor="text1" w:themeTint="A6"/>
                <w:sz w:val="24"/>
                <w:szCs w:val="24"/>
              </w:rPr>
              <w:t>управління публічними фінансами</w:t>
            </w:r>
          </w:p>
        </w:tc>
        <w:bookmarkEnd w:id="19"/>
      </w:tr>
    </w:tbl>
    <w:p w14:paraId="767C3135" w14:textId="4A5EEADE" w:rsidR="00650A31" w:rsidRPr="001416C9" w:rsidRDefault="00650A31">
      <w:pPr>
        <w:jc w:val="left"/>
        <w:rPr>
          <w:b/>
          <w:color w:val="595959" w:themeColor="text1" w:themeTint="A6"/>
          <w:sz w:val="24"/>
          <w:szCs w:val="28"/>
        </w:rPr>
      </w:pPr>
    </w:p>
    <w:bookmarkEnd w:id="18"/>
    <w:p w14:paraId="0743EB83" w14:textId="77777777" w:rsidR="00650A31" w:rsidRPr="001416C9" w:rsidRDefault="00650A31">
      <w:pPr>
        <w:jc w:val="left"/>
        <w:rPr>
          <w:color w:val="595959" w:themeColor="text1" w:themeTint="A6"/>
          <w:szCs w:val="28"/>
        </w:rPr>
      </w:pPr>
      <w:r w:rsidRPr="001416C9">
        <w:rPr>
          <w:color w:val="595959" w:themeColor="text1" w:themeTint="A6"/>
          <w:szCs w:val="28"/>
        </w:rPr>
        <w:br w:type="page"/>
      </w:r>
    </w:p>
    <w:p w14:paraId="5F7CC6A8" w14:textId="64C8D298" w:rsidR="00F32CF3" w:rsidRPr="001416C9" w:rsidRDefault="00F32CF3" w:rsidP="00F32CF3">
      <w:pPr>
        <w:tabs>
          <w:tab w:val="left" w:pos="720"/>
        </w:tabs>
        <w:ind w:left="720" w:firstLine="720"/>
        <w:jc w:val="right"/>
        <w:rPr>
          <w:color w:val="595959" w:themeColor="text1" w:themeTint="A6"/>
          <w:szCs w:val="28"/>
        </w:rPr>
      </w:pPr>
      <w:r w:rsidRPr="001416C9">
        <w:rPr>
          <w:color w:val="595959" w:themeColor="text1" w:themeTint="A6"/>
          <w:szCs w:val="28"/>
        </w:rPr>
        <w:lastRenderedPageBreak/>
        <w:t xml:space="preserve">Додаток </w:t>
      </w:r>
      <w:r w:rsidR="00B76C5E" w:rsidRPr="001416C9">
        <w:rPr>
          <w:color w:val="595959" w:themeColor="text1" w:themeTint="A6"/>
          <w:szCs w:val="28"/>
        </w:rPr>
        <w:t>6</w:t>
      </w:r>
    </w:p>
    <w:p w14:paraId="50DE1517" w14:textId="23D2EBFA" w:rsidR="00F32CF3" w:rsidRPr="001416C9" w:rsidRDefault="00F32CF3" w:rsidP="00F32CF3">
      <w:pPr>
        <w:tabs>
          <w:tab w:val="left" w:pos="720"/>
        </w:tabs>
        <w:ind w:left="720"/>
        <w:jc w:val="center"/>
        <w:rPr>
          <w:b/>
          <w:color w:val="595959" w:themeColor="text1" w:themeTint="A6"/>
          <w:sz w:val="24"/>
          <w:szCs w:val="28"/>
        </w:rPr>
      </w:pPr>
      <w:r w:rsidRPr="001416C9">
        <w:rPr>
          <w:b/>
          <w:color w:val="595959" w:themeColor="text1" w:themeTint="A6"/>
          <w:sz w:val="24"/>
          <w:szCs w:val="28"/>
        </w:rPr>
        <w:t xml:space="preserve">Перелік орієнтовних напрямів (тем) підвищення кваліфікації </w:t>
      </w:r>
      <w:r w:rsidRPr="001416C9">
        <w:rPr>
          <w:b/>
          <w:color w:val="595959" w:themeColor="text1" w:themeTint="A6"/>
          <w:sz w:val="24"/>
          <w:szCs w:val="28"/>
        </w:rPr>
        <w:br/>
        <w:t xml:space="preserve">державних службовців категорії «В» </w:t>
      </w:r>
      <w:r w:rsidRPr="001416C9">
        <w:rPr>
          <w:b/>
          <w:color w:val="595959" w:themeColor="text1" w:themeTint="A6"/>
          <w:sz w:val="24"/>
          <w:szCs w:val="28"/>
        </w:rPr>
        <w:br/>
        <w:t>за загальними короткостроковими програми підвищення кваліфікації</w:t>
      </w:r>
    </w:p>
    <w:tbl>
      <w:tblPr>
        <w:tblStyle w:val="ab"/>
        <w:tblW w:w="0" w:type="auto"/>
        <w:tblInd w:w="810" w:type="dxa"/>
        <w:tblLook w:val="04A0" w:firstRow="1" w:lastRow="0" w:firstColumn="1" w:lastColumn="0" w:noHBand="0" w:noVBand="1"/>
      </w:tblPr>
      <w:tblGrid>
        <w:gridCol w:w="9879"/>
      </w:tblGrid>
      <w:tr w:rsidR="005E348D" w:rsidRPr="001416C9" w14:paraId="79894FF2" w14:textId="77777777" w:rsidTr="0027796E">
        <w:trPr>
          <w:trHeight w:val="372"/>
        </w:trPr>
        <w:tc>
          <w:tcPr>
            <w:tcW w:w="9879" w:type="dxa"/>
            <w:shd w:val="clear" w:color="auto" w:fill="BAE0CB"/>
          </w:tcPr>
          <w:p w14:paraId="72DBE912" w14:textId="77777777" w:rsidR="00F32CF3" w:rsidRPr="001416C9" w:rsidRDefault="00F32CF3" w:rsidP="00F470C2">
            <w:pPr>
              <w:jc w:val="center"/>
              <w:rPr>
                <w:color w:val="595959" w:themeColor="text1" w:themeTint="A6"/>
                <w:szCs w:val="28"/>
              </w:rPr>
            </w:pPr>
            <w:r w:rsidRPr="001416C9">
              <w:rPr>
                <w:b/>
                <w:color w:val="595959" w:themeColor="text1" w:themeTint="A6"/>
                <w:sz w:val="24"/>
                <w:szCs w:val="24"/>
              </w:rPr>
              <w:t>Орієнтовні напрями (теми) підвищення кваліфікації</w:t>
            </w:r>
          </w:p>
        </w:tc>
      </w:tr>
      <w:tr w:rsidR="005E348D" w:rsidRPr="001416C9" w14:paraId="2F2C896B" w14:textId="77777777" w:rsidTr="00F470C2">
        <w:tc>
          <w:tcPr>
            <w:tcW w:w="9879" w:type="dxa"/>
            <w:shd w:val="clear" w:color="auto" w:fill="E7F5EE"/>
            <w:vAlign w:val="center"/>
          </w:tcPr>
          <w:p w14:paraId="5A6D5396" w14:textId="59AE43A9" w:rsidR="00B1726A" w:rsidRPr="001416C9" w:rsidRDefault="00B1726A" w:rsidP="00125208">
            <w:pPr>
              <w:ind w:left="60" w:hanging="60"/>
              <w:jc w:val="center"/>
              <w:rPr>
                <w:rFonts w:cs="Times New Roman"/>
                <w:b/>
                <w:color w:val="595959" w:themeColor="text1" w:themeTint="A6"/>
                <w:sz w:val="24"/>
                <w:szCs w:val="24"/>
              </w:rPr>
            </w:pPr>
            <w:r w:rsidRPr="001416C9">
              <w:rPr>
                <w:rFonts w:cs="Times New Roman"/>
                <w:b/>
                <w:color w:val="595959" w:themeColor="text1" w:themeTint="A6"/>
                <w:sz w:val="24"/>
                <w:szCs w:val="24"/>
              </w:rPr>
              <w:t>доступ до публічної інформації</w:t>
            </w:r>
          </w:p>
        </w:tc>
      </w:tr>
      <w:tr w:rsidR="001416C9" w:rsidRPr="001416C9" w14:paraId="39E270DA" w14:textId="77777777" w:rsidTr="00C976F5">
        <w:tc>
          <w:tcPr>
            <w:tcW w:w="9879" w:type="dxa"/>
            <w:shd w:val="clear" w:color="auto" w:fill="FFFFFF" w:themeFill="background1"/>
            <w:vAlign w:val="center"/>
          </w:tcPr>
          <w:p w14:paraId="13AC13E3" w14:textId="77777777" w:rsidR="00D629F8" w:rsidRPr="001416C9" w:rsidRDefault="00D629F8" w:rsidP="00C976F5">
            <w:pPr>
              <w:rPr>
                <w:color w:val="595959" w:themeColor="text1" w:themeTint="A6"/>
                <w:sz w:val="24"/>
                <w:szCs w:val="24"/>
              </w:rPr>
            </w:pPr>
            <w:r w:rsidRPr="001416C9">
              <w:rPr>
                <w:color w:val="595959" w:themeColor="text1" w:themeTint="A6"/>
                <w:sz w:val="24"/>
                <w:szCs w:val="24"/>
              </w:rPr>
              <w:t>вдосконалення рівня знань у сфері законодавства про звернення громадян та доступу до публічної інформації</w:t>
            </w:r>
          </w:p>
          <w:p w14:paraId="4B83A8AE" w14:textId="77777777" w:rsidR="00D629F8" w:rsidRPr="001416C9" w:rsidRDefault="00D629F8" w:rsidP="00D629F8">
            <w:pPr>
              <w:rPr>
                <w:color w:val="595959" w:themeColor="text1" w:themeTint="A6"/>
                <w:sz w:val="24"/>
                <w:szCs w:val="24"/>
              </w:rPr>
            </w:pPr>
            <w:r w:rsidRPr="001416C9">
              <w:rPr>
                <w:color w:val="595959" w:themeColor="text1" w:themeTint="A6"/>
                <w:sz w:val="24"/>
                <w:szCs w:val="24"/>
              </w:rPr>
              <w:t>додержання конституційного права осібна інформацію</w:t>
            </w:r>
          </w:p>
          <w:p w14:paraId="53713A9D" w14:textId="14EB046A" w:rsidR="00930127" w:rsidRPr="001416C9" w:rsidRDefault="00D629F8" w:rsidP="00C976F5">
            <w:pPr>
              <w:rPr>
                <w:color w:val="595959" w:themeColor="text1" w:themeTint="A6"/>
                <w:sz w:val="24"/>
                <w:szCs w:val="24"/>
              </w:rPr>
            </w:pPr>
            <w:r w:rsidRPr="001416C9">
              <w:rPr>
                <w:color w:val="595959" w:themeColor="text1" w:themeTint="A6"/>
                <w:sz w:val="24"/>
                <w:szCs w:val="24"/>
              </w:rPr>
              <w:t>доступ до публічної інформації щодо діяльності державних органів в умовах воєнного стану</w:t>
            </w:r>
          </w:p>
        </w:tc>
      </w:tr>
      <w:tr w:rsidR="005E348D" w:rsidRPr="001416C9" w14:paraId="18CFF77F" w14:textId="77777777" w:rsidTr="00F470C2">
        <w:tc>
          <w:tcPr>
            <w:tcW w:w="9879" w:type="dxa"/>
            <w:shd w:val="clear" w:color="auto" w:fill="E7F5EE"/>
            <w:vAlign w:val="center"/>
          </w:tcPr>
          <w:p w14:paraId="38F7E319" w14:textId="4DE24268" w:rsidR="00B1726A" w:rsidRPr="001416C9" w:rsidRDefault="00B1726A" w:rsidP="00C976F5">
            <w:pPr>
              <w:jc w:val="center"/>
              <w:rPr>
                <w:color w:val="595959" w:themeColor="text1" w:themeTint="A6"/>
                <w:sz w:val="24"/>
                <w:szCs w:val="24"/>
              </w:rPr>
            </w:pPr>
            <w:r w:rsidRPr="001416C9">
              <w:rPr>
                <w:rFonts w:cs="Times New Roman"/>
                <w:b/>
                <w:color w:val="595959" w:themeColor="text1" w:themeTint="A6"/>
                <w:sz w:val="24"/>
                <w:szCs w:val="24"/>
              </w:rPr>
              <w:t>дотримання прав людини та протидія дискримінації</w:t>
            </w:r>
          </w:p>
        </w:tc>
      </w:tr>
      <w:tr w:rsidR="001416C9" w:rsidRPr="001416C9" w14:paraId="6DD60403" w14:textId="77777777" w:rsidTr="00F470C2">
        <w:tc>
          <w:tcPr>
            <w:tcW w:w="9879" w:type="dxa"/>
          </w:tcPr>
          <w:p w14:paraId="1CC4AE15" w14:textId="77777777" w:rsidR="00D629F8" w:rsidRPr="001416C9" w:rsidRDefault="00D629F8" w:rsidP="00F470C2">
            <w:pPr>
              <w:rPr>
                <w:color w:val="595959" w:themeColor="text1" w:themeTint="A6"/>
                <w:sz w:val="24"/>
                <w:szCs w:val="24"/>
              </w:rPr>
            </w:pPr>
            <w:r w:rsidRPr="001416C9">
              <w:rPr>
                <w:color w:val="595959" w:themeColor="text1" w:themeTint="A6"/>
                <w:sz w:val="24"/>
                <w:szCs w:val="24"/>
              </w:rPr>
              <w:t>забезпечення прав та інтересів осіб з інвалідністю / вивчення положень Конвенції про права осіб з інвалідністю / питання універсального дизайну і доступності</w:t>
            </w:r>
          </w:p>
          <w:p w14:paraId="40572FB3" w14:textId="77777777" w:rsidR="00D629F8" w:rsidRPr="001416C9" w:rsidRDefault="00D629F8" w:rsidP="00F470C2">
            <w:pPr>
              <w:rPr>
                <w:color w:val="595959" w:themeColor="text1" w:themeTint="A6"/>
                <w:sz w:val="24"/>
                <w:szCs w:val="24"/>
              </w:rPr>
            </w:pPr>
            <w:r w:rsidRPr="001416C9">
              <w:rPr>
                <w:color w:val="595959" w:themeColor="text1" w:themeTint="A6"/>
                <w:sz w:val="24"/>
                <w:szCs w:val="24"/>
              </w:rPr>
              <w:t>запобігання і протидія торгівлі людьми</w:t>
            </w:r>
          </w:p>
          <w:p w14:paraId="6BCDB839" w14:textId="77777777" w:rsidR="00D629F8" w:rsidRPr="001416C9" w:rsidRDefault="00D629F8" w:rsidP="00F470C2">
            <w:pPr>
              <w:rPr>
                <w:color w:val="595959" w:themeColor="text1" w:themeTint="A6"/>
                <w:sz w:val="24"/>
                <w:szCs w:val="24"/>
              </w:rPr>
            </w:pPr>
            <w:r w:rsidRPr="001416C9">
              <w:rPr>
                <w:color w:val="595959" w:themeColor="text1" w:themeTint="A6"/>
                <w:sz w:val="24"/>
                <w:szCs w:val="24"/>
              </w:rPr>
              <w:t>засади запобігання та протидії дискримінації в державному органі</w:t>
            </w:r>
          </w:p>
          <w:p w14:paraId="4E214683" w14:textId="77777777" w:rsidR="00D629F8" w:rsidRPr="001416C9" w:rsidRDefault="00D629F8" w:rsidP="00F470C2">
            <w:pPr>
              <w:rPr>
                <w:color w:val="595959" w:themeColor="text1" w:themeTint="A6"/>
                <w:sz w:val="24"/>
                <w:szCs w:val="24"/>
              </w:rPr>
            </w:pPr>
            <w:r w:rsidRPr="001416C9">
              <w:rPr>
                <w:color w:val="595959" w:themeColor="text1" w:themeTint="A6"/>
                <w:sz w:val="24"/>
                <w:szCs w:val="24"/>
              </w:rPr>
              <w:t>застосування положень та практик міжнародного гуманітарного права</w:t>
            </w:r>
          </w:p>
          <w:p w14:paraId="6D9AE754" w14:textId="77777777" w:rsidR="00D629F8" w:rsidRPr="001416C9" w:rsidRDefault="00D629F8" w:rsidP="00F470C2">
            <w:pPr>
              <w:rPr>
                <w:color w:val="595959" w:themeColor="text1" w:themeTint="A6"/>
                <w:sz w:val="24"/>
                <w:szCs w:val="24"/>
              </w:rPr>
            </w:pPr>
            <w:r w:rsidRPr="001416C9">
              <w:rPr>
                <w:color w:val="595959" w:themeColor="text1" w:themeTint="A6"/>
                <w:sz w:val="24"/>
                <w:szCs w:val="24"/>
              </w:rPr>
              <w:t>знання про права, свободи та обов'язки людини і громадянина</w:t>
            </w:r>
          </w:p>
          <w:p w14:paraId="6AA97640" w14:textId="77777777" w:rsidR="00D629F8" w:rsidRPr="001416C9" w:rsidRDefault="00D629F8" w:rsidP="00A7464C">
            <w:pPr>
              <w:rPr>
                <w:color w:val="595959" w:themeColor="text1" w:themeTint="A6"/>
                <w:sz w:val="24"/>
                <w:szCs w:val="24"/>
              </w:rPr>
            </w:pPr>
            <w:r w:rsidRPr="001416C9">
              <w:rPr>
                <w:color w:val="595959" w:themeColor="text1" w:themeTint="A6"/>
                <w:sz w:val="24"/>
                <w:szCs w:val="24"/>
              </w:rPr>
              <w:t xml:space="preserve">інклюзивний </w:t>
            </w:r>
            <w:proofErr w:type="spellStart"/>
            <w:r w:rsidRPr="001416C9">
              <w:rPr>
                <w:color w:val="595959" w:themeColor="text1" w:themeTint="A6"/>
                <w:sz w:val="24"/>
                <w:szCs w:val="24"/>
              </w:rPr>
              <w:t>вебдизайн</w:t>
            </w:r>
            <w:proofErr w:type="spellEnd"/>
          </w:p>
          <w:p w14:paraId="3F77B135" w14:textId="31E8B4D0" w:rsidR="00A7464C" w:rsidRPr="001416C9" w:rsidRDefault="00D629F8" w:rsidP="00F470C2">
            <w:pPr>
              <w:rPr>
                <w:color w:val="595959" w:themeColor="text1" w:themeTint="A6"/>
                <w:sz w:val="24"/>
                <w:szCs w:val="24"/>
              </w:rPr>
            </w:pPr>
            <w:r w:rsidRPr="001416C9">
              <w:rPr>
                <w:color w:val="595959" w:themeColor="text1" w:themeTint="A6"/>
                <w:sz w:val="24"/>
                <w:szCs w:val="24"/>
              </w:rPr>
              <w:t xml:space="preserve">створення </w:t>
            </w:r>
            <w:proofErr w:type="spellStart"/>
            <w:r w:rsidRPr="001416C9">
              <w:rPr>
                <w:color w:val="595959" w:themeColor="text1" w:themeTint="A6"/>
                <w:sz w:val="24"/>
                <w:szCs w:val="24"/>
              </w:rPr>
              <w:t>безбар'єрного</w:t>
            </w:r>
            <w:proofErr w:type="spellEnd"/>
            <w:r w:rsidRPr="001416C9">
              <w:rPr>
                <w:color w:val="595959" w:themeColor="text1" w:themeTint="A6"/>
                <w:sz w:val="24"/>
                <w:szCs w:val="24"/>
              </w:rPr>
              <w:t xml:space="preserve"> простору</w:t>
            </w:r>
          </w:p>
        </w:tc>
      </w:tr>
      <w:tr w:rsidR="005E348D" w:rsidRPr="001416C9" w14:paraId="3138C38B" w14:textId="77777777" w:rsidTr="00F470C2">
        <w:tc>
          <w:tcPr>
            <w:tcW w:w="9879" w:type="dxa"/>
            <w:shd w:val="clear" w:color="auto" w:fill="E7F5EE"/>
            <w:vAlign w:val="center"/>
          </w:tcPr>
          <w:p w14:paraId="04865A09" w14:textId="77777777" w:rsidR="00F32CF3" w:rsidRPr="001416C9" w:rsidRDefault="00F32CF3" w:rsidP="00F470C2">
            <w:pPr>
              <w:jc w:val="center"/>
              <w:rPr>
                <w:color w:val="595959" w:themeColor="text1" w:themeTint="A6"/>
                <w:sz w:val="24"/>
                <w:szCs w:val="24"/>
              </w:rPr>
            </w:pPr>
            <w:r w:rsidRPr="001416C9">
              <w:rPr>
                <w:rFonts w:cs="Times New Roman"/>
                <w:b/>
                <w:color w:val="595959" w:themeColor="text1" w:themeTint="A6"/>
                <w:sz w:val="24"/>
                <w:szCs w:val="24"/>
              </w:rPr>
              <w:t>європейська та євроатлантична інтеграція</w:t>
            </w:r>
          </w:p>
        </w:tc>
      </w:tr>
      <w:tr w:rsidR="005E348D" w:rsidRPr="001416C9" w14:paraId="73B5302C" w14:textId="77777777" w:rsidTr="00D55621">
        <w:tc>
          <w:tcPr>
            <w:tcW w:w="9879" w:type="dxa"/>
            <w:shd w:val="clear" w:color="auto" w:fill="FFFFFF" w:themeFill="background1"/>
            <w:vAlign w:val="center"/>
          </w:tcPr>
          <w:p w14:paraId="4CC5F22C" w14:textId="77777777" w:rsidR="00C164C4" w:rsidRPr="001416C9" w:rsidRDefault="00C164C4" w:rsidP="00AC67FC">
            <w:pPr>
              <w:rPr>
                <w:color w:val="595959" w:themeColor="text1" w:themeTint="A6"/>
                <w:sz w:val="24"/>
                <w:szCs w:val="24"/>
              </w:rPr>
            </w:pPr>
            <w:r w:rsidRPr="001416C9">
              <w:rPr>
                <w:color w:val="595959" w:themeColor="text1" w:themeTint="A6"/>
                <w:sz w:val="24"/>
                <w:szCs w:val="24"/>
              </w:rPr>
              <w:t>адаптація законодавства України до права Європейського Союзу та євроатлантична інтеграція</w:t>
            </w:r>
          </w:p>
          <w:p w14:paraId="60E8614B" w14:textId="77777777" w:rsidR="00C164C4" w:rsidRPr="001416C9" w:rsidRDefault="00C164C4" w:rsidP="00AC67FC">
            <w:pPr>
              <w:rPr>
                <w:color w:val="595959" w:themeColor="text1" w:themeTint="A6"/>
                <w:sz w:val="24"/>
                <w:szCs w:val="24"/>
              </w:rPr>
            </w:pPr>
            <w:r w:rsidRPr="001416C9">
              <w:rPr>
                <w:color w:val="595959" w:themeColor="text1" w:themeTint="A6"/>
                <w:sz w:val="24"/>
                <w:szCs w:val="24"/>
              </w:rPr>
              <w:t>державна політика у сфері євроатлантичної інтеграції</w:t>
            </w:r>
          </w:p>
          <w:p w14:paraId="4DE955E2" w14:textId="77777777" w:rsidR="00C164C4" w:rsidRPr="001416C9" w:rsidRDefault="00C164C4" w:rsidP="00AC67FC">
            <w:pPr>
              <w:rPr>
                <w:color w:val="595959" w:themeColor="text1" w:themeTint="A6"/>
                <w:sz w:val="24"/>
                <w:szCs w:val="24"/>
              </w:rPr>
            </w:pPr>
            <w:r w:rsidRPr="001416C9">
              <w:rPr>
                <w:color w:val="595959" w:themeColor="text1" w:themeTint="A6"/>
                <w:sz w:val="24"/>
                <w:szCs w:val="24"/>
              </w:rPr>
              <w:t>європейська секторальна інтеграція</w:t>
            </w:r>
          </w:p>
          <w:p w14:paraId="0B909E90" w14:textId="77777777" w:rsidR="00C164C4" w:rsidRPr="001416C9" w:rsidRDefault="00C164C4" w:rsidP="00AC67FC">
            <w:pPr>
              <w:rPr>
                <w:color w:val="595959" w:themeColor="text1" w:themeTint="A6"/>
                <w:sz w:val="24"/>
                <w:szCs w:val="24"/>
              </w:rPr>
            </w:pPr>
            <w:r w:rsidRPr="001416C9">
              <w:rPr>
                <w:color w:val="595959" w:themeColor="text1" w:themeTint="A6"/>
                <w:sz w:val="24"/>
                <w:szCs w:val="24"/>
              </w:rPr>
              <w:t>Європейський Союз. Відносини Україна-ЄС</w:t>
            </w:r>
          </w:p>
          <w:p w14:paraId="461FBD86" w14:textId="77777777" w:rsidR="00C164C4" w:rsidRPr="001416C9" w:rsidRDefault="00C164C4" w:rsidP="00AC67FC">
            <w:pPr>
              <w:rPr>
                <w:color w:val="595959" w:themeColor="text1" w:themeTint="A6"/>
                <w:sz w:val="24"/>
                <w:szCs w:val="24"/>
              </w:rPr>
            </w:pPr>
            <w:r w:rsidRPr="001416C9">
              <w:rPr>
                <w:color w:val="595959" w:themeColor="text1" w:themeTint="A6"/>
                <w:sz w:val="24"/>
                <w:szCs w:val="24"/>
              </w:rPr>
              <w:t>особливості та принципи європейської інтеграції</w:t>
            </w:r>
          </w:p>
          <w:p w14:paraId="4AB694E5" w14:textId="77777777" w:rsidR="00C164C4" w:rsidRPr="001416C9" w:rsidRDefault="00C164C4" w:rsidP="00C164C4">
            <w:pPr>
              <w:rPr>
                <w:color w:val="595959" w:themeColor="text1" w:themeTint="A6"/>
                <w:sz w:val="24"/>
                <w:szCs w:val="24"/>
              </w:rPr>
            </w:pPr>
            <w:r w:rsidRPr="001416C9">
              <w:rPr>
                <w:color w:val="595959" w:themeColor="text1" w:themeTint="A6"/>
                <w:sz w:val="24"/>
                <w:szCs w:val="24"/>
              </w:rPr>
              <w:t>співробітництво з НАТО</w:t>
            </w:r>
          </w:p>
          <w:p w14:paraId="597AFF83" w14:textId="77777777" w:rsidR="00C164C4" w:rsidRPr="001416C9" w:rsidRDefault="00C164C4" w:rsidP="00AC67FC">
            <w:pPr>
              <w:rPr>
                <w:color w:val="595959" w:themeColor="text1" w:themeTint="A6"/>
                <w:sz w:val="24"/>
                <w:szCs w:val="24"/>
              </w:rPr>
            </w:pPr>
            <w:r w:rsidRPr="001416C9">
              <w:rPr>
                <w:color w:val="595959" w:themeColor="text1" w:themeTint="A6"/>
                <w:sz w:val="24"/>
                <w:szCs w:val="24"/>
              </w:rPr>
              <w:t>стратегічні комунікації в євроатлантичній інтеграції</w:t>
            </w:r>
          </w:p>
          <w:p w14:paraId="0F9574F9" w14:textId="5EA93B20" w:rsidR="00A7464C" w:rsidRPr="001416C9" w:rsidRDefault="00C164C4" w:rsidP="00AC67FC">
            <w:pPr>
              <w:rPr>
                <w:rFonts w:cs="Times New Roman"/>
                <w:color w:val="595959" w:themeColor="text1" w:themeTint="A6"/>
                <w:sz w:val="24"/>
                <w:szCs w:val="24"/>
              </w:rPr>
            </w:pPr>
            <w:r w:rsidRPr="001416C9">
              <w:rPr>
                <w:color w:val="595959" w:themeColor="text1" w:themeTint="A6"/>
                <w:sz w:val="24"/>
                <w:szCs w:val="24"/>
              </w:rPr>
              <w:t>фінансові інструменти ЄС</w:t>
            </w:r>
          </w:p>
        </w:tc>
      </w:tr>
      <w:tr w:rsidR="005E348D" w:rsidRPr="001416C9" w14:paraId="5C86C310" w14:textId="77777777" w:rsidTr="00F470C2">
        <w:tc>
          <w:tcPr>
            <w:tcW w:w="9879" w:type="dxa"/>
            <w:shd w:val="clear" w:color="auto" w:fill="E7F5EE"/>
            <w:vAlign w:val="center"/>
          </w:tcPr>
          <w:p w14:paraId="1A94E0F4" w14:textId="7E968F29" w:rsidR="003B3838" w:rsidRPr="001416C9" w:rsidRDefault="003B3838" w:rsidP="00125208">
            <w:pPr>
              <w:ind w:left="60" w:hanging="60"/>
              <w:jc w:val="center"/>
              <w:rPr>
                <w:rFonts w:cs="Times New Roman"/>
                <w:b/>
                <w:color w:val="595959" w:themeColor="text1" w:themeTint="A6"/>
                <w:sz w:val="24"/>
                <w:szCs w:val="24"/>
              </w:rPr>
            </w:pPr>
            <w:r w:rsidRPr="001416C9">
              <w:rPr>
                <w:rFonts w:cs="Times New Roman"/>
                <w:b/>
                <w:color w:val="595959" w:themeColor="text1" w:themeTint="A6"/>
                <w:sz w:val="24"/>
                <w:szCs w:val="24"/>
              </w:rPr>
              <w:t>запобігання корупції та забезпечення доброчесності</w:t>
            </w:r>
          </w:p>
        </w:tc>
      </w:tr>
      <w:tr w:rsidR="001416C9" w:rsidRPr="001416C9" w14:paraId="59B776AB" w14:textId="77777777" w:rsidTr="00CC53BF">
        <w:tc>
          <w:tcPr>
            <w:tcW w:w="9879" w:type="dxa"/>
            <w:shd w:val="clear" w:color="auto" w:fill="FFFFFF" w:themeFill="background1"/>
            <w:vAlign w:val="center"/>
          </w:tcPr>
          <w:p w14:paraId="02F0A128" w14:textId="77777777" w:rsidR="00C164C4" w:rsidRPr="001416C9" w:rsidRDefault="00C164C4" w:rsidP="00CC53BF">
            <w:pPr>
              <w:rPr>
                <w:color w:val="595959" w:themeColor="text1" w:themeTint="A6"/>
                <w:sz w:val="24"/>
                <w:szCs w:val="24"/>
              </w:rPr>
            </w:pPr>
            <w:r w:rsidRPr="001416C9">
              <w:rPr>
                <w:color w:val="595959" w:themeColor="text1" w:themeTint="A6"/>
                <w:sz w:val="24"/>
                <w:szCs w:val="24"/>
              </w:rPr>
              <w:t>для уповноважених осіб з питань запобігання та виявлення корупції</w:t>
            </w:r>
          </w:p>
          <w:p w14:paraId="64632F88" w14:textId="77777777" w:rsidR="00C164C4" w:rsidRPr="001416C9" w:rsidRDefault="00C164C4" w:rsidP="00CC53BF">
            <w:pPr>
              <w:rPr>
                <w:color w:val="595959" w:themeColor="text1" w:themeTint="A6"/>
                <w:sz w:val="24"/>
                <w:szCs w:val="24"/>
              </w:rPr>
            </w:pPr>
            <w:r w:rsidRPr="001416C9">
              <w:rPr>
                <w:color w:val="595959" w:themeColor="text1" w:themeTint="A6"/>
                <w:sz w:val="24"/>
                <w:szCs w:val="24"/>
              </w:rPr>
              <w:t>знання правових та організаційних засад функціонування системи запобігання корупції та забезпечення доброчесності</w:t>
            </w:r>
          </w:p>
          <w:p w14:paraId="4C23507F" w14:textId="77777777" w:rsidR="00C164C4" w:rsidRPr="001416C9" w:rsidRDefault="00C164C4" w:rsidP="00C164C4">
            <w:pPr>
              <w:rPr>
                <w:color w:val="595959" w:themeColor="text1" w:themeTint="A6"/>
                <w:sz w:val="24"/>
                <w:szCs w:val="24"/>
              </w:rPr>
            </w:pPr>
            <w:r w:rsidRPr="001416C9">
              <w:rPr>
                <w:color w:val="595959" w:themeColor="text1" w:themeTint="A6"/>
                <w:sz w:val="24"/>
                <w:szCs w:val="24"/>
              </w:rPr>
              <w:t>корупційні ризики на державній службі</w:t>
            </w:r>
          </w:p>
          <w:p w14:paraId="2A535382" w14:textId="01D3EBB0" w:rsidR="00AC235E" w:rsidRPr="001416C9" w:rsidRDefault="00C164C4" w:rsidP="00CC53BF">
            <w:pPr>
              <w:rPr>
                <w:color w:val="595959" w:themeColor="text1" w:themeTint="A6"/>
                <w:sz w:val="24"/>
                <w:szCs w:val="24"/>
              </w:rPr>
            </w:pPr>
            <w:r w:rsidRPr="001416C9">
              <w:rPr>
                <w:color w:val="595959" w:themeColor="text1" w:themeTint="A6"/>
                <w:sz w:val="24"/>
                <w:szCs w:val="24"/>
              </w:rPr>
              <w:t>організація роботи з викривачами корупції у державних органах та органах місцевого самоврядування</w:t>
            </w:r>
          </w:p>
        </w:tc>
      </w:tr>
      <w:tr w:rsidR="001416C9" w:rsidRPr="001416C9" w14:paraId="27C3E2EF" w14:textId="77777777" w:rsidTr="00F470C2">
        <w:tc>
          <w:tcPr>
            <w:tcW w:w="9879" w:type="dxa"/>
            <w:shd w:val="clear" w:color="auto" w:fill="E7F5EE"/>
          </w:tcPr>
          <w:p w14:paraId="595B89D7" w14:textId="77777777" w:rsidR="00F32CF3" w:rsidRPr="001416C9" w:rsidRDefault="00F32CF3" w:rsidP="00AC235E">
            <w:pPr>
              <w:jc w:val="center"/>
              <w:rPr>
                <w:rFonts w:cs="Times New Roman"/>
                <w:color w:val="595959" w:themeColor="text1" w:themeTint="A6"/>
                <w:sz w:val="24"/>
                <w:szCs w:val="24"/>
              </w:rPr>
            </w:pPr>
            <w:r w:rsidRPr="001416C9">
              <w:rPr>
                <w:rFonts w:cs="Times New Roman"/>
                <w:b/>
                <w:color w:val="595959" w:themeColor="text1" w:themeTint="A6"/>
                <w:sz w:val="24"/>
                <w:szCs w:val="24"/>
              </w:rPr>
              <w:t>інформаційна безпека</w:t>
            </w:r>
          </w:p>
        </w:tc>
      </w:tr>
      <w:tr w:rsidR="005E348D" w:rsidRPr="001416C9" w14:paraId="28D92964" w14:textId="77777777" w:rsidTr="00F470C2">
        <w:tc>
          <w:tcPr>
            <w:tcW w:w="9879" w:type="dxa"/>
          </w:tcPr>
          <w:p w14:paraId="0B88C039" w14:textId="77777777" w:rsidR="00C164C4" w:rsidRPr="001416C9" w:rsidRDefault="00C164C4" w:rsidP="00B91E4E">
            <w:pPr>
              <w:rPr>
                <w:color w:val="595959" w:themeColor="text1" w:themeTint="A6"/>
                <w:sz w:val="24"/>
                <w:szCs w:val="24"/>
              </w:rPr>
            </w:pPr>
            <w:r w:rsidRPr="001416C9">
              <w:rPr>
                <w:color w:val="595959" w:themeColor="text1" w:themeTint="A6"/>
                <w:sz w:val="24"/>
                <w:szCs w:val="24"/>
              </w:rPr>
              <w:t>інформаційна грамотність, вміння працювати з даними</w:t>
            </w:r>
          </w:p>
          <w:p w14:paraId="18430C1F" w14:textId="77777777" w:rsidR="00C164C4" w:rsidRPr="001416C9" w:rsidRDefault="00C164C4" w:rsidP="00B91E4E">
            <w:pPr>
              <w:rPr>
                <w:color w:val="595959" w:themeColor="text1" w:themeTint="A6"/>
                <w:sz w:val="24"/>
                <w:szCs w:val="24"/>
              </w:rPr>
            </w:pPr>
            <w:r w:rsidRPr="001416C9">
              <w:rPr>
                <w:color w:val="595959" w:themeColor="text1" w:themeTint="A6"/>
                <w:sz w:val="24"/>
                <w:szCs w:val="24"/>
              </w:rPr>
              <w:t>критичні комунікації та протидія дезінформації</w:t>
            </w:r>
          </w:p>
          <w:p w14:paraId="5F34CAB1" w14:textId="77777777" w:rsidR="00C164C4" w:rsidRPr="001416C9" w:rsidRDefault="00C164C4" w:rsidP="00B91E4E">
            <w:pPr>
              <w:rPr>
                <w:color w:val="595959" w:themeColor="text1" w:themeTint="A6"/>
                <w:sz w:val="24"/>
                <w:szCs w:val="24"/>
              </w:rPr>
            </w:pPr>
            <w:r w:rsidRPr="001416C9">
              <w:rPr>
                <w:color w:val="595959" w:themeColor="text1" w:themeTint="A6"/>
                <w:sz w:val="24"/>
                <w:szCs w:val="24"/>
              </w:rPr>
              <w:t>робота з публічною інформацією та відкритими даними</w:t>
            </w:r>
          </w:p>
          <w:p w14:paraId="20E5BEE5" w14:textId="0750C271" w:rsidR="00930127" w:rsidRPr="001416C9" w:rsidRDefault="00C164C4" w:rsidP="00B91E4E">
            <w:pPr>
              <w:rPr>
                <w:rFonts w:cs="Times New Roman"/>
                <w:color w:val="595959" w:themeColor="text1" w:themeTint="A6"/>
                <w:sz w:val="24"/>
                <w:szCs w:val="24"/>
              </w:rPr>
            </w:pPr>
            <w:r w:rsidRPr="001416C9">
              <w:rPr>
                <w:color w:val="595959" w:themeColor="text1" w:themeTint="A6"/>
                <w:sz w:val="24"/>
                <w:szCs w:val="24"/>
              </w:rPr>
              <w:t>розробка та впровадження системи управління безпекою інформації</w:t>
            </w:r>
          </w:p>
        </w:tc>
      </w:tr>
      <w:tr w:rsidR="005E348D" w:rsidRPr="001416C9" w14:paraId="0E78C350" w14:textId="77777777" w:rsidTr="00F470C2">
        <w:tc>
          <w:tcPr>
            <w:tcW w:w="9879" w:type="dxa"/>
            <w:shd w:val="clear" w:color="auto" w:fill="E7F5EE"/>
          </w:tcPr>
          <w:p w14:paraId="2E159EC5" w14:textId="77777777" w:rsidR="00F32CF3" w:rsidRPr="001416C9" w:rsidRDefault="00F32CF3" w:rsidP="00F470C2">
            <w:pPr>
              <w:jc w:val="center"/>
              <w:rPr>
                <w:color w:val="595959" w:themeColor="text1" w:themeTint="A6"/>
                <w:sz w:val="24"/>
                <w:szCs w:val="24"/>
              </w:rPr>
            </w:pPr>
            <w:proofErr w:type="spellStart"/>
            <w:r w:rsidRPr="001416C9">
              <w:rPr>
                <w:rFonts w:cs="Times New Roman"/>
                <w:b/>
                <w:color w:val="595959" w:themeColor="text1" w:themeTint="A6"/>
                <w:sz w:val="24"/>
                <w:szCs w:val="24"/>
              </w:rPr>
              <w:t>кібербезпека</w:t>
            </w:r>
            <w:proofErr w:type="spellEnd"/>
          </w:p>
        </w:tc>
      </w:tr>
      <w:tr w:rsidR="001416C9" w:rsidRPr="001416C9" w14:paraId="1D49BE98" w14:textId="77777777" w:rsidTr="00F470C2">
        <w:tc>
          <w:tcPr>
            <w:tcW w:w="9879" w:type="dxa"/>
          </w:tcPr>
          <w:p w14:paraId="2F980B5C" w14:textId="77777777" w:rsidR="00C164C4" w:rsidRPr="001416C9" w:rsidRDefault="00C164C4" w:rsidP="00C164C4">
            <w:pPr>
              <w:rPr>
                <w:color w:val="595959" w:themeColor="text1" w:themeTint="A6"/>
                <w:sz w:val="24"/>
                <w:szCs w:val="24"/>
              </w:rPr>
            </w:pPr>
            <w:r w:rsidRPr="001416C9">
              <w:rPr>
                <w:color w:val="595959" w:themeColor="text1" w:themeTint="A6"/>
                <w:sz w:val="24"/>
                <w:szCs w:val="24"/>
              </w:rPr>
              <w:t xml:space="preserve">основи забезпечення </w:t>
            </w:r>
            <w:proofErr w:type="spellStart"/>
            <w:r w:rsidRPr="001416C9">
              <w:rPr>
                <w:color w:val="595959" w:themeColor="text1" w:themeTint="A6"/>
                <w:sz w:val="24"/>
                <w:szCs w:val="24"/>
              </w:rPr>
              <w:t>кібербезпеки</w:t>
            </w:r>
            <w:proofErr w:type="spellEnd"/>
            <w:r w:rsidRPr="001416C9">
              <w:rPr>
                <w:color w:val="595959" w:themeColor="text1" w:themeTint="A6"/>
                <w:sz w:val="24"/>
                <w:szCs w:val="24"/>
              </w:rPr>
              <w:t xml:space="preserve"> та протидії дезінформації</w:t>
            </w:r>
          </w:p>
          <w:p w14:paraId="76F89884" w14:textId="77777777" w:rsidR="00C164C4" w:rsidRPr="001416C9" w:rsidRDefault="00C164C4" w:rsidP="00C164C4">
            <w:pPr>
              <w:rPr>
                <w:color w:val="595959" w:themeColor="text1" w:themeTint="A6"/>
                <w:sz w:val="24"/>
                <w:szCs w:val="24"/>
              </w:rPr>
            </w:pPr>
            <w:r w:rsidRPr="001416C9">
              <w:rPr>
                <w:color w:val="595959" w:themeColor="text1" w:themeTint="A6"/>
                <w:sz w:val="24"/>
                <w:szCs w:val="24"/>
              </w:rPr>
              <w:t xml:space="preserve">програмне забезпечення, </w:t>
            </w:r>
            <w:proofErr w:type="spellStart"/>
            <w:r w:rsidRPr="001416C9">
              <w:rPr>
                <w:color w:val="595959" w:themeColor="text1" w:themeTint="A6"/>
                <w:sz w:val="24"/>
                <w:szCs w:val="24"/>
              </w:rPr>
              <w:t>кібербезпеки</w:t>
            </w:r>
            <w:proofErr w:type="spellEnd"/>
            <w:r w:rsidRPr="001416C9">
              <w:rPr>
                <w:color w:val="595959" w:themeColor="text1" w:themeTint="A6"/>
                <w:sz w:val="24"/>
                <w:szCs w:val="24"/>
              </w:rPr>
              <w:t xml:space="preserve"> та </w:t>
            </w:r>
            <w:proofErr w:type="spellStart"/>
            <w:r w:rsidRPr="001416C9">
              <w:rPr>
                <w:color w:val="595959" w:themeColor="text1" w:themeTint="A6"/>
                <w:sz w:val="24"/>
                <w:szCs w:val="24"/>
              </w:rPr>
              <w:t>кіберзахисту</w:t>
            </w:r>
            <w:proofErr w:type="spellEnd"/>
            <w:r w:rsidRPr="001416C9">
              <w:rPr>
                <w:color w:val="595959" w:themeColor="text1" w:themeTint="A6"/>
                <w:sz w:val="24"/>
                <w:szCs w:val="24"/>
              </w:rPr>
              <w:t>, інформаційної безпеки, інформаційно-комунікаційних і цифрових технологій</w:t>
            </w:r>
          </w:p>
          <w:p w14:paraId="6DB5CFF7" w14:textId="77777777" w:rsidR="00C164C4" w:rsidRPr="001416C9" w:rsidRDefault="00C164C4" w:rsidP="00C164C4">
            <w:pPr>
              <w:rPr>
                <w:color w:val="595959" w:themeColor="text1" w:themeTint="A6"/>
                <w:sz w:val="24"/>
                <w:szCs w:val="24"/>
              </w:rPr>
            </w:pPr>
            <w:r w:rsidRPr="001416C9">
              <w:rPr>
                <w:color w:val="595959" w:themeColor="text1" w:themeTint="A6"/>
                <w:sz w:val="24"/>
                <w:szCs w:val="24"/>
              </w:rPr>
              <w:lastRenderedPageBreak/>
              <w:t>захист персональних даних</w:t>
            </w:r>
          </w:p>
          <w:p w14:paraId="72F82087" w14:textId="77777777" w:rsidR="00C164C4" w:rsidRPr="001416C9" w:rsidRDefault="00C164C4" w:rsidP="00C164C4">
            <w:pPr>
              <w:rPr>
                <w:color w:val="595959" w:themeColor="text1" w:themeTint="A6"/>
                <w:sz w:val="24"/>
                <w:szCs w:val="24"/>
              </w:rPr>
            </w:pPr>
            <w:r w:rsidRPr="001416C9">
              <w:rPr>
                <w:color w:val="595959" w:themeColor="text1" w:themeTint="A6"/>
                <w:sz w:val="24"/>
                <w:szCs w:val="24"/>
              </w:rPr>
              <w:t xml:space="preserve">протидія </w:t>
            </w:r>
            <w:proofErr w:type="spellStart"/>
            <w:r w:rsidRPr="001416C9">
              <w:rPr>
                <w:color w:val="595959" w:themeColor="text1" w:themeTint="A6"/>
                <w:sz w:val="24"/>
                <w:szCs w:val="24"/>
              </w:rPr>
              <w:t>кіберзагрозам</w:t>
            </w:r>
            <w:proofErr w:type="spellEnd"/>
          </w:p>
          <w:p w14:paraId="49E97C13" w14:textId="3404C72A" w:rsidR="00B2122F" w:rsidRPr="001416C9" w:rsidRDefault="00C164C4" w:rsidP="00C164C4">
            <w:pPr>
              <w:rPr>
                <w:color w:val="595959" w:themeColor="text1" w:themeTint="A6"/>
              </w:rPr>
            </w:pPr>
            <w:r w:rsidRPr="001416C9">
              <w:rPr>
                <w:color w:val="595959" w:themeColor="text1" w:themeTint="A6"/>
                <w:sz w:val="24"/>
                <w:szCs w:val="24"/>
              </w:rPr>
              <w:t>робота з серверним обладнанням та серверними операційними системами</w:t>
            </w:r>
          </w:p>
        </w:tc>
      </w:tr>
      <w:tr w:rsidR="005E348D" w:rsidRPr="001416C9" w14:paraId="6FC2C245" w14:textId="77777777" w:rsidTr="00F470C2">
        <w:tc>
          <w:tcPr>
            <w:tcW w:w="9879" w:type="dxa"/>
            <w:shd w:val="clear" w:color="auto" w:fill="E7F5EE"/>
          </w:tcPr>
          <w:p w14:paraId="312190F5" w14:textId="77777777" w:rsidR="00F32CF3" w:rsidRPr="001416C9" w:rsidRDefault="00F32CF3" w:rsidP="00F470C2">
            <w:pPr>
              <w:jc w:val="center"/>
              <w:rPr>
                <w:color w:val="595959" w:themeColor="text1" w:themeTint="A6"/>
                <w:sz w:val="24"/>
                <w:szCs w:val="24"/>
              </w:rPr>
            </w:pPr>
            <w:r w:rsidRPr="001416C9">
              <w:rPr>
                <w:rFonts w:cs="Times New Roman"/>
                <w:b/>
                <w:color w:val="595959" w:themeColor="text1" w:themeTint="A6"/>
                <w:sz w:val="24"/>
                <w:szCs w:val="24"/>
              </w:rPr>
              <w:lastRenderedPageBreak/>
              <w:t>комунікація та взаємодія</w:t>
            </w:r>
          </w:p>
        </w:tc>
      </w:tr>
      <w:tr w:rsidR="005E348D" w:rsidRPr="001416C9" w14:paraId="2EC5CB3A" w14:textId="77777777" w:rsidTr="00F470C2">
        <w:tc>
          <w:tcPr>
            <w:tcW w:w="9879" w:type="dxa"/>
          </w:tcPr>
          <w:p w14:paraId="1F9C8D93" w14:textId="77777777" w:rsidR="00C164C4" w:rsidRPr="001416C9" w:rsidRDefault="00C164C4" w:rsidP="00BD0663">
            <w:pPr>
              <w:rPr>
                <w:color w:val="595959" w:themeColor="text1" w:themeTint="A6"/>
                <w:sz w:val="24"/>
                <w:szCs w:val="24"/>
              </w:rPr>
            </w:pPr>
            <w:r w:rsidRPr="001416C9">
              <w:rPr>
                <w:color w:val="595959" w:themeColor="text1" w:themeTint="A6"/>
                <w:sz w:val="24"/>
                <w:szCs w:val="24"/>
              </w:rPr>
              <w:t>ведення переговорів, медіація</w:t>
            </w:r>
          </w:p>
          <w:p w14:paraId="53EFF095" w14:textId="77777777" w:rsidR="00C164C4" w:rsidRPr="001416C9" w:rsidRDefault="00C164C4" w:rsidP="00BD0663">
            <w:pPr>
              <w:rPr>
                <w:color w:val="595959" w:themeColor="text1" w:themeTint="A6"/>
                <w:sz w:val="24"/>
                <w:szCs w:val="24"/>
              </w:rPr>
            </w:pPr>
            <w:r w:rsidRPr="001416C9">
              <w:rPr>
                <w:color w:val="595959" w:themeColor="text1" w:themeTint="A6"/>
                <w:sz w:val="24"/>
                <w:szCs w:val="24"/>
              </w:rPr>
              <w:t>взаємодія органів державної влади з громадськістю</w:t>
            </w:r>
          </w:p>
          <w:p w14:paraId="36ED561A" w14:textId="77777777" w:rsidR="00C164C4" w:rsidRPr="001416C9" w:rsidRDefault="00C164C4" w:rsidP="00BD0663">
            <w:pPr>
              <w:rPr>
                <w:color w:val="595959" w:themeColor="text1" w:themeTint="A6"/>
                <w:sz w:val="24"/>
                <w:szCs w:val="24"/>
              </w:rPr>
            </w:pPr>
            <w:r w:rsidRPr="001416C9">
              <w:rPr>
                <w:color w:val="595959" w:themeColor="text1" w:themeTint="A6"/>
                <w:sz w:val="24"/>
                <w:szCs w:val="24"/>
              </w:rPr>
              <w:t>вміння працювати в команді, психологічна допомога командам</w:t>
            </w:r>
          </w:p>
          <w:p w14:paraId="4A0CF258"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t>дипломатичний протокол та етикет</w:t>
            </w:r>
          </w:p>
          <w:p w14:paraId="6DB9FE12" w14:textId="77777777" w:rsidR="00C164C4" w:rsidRPr="001416C9" w:rsidRDefault="00C164C4" w:rsidP="00BD0663">
            <w:pPr>
              <w:rPr>
                <w:color w:val="595959" w:themeColor="text1" w:themeTint="A6"/>
                <w:sz w:val="24"/>
                <w:szCs w:val="24"/>
              </w:rPr>
            </w:pPr>
            <w:r w:rsidRPr="001416C9">
              <w:rPr>
                <w:color w:val="595959" w:themeColor="text1" w:themeTint="A6"/>
                <w:sz w:val="24"/>
                <w:szCs w:val="24"/>
              </w:rPr>
              <w:t>діалог як підхід до вирішення чутливих питань, розв'язання конфліктів</w:t>
            </w:r>
          </w:p>
          <w:p w14:paraId="1354EC28" w14:textId="77777777" w:rsidR="00C164C4" w:rsidRPr="001416C9" w:rsidRDefault="00C164C4" w:rsidP="00BD0663">
            <w:pPr>
              <w:rPr>
                <w:color w:val="595959" w:themeColor="text1" w:themeTint="A6"/>
                <w:sz w:val="24"/>
                <w:szCs w:val="24"/>
              </w:rPr>
            </w:pPr>
            <w:r w:rsidRPr="001416C9">
              <w:rPr>
                <w:color w:val="595959" w:themeColor="text1" w:themeTint="A6"/>
                <w:sz w:val="24"/>
                <w:szCs w:val="24"/>
              </w:rPr>
              <w:t>ефективна комунікація та взаємодія в органах публічної влади</w:t>
            </w:r>
          </w:p>
          <w:p w14:paraId="3BF4787F" w14:textId="77777777" w:rsidR="00C164C4" w:rsidRPr="001416C9" w:rsidRDefault="00C164C4" w:rsidP="00BD0663">
            <w:pPr>
              <w:rPr>
                <w:color w:val="595959" w:themeColor="text1" w:themeTint="A6"/>
                <w:sz w:val="24"/>
                <w:szCs w:val="24"/>
              </w:rPr>
            </w:pPr>
            <w:r w:rsidRPr="001416C9">
              <w:rPr>
                <w:color w:val="595959" w:themeColor="text1" w:themeTint="A6"/>
                <w:sz w:val="24"/>
                <w:szCs w:val="24"/>
              </w:rPr>
              <w:t>інструменти та техніки налагодження ефективного співробітництва та комунікації для забезпечення успішної професійної діяльності</w:t>
            </w:r>
          </w:p>
          <w:p w14:paraId="1DA3C4E8" w14:textId="7C5AB3FD" w:rsidR="00A7464C" w:rsidRPr="001416C9" w:rsidRDefault="00C164C4" w:rsidP="00BD0663">
            <w:pPr>
              <w:rPr>
                <w:color w:val="595959" w:themeColor="text1" w:themeTint="A6"/>
                <w:sz w:val="24"/>
                <w:szCs w:val="24"/>
              </w:rPr>
            </w:pPr>
            <w:r w:rsidRPr="001416C9">
              <w:rPr>
                <w:color w:val="595959" w:themeColor="text1" w:themeTint="A6"/>
                <w:sz w:val="24"/>
                <w:szCs w:val="24"/>
              </w:rPr>
              <w:t>кризові комунікації</w:t>
            </w:r>
          </w:p>
        </w:tc>
      </w:tr>
      <w:tr w:rsidR="001416C9" w:rsidRPr="001416C9" w14:paraId="1DCFFF45" w14:textId="77777777" w:rsidTr="00F470C2">
        <w:tc>
          <w:tcPr>
            <w:tcW w:w="9879" w:type="dxa"/>
            <w:shd w:val="clear" w:color="auto" w:fill="E7F5EE"/>
            <w:vAlign w:val="center"/>
          </w:tcPr>
          <w:p w14:paraId="0A669E35" w14:textId="77777777" w:rsidR="00F32CF3" w:rsidRPr="001416C9" w:rsidRDefault="00F32CF3" w:rsidP="00F470C2">
            <w:pPr>
              <w:jc w:val="center"/>
              <w:rPr>
                <w:color w:val="595959" w:themeColor="text1" w:themeTint="A6"/>
                <w:sz w:val="24"/>
                <w:szCs w:val="24"/>
              </w:rPr>
            </w:pPr>
            <w:proofErr w:type="spellStart"/>
            <w:r w:rsidRPr="001416C9">
              <w:rPr>
                <w:rFonts w:cs="Times New Roman"/>
                <w:b/>
                <w:color w:val="595959" w:themeColor="text1" w:themeTint="A6"/>
                <w:sz w:val="24"/>
                <w:szCs w:val="24"/>
              </w:rPr>
              <w:t>проєктний</w:t>
            </w:r>
            <w:proofErr w:type="spellEnd"/>
            <w:r w:rsidRPr="001416C9">
              <w:rPr>
                <w:rFonts w:cs="Times New Roman"/>
                <w:b/>
                <w:color w:val="595959" w:themeColor="text1" w:themeTint="A6"/>
                <w:sz w:val="24"/>
                <w:szCs w:val="24"/>
              </w:rPr>
              <w:t xml:space="preserve"> менеджмент</w:t>
            </w:r>
          </w:p>
        </w:tc>
      </w:tr>
      <w:tr w:rsidR="005E348D" w:rsidRPr="001416C9" w14:paraId="1672C6AE" w14:textId="77777777" w:rsidTr="006B202B">
        <w:tc>
          <w:tcPr>
            <w:tcW w:w="9879" w:type="dxa"/>
            <w:shd w:val="clear" w:color="auto" w:fill="FFFFFF" w:themeFill="background1"/>
            <w:vAlign w:val="center"/>
          </w:tcPr>
          <w:p w14:paraId="323FC42E" w14:textId="77777777" w:rsidR="00C164C4" w:rsidRPr="001416C9" w:rsidRDefault="00C164C4" w:rsidP="00AC235E">
            <w:pPr>
              <w:rPr>
                <w:color w:val="595959" w:themeColor="text1" w:themeTint="A6"/>
                <w:sz w:val="24"/>
                <w:szCs w:val="24"/>
              </w:rPr>
            </w:pPr>
            <w:r w:rsidRPr="001416C9">
              <w:rPr>
                <w:color w:val="595959" w:themeColor="text1" w:themeTint="A6"/>
                <w:sz w:val="24"/>
                <w:szCs w:val="24"/>
              </w:rPr>
              <w:t>ефективне використання ресурсів</w:t>
            </w:r>
          </w:p>
          <w:p w14:paraId="5355E643" w14:textId="77777777" w:rsidR="00C164C4" w:rsidRPr="001416C9" w:rsidRDefault="00C164C4" w:rsidP="00AC235E">
            <w:pPr>
              <w:rPr>
                <w:color w:val="595959" w:themeColor="text1" w:themeTint="A6"/>
                <w:sz w:val="24"/>
                <w:szCs w:val="24"/>
              </w:rPr>
            </w:pPr>
            <w:r w:rsidRPr="001416C9">
              <w:rPr>
                <w:color w:val="595959" w:themeColor="text1" w:themeTint="A6"/>
                <w:sz w:val="24"/>
                <w:szCs w:val="24"/>
              </w:rPr>
              <w:t xml:space="preserve">знання механізму розроблення інвестиційних проектів </w:t>
            </w:r>
          </w:p>
          <w:p w14:paraId="26411042" w14:textId="77777777" w:rsidR="00C164C4" w:rsidRPr="001416C9" w:rsidRDefault="00C164C4" w:rsidP="00C164C4">
            <w:pPr>
              <w:rPr>
                <w:color w:val="595959" w:themeColor="text1" w:themeTint="A6"/>
                <w:sz w:val="24"/>
                <w:szCs w:val="24"/>
              </w:rPr>
            </w:pPr>
            <w:r w:rsidRPr="001416C9">
              <w:rPr>
                <w:color w:val="595959" w:themeColor="text1" w:themeTint="A6"/>
                <w:sz w:val="24"/>
                <w:szCs w:val="24"/>
              </w:rPr>
              <w:t>методи аналізу, оцінки та прийняття управлінських рішень для реалізації проєкту</w:t>
            </w:r>
          </w:p>
          <w:p w14:paraId="4B794083" w14:textId="7B4BCE94" w:rsidR="00C164C4" w:rsidRPr="001416C9" w:rsidRDefault="00C164C4" w:rsidP="00C164C4">
            <w:pPr>
              <w:rPr>
                <w:color w:val="595959" w:themeColor="text1" w:themeTint="A6"/>
                <w:sz w:val="24"/>
                <w:szCs w:val="24"/>
              </w:rPr>
            </w:pPr>
            <w:r w:rsidRPr="001416C9">
              <w:rPr>
                <w:color w:val="595959" w:themeColor="text1" w:themeTint="A6"/>
                <w:sz w:val="24"/>
                <w:szCs w:val="24"/>
              </w:rPr>
              <w:t>управління проектами</w:t>
            </w:r>
          </w:p>
          <w:p w14:paraId="28671A90" w14:textId="05ACBF1B" w:rsidR="00A7464C" w:rsidRPr="001416C9" w:rsidRDefault="00C164C4" w:rsidP="00AC235E">
            <w:pPr>
              <w:rPr>
                <w:color w:val="595959" w:themeColor="text1" w:themeTint="A6"/>
                <w:sz w:val="24"/>
                <w:szCs w:val="24"/>
              </w:rPr>
            </w:pPr>
            <w:r w:rsidRPr="001416C9">
              <w:rPr>
                <w:color w:val="595959" w:themeColor="text1" w:themeTint="A6"/>
                <w:sz w:val="24"/>
                <w:szCs w:val="24"/>
              </w:rPr>
              <w:t>управління проектами і програмами в публічній службі</w:t>
            </w:r>
          </w:p>
        </w:tc>
      </w:tr>
      <w:tr w:rsidR="005E348D" w:rsidRPr="001416C9" w14:paraId="1688BF6E" w14:textId="77777777" w:rsidTr="00F470C2">
        <w:tc>
          <w:tcPr>
            <w:tcW w:w="9879" w:type="dxa"/>
            <w:shd w:val="clear" w:color="auto" w:fill="E7F5EE"/>
            <w:vAlign w:val="center"/>
          </w:tcPr>
          <w:p w14:paraId="4F80AD64" w14:textId="25BC2EBF" w:rsidR="00F32CF3" w:rsidRPr="001416C9" w:rsidRDefault="00A6503F" w:rsidP="00F470C2">
            <w:pPr>
              <w:jc w:val="center"/>
              <w:rPr>
                <w:color w:val="595959" w:themeColor="text1" w:themeTint="A6"/>
                <w:sz w:val="24"/>
                <w:szCs w:val="24"/>
              </w:rPr>
            </w:pPr>
            <w:r w:rsidRPr="001416C9">
              <w:rPr>
                <w:rFonts w:cs="Times New Roman"/>
                <w:b/>
                <w:color w:val="595959" w:themeColor="text1" w:themeTint="A6"/>
                <w:sz w:val="24"/>
                <w:szCs w:val="24"/>
              </w:rPr>
              <w:t xml:space="preserve">  </w:t>
            </w:r>
            <w:r w:rsidR="00377105" w:rsidRPr="001416C9">
              <w:rPr>
                <w:rFonts w:cs="Times New Roman"/>
                <w:b/>
                <w:color w:val="595959" w:themeColor="text1" w:themeTint="A6"/>
                <w:sz w:val="24"/>
                <w:szCs w:val="24"/>
              </w:rPr>
              <w:t>рівні права та можливості жінок і чоловіків (гендерна рівність)</w:t>
            </w:r>
          </w:p>
        </w:tc>
      </w:tr>
      <w:tr w:rsidR="005E348D" w:rsidRPr="001416C9" w14:paraId="1CA0E92D" w14:textId="77777777" w:rsidTr="003E6B06">
        <w:tc>
          <w:tcPr>
            <w:tcW w:w="9879" w:type="dxa"/>
            <w:shd w:val="clear" w:color="auto" w:fill="FFFFFF" w:themeFill="background1"/>
            <w:vAlign w:val="center"/>
          </w:tcPr>
          <w:p w14:paraId="66EA84C5" w14:textId="77777777" w:rsidR="001F59C5" w:rsidRPr="001416C9" w:rsidRDefault="00AC235E" w:rsidP="006F5380">
            <w:pPr>
              <w:rPr>
                <w:color w:val="595959" w:themeColor="text1" w:themeTint="A6"/>
                <w:sz w:val="24"/>
                <w:szCs w:val="24"/>
              </w:rPr>
            </w:pPr>
            <w:r w:rsidRPr="001416C9">
              <w:rPr>
                <w:color w:val="595959" w:themeColor="text1" w:themeTint="A6"/>
                <w:sz w:val="24"/>
                <w:szCs w:val="24"/>
              </w:rPr>
              <w:t>державна гендерна політика</w:t>
            </w:r>
          </w:p>
          <w:p w14:paraId="5BED70F0" w14:textId="77777777" w:rsidR="00AC235E" w:rsidRPr="001416C9" w:rsidRDefault="00AC235E" w:rsidP="006F5380">
            <w:pPr>
              <w:rPr>
                <w:color w:val="595959" w:themeColor="text1" w:themeTint="A6"/>
                <w:sz w:val="24"/>
                <w:szCs w:val="24"/>
              </w:rPr>
            </w:pPr>
            <w:r w:rsidRPr="001416C9">
              <w:rPr>
                <w:color w:val="595959" w:themeColor="text1" w:themeTint="A6"/>
                <w:sz w:val="24"/>
                <w:szCs w:val="24"/>
              </w:rPr>
              <w:t>документування, оцінювання шкоди, завданої постраждалим у зв’язку з конфліктом, з урахуванням гендерного підходу</w:t>
            </w:r>
          </w:p>
          <w:p w14:paraId="6A8FE592" w14:textId="77777777" w:rsidR="00AC235E" w:rsidRPr="001416C9" w:rsidRDefault="00AC235E" w:rsidP="006F5380">
            <w:pPr>
              <w:rPr>
                <w:color w:val="595959" w:themeColor="text1" w:themeTint="A6"/>
                <w:sz w:val="24"/>
                <w:szCs w:val="24"/>
              </w:rPr>
            </w:pPr>
            <w:r w:rsidRPr="001416C9">
              <w:rPr>
                <w:color w:val="595959" w:themeColor="text1" w:themeTint="A6"/>
                <w:sz w:val="24"/>
                <w:szCs w:val="24"/>
              </w:rPr>
              <w:t xml:space="preserve">інтеграція </w:t>
            </w:r>
            <w:proofErr w:type="spellStart"/>
            <w:r w:rsidRPr="001416C9">
              <w:rPr>
                <w:color w:val="595959" w:themeColor="text1" w:themeTint="A6"/>
                <w:sz w:val="24"/>
                <w:szCs w:val="24"/>
              </w:rPr>
              <w:t>генденого</w:t>
            </w:r>
            <w:proofErr w:type="spellEnd"/>
            <w:r w:rsidRPr="001416C9">
              <w:rPr>
                <w:color w:val="595959" w:themeColor="text1" w:themeTint="A6"/>
                <w:sz w:val="24"/>
                <w:szCs w:val="24"/>
              </w:rPr>
              <w:t xml:space="preserve"> підходу в процесі прийняття рішень</w:t>
            </w:r>
          </w:p>
          <w:p w14:paraId="718529C9" w14:textId="105E2C9C" w:rsidR="00AC235E" w:rsidRPr="001416C9" w:rsidRDefault="00AC235E" w:rsidP="006F5380">
            <w:pPr>
              <w:rPr>
                <w:rFonts w:cs="Times New Roman"/>
                <w:bCs/>
                <w:color w:val="595959" w:themeColor="text1" w:themeTint="A6"/>
                <w:sz w:val="24"/>
                <w:szCs w:val="24"/>
              </w:rPr>
            </w:pPr>
            <w:r w:rsidRPr="001416C9">
              <w:rPr>
                <w:color w:val="595959" w:themeColor="text1" w:themeTint="A6"/>
                <w:sz w:val="24"/>
                <w:szCs w:val="24"/>
              </w:rPr>
              <w:t>порядок денний «Жінки, мир, безпека»</w:t>
            </w:r>
          </w:p>
        </w:tc>
      </w:tr>
      <w:tr w:rsidR="005E348D" w:rsidRPr="001416C9" w14:paraId="0D89934D" w14:textId="77777777" w:rsidTr="00F470C2">
        <w:tc>
          <w:tcPr>
            <w:tcW w:w="9879" w:type="dxa"/>
            <w:shd w:val="clear" w:color="auto" w:fill="E7F5EE"/>
            <w:vAlign w:val="center"/>
          </w:tcPr>
          <w:p w14:paraId="72A05FD6" w14:textId="2DEBF71B" w:rsidR="000A321D" w:rsidRPr="001416C9" w:rsidRDefault="000A321D" w:rsidP="00125208">
            <w:pPr>
              <w:ind w:left="60" w:hanging="60"/>
              <w:jc w:val="center"/>
              <w:rPr>
                <w:rFonts w:cs="Times New Roman"/>
                <w:b/>
                <w:color w:val="595959" w:themeColor="text1" w:themeTint="A6"/>
                <w:sz w:val="24"/>
                <w:szCs w:val="24"/>
              </w:rPr>
            </w:pPr>
            <w:r w:rsidRPr="001416C9">
              <w:rPr>
                <w:rFonts w:cs="Times New Roman"/>
                <w:b/>
                <w:color w:val="595959" w:themeColor="text1" w:themeTint="A6"/>
                <w:sz w:val="24"/>
                <w:szCs w:val="24"/>
              </w:rPr>
              <w:t>сприйняття змін</w:t>
            </w:r>
          </w:p>
        </w:tc>
      </w:tr>
      <w:tr w:rsidR="005E348D" w:rsidRPr="001416C9" w14:paraId="723D96E8" w14:textId="77777777" w:rsidTr="00F470C2">
        <w:tc>
          <w:tcPr>
            <w:tcW w:w="9879" w:type="dxa"/>
          </w:tcPr>
          <w:p w14:paraId="21B09C99" w14:textId="77777777" w:rsidR="00C164C4" w:rsidRPr="001416C9" w:rsidRDefault="00C164C4" w:rsidP="00C164C4">
            <w:pPr>
              <w:rPr>
                <w:color w:val="595959" w:themeColor="text1" w:themeTint="A6"/>
                <w:sz w:val="24"/>
                <w:szCs w:val="24"/>
              </w:rPr>
            </w:pPr>
            <w:r w:rsidRPr="001416C9">
              <w:rPr>
                <w:color w:val="595959" w:themeColor="text1" w:themeTint="A6"/>
                <w:sz w:val="24"/>
                <w:szCs w:val="24"/>
              </w:rPr>
              <w:t>адаптація до швидких мін в умовах воєнного стану</w:t>
            </w:r>
          </w:p>
          <w:p w14:paraId="17249A3B" w14:textId="0F746796" w:rsidR="00C164C4" w:rsidRPr="001416C9" w:rsidRDefault="00C164C4" w:rsidP="00C164C4">
            <w:pPr>
              <w:rPr>
                <w:color w:val="595959" w:themeColor="text1" w:themeTint="A6"/>
                <w:sz w:val="24"/>
                <w:szCs w:val="24"/>
              </w:rPr>
            </w:pPr>
            <w:r w:rsidRPr="001416C9">
              <w:rPr>
                <w:color w:val="595959" w:themeColor="text1" w:themeTint="A6"/>
                <w:sz w:val="24"/>
                <w:szCs w:val="24"/>
              </w:rPr>
              <w:t>поглиблення знань щодо сутності та видів змін та інновацій, набуття практичних навичок щодо подолання опору змінам, здатності приймати зміни та змінюватися</w:t>
            </w:r>
          </w:p>
        </w:tc>
      </w:tr>
      <w:tr w:rsidR="005E348D" w:rsidRPr="001416C9" w14:paraId="259C2CF4" w14:textId="77777777" w:rsidTr="00F470C2">
        <w:tc>
          <w:tcPr>
            <w:tcW w:w="9879" w:type="dxa"/>
            <w:shd w:val="clear" w:color="auto" w:fill="E7F5EE"/>
          </w:tcPr>
          <w:p w14:paraId="3FD33B71" w14:textId="77777777" w:rsidR="00F32CF3" w:rsidRPr="001416C9" w:rsidRDefault="00F32CF3" w:rsidP="00F470C2">
            <w:pPr>
              <w:jc w:val="center"/>
              <w:rPr>
                <w:color w:val="595959" w:themeColor="text1" w:themeTint="A6"/>
                <w:sz w:val="24"/>
                <w:szCs w:val="24"/>
              </w:rPr>
            </w:pPr>
            <w:r w:rsidRPr="001416C9">
              <w:rPr>
                <w:rFonts w:cs="Times New Roman"/>
                <w:b/>
                <w:color w:val="595959" w:themeColor="text1" w:themeTint="A6"/>
                <w:sz w:val="24"/>
                <w:szCs w:val="24"/>
              </w:rPr>
              <w:t>стратегічне управління та планування</w:t>
            </w:r>
          </w:p>
        </w:tc>
      </w:tr>
      <w:tr w:rsidR="001416C9" w:rsidRPr="001416C9" w14:paraId="75B35EDA" w14:textId="77777777" w:rsidTr="00F470C2">
        <w:tc>
          <w:tcPr>
            <w:tcW w:w="9879" w:type="dxa"/>
          </w:tcPr>
          <w:p w14:paraId="04542688"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t>макроекономічний аналіз та прогнозування</w:t>
            </w:r>
          </w:p>
          <w:p w14:paraId="2B56F517" w14:textId="77777777" w:rsidR="00C164C4" w:rsidRPr="001416C9" w:rsidRDefault="00C164C4" w:rsidP="002D1452">
            <w:pPr>
              <w:rPr>
                <w:color w:val="595959" w:themeColor="text1" w:themeTint="A6"/>
                <w:sz w:val="24"/>
                <w:szCs w:val="24"/>
              </w:rPr>
            </w:pPr>
            <w:r w:rsidRPr="001416C9">
              <w:rPr>
                <w:color w:val="595959" w:themeColor="text1" w:themeTint="A6"/>
                <w:sz w:val="24"/>
                <w:szCs w:val="24"/>
              </w:rPr>
              <w:t>стратегічне бачення альтернатив розвитку: сприйняття змін</w:t>
            </w:r>
          </w:p>
          <w:p w14:paraId="42054A59" w14:textId="77777777" w:rsidR="00C164C4" w:rsidRPr="001416C9" w:rsidRDefault="00C164C4" w:rsidP="002D1452">
            <w:pPr>
              <w:rPr>
                <w:color w:val="595959" w:themeColor="text1" w:themeTint="A6"/>
                <w:sz w:val="24"/>
                <w:szCs w:val="24"/>
              </w:rPr>
            </w:pPr>
            <w:r w:rsidRPr="001416C9">
              <w:rPr>
                <w:color w:val="595959" w:themeColor="text1" w:themeTint="A6"/>
                <w:sz w:val="24"/>
                <w:szCs w:val="24"/>
              </w:rPr>
              <w:t xml:space="preserve">стратегічні аспекти комунікативної діяльності органів публічного управління в умовах </w:t>
            </w:r>
            <w:proofErr w:type="spellStart"/>
            <w:r w:rsidRPr="001416C9">
              <w:rPr>
                <w:color w:val="595959" w:themeColor="text1" w:themeTint="A6"/>
                <w:sz w:val="24"/>
                <w:szCs w:val="24"/>
              </w:rPr>
              <w:t>діджіталізації</w:t>
            </w:r>
            <w:proofErr w:type="spellEnd"/>
          </w:p>
          <w:p w14:paraId="73754A61" w14:textId="49D65B49" w:rsidR="00A7464C" w:rsidRPr="001416C9" w:rsidRDefault="00C164C4" w:rsidP="002D1452">
            <w:pPr>
              <w:rPr>
                <w:color w:val="595959" w:themeColor="text1" w:themeTint="A6"/>
                <w:sz w:val="24"/>
                <w:szCs w:val="24"/>
              </w:rPr>
            </w:pPr>
            <w:r w:rsidRPr="001416C9">
              <w:rPr>
                <w:color w:val="595959" w:themeColor="text1" w:themeTint="A6"/>
                <w:sz w:val="24"/>
                <w:szCs w:val="24"/>
              </w:rPr>
              <w:t>формування стратегічних документів: знання основ підготовки аналітичних документів, звітів</w:t>
            </w:r>
          </w:p>
        </w:tc>
      </w:tr>
      <w:tr w:rsidR="005E348D" w:rsidRPr="001416C9" w14:paraId="1A16C04C" w14:textId="77777777" w:rsidTr="00F470C2">
        <w:tc>
          <w:tcPr>
            <w:tcW w:w="9879" w:type="dxa"/>
            <w:shd w:val="clear" w:color="auto" w:fill="E7F5EE"/>
            <w:vAlign w:val="center"/>
          </w:tcPr>
          <w:p w14:paraId="35BFCC8B" w14:textId="1A109E25" w:rsidR="00125208" w:rsidRPr="001416C9" w:rsidRDefault="00125208" w:rsidP="0027796E">
            <w:pPr>
              <w:jc w:val="center"/>
              <w:rPr>
                <w:rFonts w:cs="Times New Roman"/>
                <w:b/>
                <w:color w:val="595959" w:themeColor="text1" w:themeTint="A6"/>
                <w:sz w:val="24"/>
                <w:szCs w:val="24"/>
              </w:rPr>
            </w:pPr>
            <w:r w:rsidRPr="001416C9">
              <w:rPr>
                <w:rFonts w:cs="Times New Roman"/>
                <w:b/>
                <w:color w:val="595959" w:themeColor="text1" w:themeTint="A6"/>
                <w:sz w:val="24"/>
                <w:szCs w:val="24"/>
              </w:rPr>
              <w:t>удосконалення рівня володіння державною мовою</w:t>
            </w:r>
          </w:p>
        </w:tc>
      </w:tr>
      <w:tr w:rsidR="001416C9" w:rsidRPr="001416C9" w14:paraId="5C14668D" w14:textId="77777777" w:rsidTr="00F470C2">
        <w:tc>
          <w:tcPr>
            <w:tcW w:w="9879" w:type="dxa"/>
          </w:tcPr>
          <w:p w14:paraId="1D08851E" w14:textId="0411E846" w:rsidR="00C164C4" w:rsidRPr="001416C9" w:rsidRDefault="00C164C4" w:rsidP="00BD0663">
            <w:pPr>
              <w:rPr>
                <w:color w:val="595959" w:themeColor="text1" w:themeTint="A6"/>
                <w:sz w:val="24"/>
                <w:szCs w:val="24"/>
              </w:rPr>
            </w:pPr>
            <w:r w:rsidRPr="001416C9">
              <w:rPr>
                <w:color w:val="595959" w:themeColor="text1" w:themeTint="A6"/>
                <w:sz w:val="24"/>
                <w:szCs w:val="24"/>
              </w:rPr>
              <w:t>ділова українська мова</w:t>
            </w:r>
          </w:p>
          <w:p w14:paraId="6AE79CFF" w14:textId="77777777" w:rsidR="00C164C4" w:rsidRPr="001416C9" w:rsidRDefault="00C164C4" w:rsidP="00BD0663">
            <w:pPr>
              <w:rPr>
                <w:color w:val="595959" w:themeColor="text1" w:themeTint="A6"/>
                <w:sz w:val="24"/>
                <w:szCs w:val="24"/>
              </w:rPr>
            </w:pPr>
            <w:r w:rsidRPr="001416C9">
              <w:rPr>
                <w:color w:val="595959" w:themeColor="text1" w:themeTint="A6"/>
                <w:sz w:val="24"/>
                <w:szCs w:val="24"/>
              </w:rPr>
              <w:t>культура ділового мовлення</w:t>
            </w:r>
          </w:p>
          <w:p w14:paraId="527EDF51" w14:textId="77777777" w:rsidR="00C164C4" w:rsidRPr="001416C9" w:rsidRDefault="00C164C4" w:rsidP="00C164C4">
            <w:pPr>
              <w:rPr>
                <w:color w:val="595959" w:themeColor="text1" w:themeTint="A6"/>
                <w:sz w:val="24"/>
                <w:szCs w:val="24"/>
              </w:rPr>
            </w:pPr>
            <w:r w:rsidRPr="001416C9">
              <w:rPr>
                <w:color w:val="595959" w:themeColor="text1" w:themeTint="A6"/>
                <w:sz w:val="24"/>
                <w:szCs w:val="24"/>
              </w:rPr>
              <w:t>навички ділового мовлення у публічній сфері державної служби</w:t>
            </w:r>
          </w:p>
          <w:p w14:paraId="684A09DA" w14:textId="77777777" w:rsidR="00C164C4" w:rsidRPr="001416C9" w:rsidRDefault="00C164C4" w:rsidP="00BD0663">
            <w:pPr>
              <w:rPr>
                <w:color w:val="595959" w:themeColor="text1" w:themeTint="A6"/>
                <w:sz w:val="24"/>
                <w:szCs w:val="24"/>
              </w:rPr>
            </w:pPr>
            <w:r w:rsidRPr="001416C9">
              <w:rPr>
                <w:color w:val="595959" w:themeColor="text1" w:themeTint="A6"/>
                <w:sz w:val="24"/>
                <w:szCs w:val="24"/>
              </w:rPr>
              <w:t>особливості ділового листування</w:t>
            </w:r>
          </w:p>
          <w:p w14:paraId="444311F3" w14:textId="7B68F1D1" w:rsidR="00A7464C" w:rsidRPr="001416C9" w:rsidRDefault="00C164C4" w:rsidP="00BD0663">
            <w:pPr>
              <w:rPr>
                <w:color w:val="595959" w:themeColor="text1" w:themeTint="A6"/>
                <w:sz w:val="24"/>
                <w:szCs w:val="24"/>
              </w:rPr>
            </w:pPr>
            <w:r w:rsidRPr="001416C9">
              <w:rPr>
                <w:color w:val="595959" w:themeColor="text1" w:themeTint="A6"/>
                <w:sz w:val="24"/>
                <w:szCs w:val="24"/>
              </w:rPr>
              <w:t>сучасний український правопис</w:t>
            </w:r>
          </w:p>
        </w:tc>
      </w:tr>
      <w:tr w:rsidR="001416C9" w:rsidRPr="001416C9" w14:paraId="50682756" w14:textId="77777777" w:rsidTr="00F470C2">
        <w:tc>
          <w:tcPr>
            <w:tcW w:w="9879" w:type="dxa"/>
            <w:shd w:val="clear" w:color="auto" w:fill="E7F5EE"/>
          </w:tcPr>
          <w:p w14:paraId="3704DB91" w14:textId="103F64DD" w:rsidR="00F32CF3" w:rsidRPr="001416C9" w:rsidRDefault="00B2122F" w:rsidP="00F470C2">
            <w:pPr>
              <w:jc w:val="center"/>
              <w:rPr>
                <w:rFonts w:cs="Times New Roman"/>
                <w:b/>
                <w:color w:val="595959" w:themeColor="text1" w:themeTint="A6"/>
                <w:sz w:val="24"/>
                <w:szCs w:val="24"/>
              </w:rPr>
            </w:pPr>
            <w:r w:rsidRPr="001416C9">
              <w:rPr>
                <w:rFonts w:cs="Times New Roman"/>
                <w:b/>
                <w:color w:val="595959" w:themeColor="text1" w:themeTint="A6"/>
                <w:sz w:val="24"/>
                <w:szCs w:val="24"/>
              </w:rPr>
              <w:t>управління персоналом на державній службі</w:t>
            </w:r>
          </w:p>
        </w:tc>
      </w:tr>
      <w:tr w:rsidR="001416C9" w:rsidRPr="001416C9" w14:paraId="391AF0E5" w14:textId="77777777" w:rsidTr="00B2122F">
        <w:tc>
          <w:tcPr>
            <w:tcW w:w="9879" w:type="dxa"/>
            <w:shd w:val="clear" w:color="auto" w:fill="auto"/>
          </w:tcPr>
          <w:p w14:paraId="7EBC99E0"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t>бронювання військовозобов'язаних в державних органах як складова частина мобілізаційної підготовки</w:t>
            </w:r>
          </w:p>
          <w:p w14:paraId="246823CF" w14:textId="77777777" w:rsidR="00C164C4" w:rsidRPr="001416C9" w:rsidRDefault="00C164C4" w:rsidP="00B2122F">
            <w:pPr>
              <w:rPr>
                <w:color w:val="595959" w:themeColor="text1" w:themeTint="A6"/>
                <w:sz w:val="24"/>
                <w:szCs w:val="24"/>
              </w:rPr>
            </w:pPr>
            <w:r w:rsidRPr="001416C9">
              <w:rPr>
                <w:color w:val="595959" w:themeColor="text1" w:themeTint="A6"/>
                <w:sz w:val="24"/>
                <w:szCs w:val="24"/>
              </w:rPr>
              <w:t>дистанційна робота для публічних службовців</w:t>
            </w:r>
          </w:p>
          <w:p w14:paraId="4A32725F"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t>дисциплінарна відповідальність державних службовців</w:t>
            </w:r>
          </w:p>
          <w:p w14:paraId="0C5A8CDE"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lastRenderedPageBreak/>
              <w:t xml:space="preserve">класифікації посад державної служби </w:t>
            </w:r>
          </w:p>
          <w:p w14:paraId="08DAD8C6" w14:textId="77777777" w:rsidR="00C164C4" w:rsidRPr="001416C9" w:rsidRDefault="00C164C4" w:rsidP="00B2122F">
            <w:pPr>
              <w:rPr>
                <w:color w:val="595959" w:themeColor="text1" w:themeTint="A6"/>
                <w:sz w:val="24"/>
                <w:szCs w:val="24"/>
              </w:rPr>
            </w:pPr>
            <w:r w:rsidRPr="001416C9">
              <w:rPr>
                <w:color w:val="595959" w:themeColor="text1" w:themeTint="A6"/>
                <w:sz w:val="24"/>
                <w:szCs w:val="24"/>
              </w:rPr>
              <w:t>лідерство в публічному управлінні</w:t>
            </w:r>
          </w:p>
          <w:p w14:paraId="4EBAD947" w14:textId="77777777" w:rsidR="00C164C4" w:rsidRPr="001416C9" w:rsidRDefault="00C164C4" w:rsidP="00C164C4">
            <w:pPr>
              <w:rPr>
                <w:color w:val="595959" w:themeColor="text1" w:themeTint="A6"/>
                <w:sz w:val="24"/>
                <w:szCs w:val="24"/>
              </w:rPr>
            </w:pPr>
            <w:r w:rsidRPr="001416C9">
              <w:rPr>
                <w:color w:val="595959" w:themeColor="text1" w:themeTint="A6"/>
                <w:sz w:val="24"/>
                <w:szCs w:val="24"/>
              </w:rPr>
              <w:t>психологічний клімат як засіб подолання емоційного вигорання публічних службовців</w:t>
            </w:r>
          </w:p>
          <w:p w14:paraId="712E5F38" w14:textId="77777777" w:rsidR="00C164C4" w:rsidRPr="001416C9" w:rsidRDefault="00C164C4" w:rsidP="00B2122F">
            <w:pPr>
              <w:rPr>
                <w:color w:val="595959" w:themeColor="text1" w:themeTint="A6"/>
                <w:sz w:val="24"/>
                <w:szCs w:val="24"/>
              </w:rPr>
            </w:pPr>
            <w:r w:rsidRPr="001416C9">
              <w:rPr>
                <w:color w:val="595959" w:themeColor="text1" w:themeTint="A6"/>
                <w:sz w:val="24"/>
                <w:szCs w:val="24"/>
              </w:rPr>
              <w:t>розвиток персональної ефективності</w:t>
            </w:r>
          </w:p>
          <w:p w14:paraId="1B07CCCD" w14:textId="77777777" w:rsidR="00C164C4" w:rsidRPr="001416C9" w:rsidRDefault="00C164C4" w:rsidP="00C164C4">
            <w:pPr>
              <w:rPr>
                <w:color w:val="595959" w:themeColor="text1" w:themeTint="A6"/>
                <w:sz w:val="24"/>
                <w:szCs w:val="24"/>
              </w:rPr>
            </w:pPr>
            <w:r w:rsidRPr="001416C9">
              <w:rPr>
                <w:color w:val="595959" w:themeColor="text1" w:themeTint="A6"/>
                <w:sz w:val="24"/>
                <w:szCs w:val="24"/>
              </w:rPr>
              <w:t>тайм-менеджмент у публічному управлінні</w:t>
            </w:r>
          </w:p>
          <w:p w14:paraId="052D6226" w14:textId="358682C1" w:rsidR="00930127" w:rsidRPr="001416C9" w:rsidRDefault="00C164C4" w:rsidP="00B2122F">
            <w:pPr>
              <w:rPr>
                <w:color w:val="595959" w:themeColor="text1" w:themeTint="A6"/>
                <w:sz w:val="24"/>
                <w:szCs w:val="24"/>
              </w:rPr>
            </w:pPr>
            <w:r w:rsidRPr="001416C9">
              <w:rPr>
                <w:color w:val="595959" w:themeColor="text1" w:themeTint="A6"/>
                <w:sz w:val="24"/>
                <w:szCs w:val="24"/>
              </w:rPr>
              <w:t>трудові правовідносини, кадровий менеджмент, реалізація законодавства про державну службу</w:t>
            </w:r>
          </w:p>
        </w:tc>
      </w:tr>
      <w:tr w:rsidR="00B2122F" w:rsidRPr="001416C9" w14:paraId="707329A1" w14:textId="77777777" w:rsidTr="00F470C2">
        <w:tc>
          <w:tcPr>
            <w:tcW w:w="9879" w:type="dxa"/>
            <w:shd w:val="clear" w:color="auto" w:fill="E7F5EE"/>
          </w:tcPr>
          <w:p w14:paraId="5A405113" w14:textId="7AC39B6C" w:rsidR="00B2122F" w:rsidRPr="001416C9" w:rsidRDefault="00B2122F" w:rsidP="00F470C2">
            <w:pPr>
              <w:jc w:val="center"/>
              <w:rPr>
                <w:rFonts w:cs="Times New Roman"/>
                <w:b/>
                <w:color w:val="595959" w:themeColor="text1" w:themeTint="A6"/>
                <w:sz w:val="24"/>
                <w:szCs w:val="24"/>
              </w:rPr>
            </w:pPr>
            <w:r w:rsidRPr="001416C9">
              <w:rPr>
                <w:rFonts w:cs="Times New Roman"/>
                <w:b/>
                <w:color w:val="595959" w:themeColor="text1" w:themeTint="A6"/>
                <w:sz w:val="24"/>
                <w:szCs w:val="24"/>
              </w:rPr>
              <w:lastRenderedPageBreak/>
              <w:t>цифрова грамотність</w:t>
            </w:r>
          </w:p>
        </w:tc>
      </w:tr>
      <w:tr w:rsidR="005E348D" w:rsidRPr="001416C9" w14:paraId="6553FBF0" w14:textId="77777777" w:rsidTr="00F470C2">
        <w:tc>
          <w:tcPr>
            <w:tcW w:w="9879" w:type="dxa"/>
          </w:tcPr>
          <w:p w14:paraId="0E491911" w14:textId="77777777" w:rsidR="00C164C4" w:rsidRPr="001416C9" w:rsidRDefault="00C164C4" w:rsidP="00C164C4">
            <w:pPr>
              <w:rPr>
                <w:color w:val="595959" w:themeColor="text1" w:themeTint="A6"/>
                <w:sz w:val="24"/>
                <w:szCs w:val="24"/>
              </w:rPr>
            </w:pPr>
            <w:r w:rsidRPr="001416C9">
              <w:rPr>
                <w:color w:val="595959" w:themeColor="text1" w:themeTint="A6"/>
                <w:sz w:val="24"/>
                <w:szCs w:val="24"/>
              </w:rPr>
              <w:t xml:space="preserve">використання </w:t>
            </w:r>
            <w:proofErr w:type="spellStart"/>
            <w:r w:rsidRPr="001416C9">
              <w:rPr>
                <w:color w:val="595959" w:themeColor="text1" w:themeTint="A6"/>
                <w:sz w:val="24"/>
                <w:szCs w:val="24"/>
              </w:rPr>
              <w:t>Google</w:t>
            </w:r>
            <w:proofErr w:type="spellEnd"/>
            <w:r w:rsidRPr="001416C9">
              <w:rPr>
                <w:color w:val="595959" w:themeColor="text1" w:themeTint="A6"/>
                <w:sz w:val="24"/>
                <w:szCs w:val="24"/>
              </w:rPr>
              <w:t>-інструментів в роботі держслужбовця</w:t>
            </w:r>
          </w:p>
          <w:p w14:paraId="255369A2" w14:textId="707F17BD" w:rsidR="00C164C4" w:rsidRPr="001416C9" w:rsidRDefault="00C164C4" w:rsidP="00C164C4">
            <w:pPr>
              <w:rPr>
                <w:color w:val="595959" w:themeColor="text1" w:themeTint="A6"/>
                <w:sz w:val="24"/>
                <w:szCs w:val="24"/>
              </w:rPr>
            </w:pPr>
            <w:r w:rsidRPr="001416C9">
              <w:rPr>
                <w:color w:val="595959" w:themeColor="text1" w:themeTint="A6"/>
                <w:sz w:val="24"/>
                <w:szCs w:val="24"/>
              </w:rPr>
              <w:t>використання цифрових інструментів на державній службі</w:t>
            </w:r>
          </w:p>
          <w:p w14:paraId="0C083822" w14:textId="77777777" w:rsidR="00C164C4" w:rsidRPr="001416C9" w:rsidRDefault="00C164C4" w:rsidP="00C164C4">
            <w:pPr>
              <w:rPr>
                <w:color w:val="595959" w:themeColor="text1" w:themeTint="A6"/>
                <w:sz w:val="24"/>
                <w:szCs w:val="24"/>
              </w:rPr>
            </w:pPr>
            <w:proofErr w:type="spellStart"/>
            <w:r w:rsidRPr="001416C9">
              <w:rPr>
                <w:color w:val="595959" w:themeColor="text1" w:themeTint="A6"/>
                <w:sz w:val="24"/>
                <w:szCs w:val="24"/>
              </w:rPr>
              <w:t>діджиталізація</w:t>
            </w:r>
            <w:proofErr w:type="spellEnd"/>
            <w:r w:rsidRPr="001416C9">
              <w:rPr>
                <w:color w:val="595959" w:themeColor="text1" w:themeTint="A6"/>
                <w:sz w:val="24"/>
                <w:szCs w:val="24"/>
              </w:rPr>
              <w:t xml:space="preserve"> в органах влади</w:t>
            </w:r>
          </w:p>
          <w:p w14:paraId="325E2062" w14:textId="77777777" w:rsidR="00C164C4" w:rsidRPr="001416C9" w:rsidRDefault="00C164C4" w:rsidP="00C164C4">
            <w:pPr>
              <w:rPr>
                <w:color w:val="595959" w:themeColor="text1" w:themeTint="A6"/>
                <w:sz w:val="24"/>
                <w:szCs w:val="24"/>
              </w:rPr>
            </w:pPr>
            <w:proofErr w:type="spellStart"/>
            <w:r w:rsidRPr="001416C9">
              <w:rPr>
                <w:color w:val="595959" w:themeColor="text1" w:themeTint="A6"/>
                <w:sz w:val="24"/>
                <w:szCs w:val="24"/>
              </w:rPr>
              <w:t>медіаграмотність</w:t>
            </w:r>
            <w:proofErr w:type="spellEnd"/>
            <w:r w:rsidRPr="001416C9">
              <w:rPr>
                <w:color w:val="595959" w:themeColor="text1" w:themeTint="A6"/>
                <w:sz w:val="24"/>
                <w:szCs w:val="24"/>
              </w:rPr>
              <w:t xml:space="preserve"> публічних службовців</w:t>
            </w:r>
          </w:p>
          <w:p w14:paraId="600D13A3" w14:textId="77777777" w:rsidR="00C164C4" w:rsidRPr="001416C9" w:rsidRDefault="00C164C4" w:rsidP="00C164C4">
            <w:pPr>
              <w:rPr>
                <w:color w:val="595959" w:themeColor="text1" w:themeTint="A6"/>
                <w:sz w:val="24"/>
                <w:szCs w:val="24"/>
              </w:rPr>
            </w:pPr>
            <w:r w:rsidRPr="001416C9">
              <w:rPr>
                <w:color w:val="595959" w:themeColor="text1" w:themeTint="A6"/>
                <w:sz w:val="24"/>
                <w:szCs w:val="24"/>
              </w:rPr>
              <w:t>навички у сфері підготовки, структуризації та візуалізації даних</w:t>
            </w:r>
          </w:p>
          <w:p w14:paraId="46B9EA07" w14:textId="70B72B5B" w:rsidR="00A7464C" w:rsidRPr="001416C9" w:rsidRDefault="00C164C4" w:rsidP="00C164C4">
            <w:pPr>
              <w:rPr>
                <w:color w:val="595959" w:themeColor="text1" w:themeTint="A6"/>
                <w:sz w:val="24"/>
                <w:szCs w:val="24"/>
              </w:rPr>
            </w:pPr>
            <w:r w:rsidRPr="001416C9">
              <w:rPr>
                <w:color w:val="595959" w:themeColor="text1" w:themeTint="A6"/>
                <w:sz w:val="24"/>
                <w:szCs w:val="24"/>
              </w:rPr>
              <w:t>цифрова грамотність, знання принципів державної політики цифрового розвитку</w:t>
            </w:r>
          </w:p>
        </w:tc>
      </w:tr>
      <w:tr w:rsidR="005E348D" w:rsidRPr="001416C9" w14:paraId="102E5149" w14:textId="77777777" w:rsidTr="00F470C2">
        <w:tc>
          <w:tcPr>
            <w:tcW w:w="9879" w:type="dxa"/>
            <w:shd w:val="clear" w:color="auto" w:fill="E7F5EE"/>
          </w:tcPr>
          <w:p w14:paraId="61F50785" w14:textId="77777777" w:rsidR="00F32CF3" w:rsidRPr="001416C9" w:rsidRDefault="00F32CF3" w:rsidP="00F470C2">
            <w:pPr>
              <w:jc w:val="center"/>
              <w:rPr>
                <w:color w:val="595959" w:themeColor="text1" w:themeTint="A6"/>
                <w:sz w:val="24"/>
                <w:szCs w:val="24"/>
              </w:rPr>
            </w:pPr>
            <w:r w:rsidRPr="001416C9">
              <w:rPr>
                <w:rFonts w:cs="Times New Roman"/>
                <w:b/>
                <w:color w:val="595959" w:themeColor="text1" w:themeTint="A6"/>
                <w:sz w:val="24"/>
                <w:szCs w:val="24"/>
              </w:rPr>
              <w:t>інший напрям</w:t>
            </w:r>
          </w:p>
        </w:tc>
      </w:tr>
      <w:tr w:rsidR="001416C9" w:rsidRPr="001416C9" w14:paraId="4B900803" w14:textId="77777777" w:rsidTr="00F470C2">
        <w:tc>
          <w:tcPr>
            <w:tcW w:w="9879" w:type="dxa"/>
          </w:tcPr>
          <w:p w14:paraId="18C0D5CB" w14:textId="77777777" w:rsidR="00C164C4" w:rsidRPr="001416C9" w:rsidRDefault="00C164C4" w:rsidP="007D0F73">
            <w:pPr>
              <w:rPr>
                <w:color w:val="595959" w:themeColor="text1" w:themeTint="A6"/>
                <w:sz w:val="24"/>
                <w:szCs w:val="24"/>
              </w:rPr>
            </w:pPr>
            <w:r w:rsidRPr="001416C9">
              <w:rPr>
                <w:color w:val="595959" w:themeColor="text1" w:themeTint="A6"/>
                <w:sz w:val="24"/>
                <w:szCs w:val="24"/>
              </w:rPr>
              <w:t>бухгалтерський облік та фінансова звітність суб'єктів державного сектору</w:t>
            </w:r>
          </w:p>
          <w:p w14:paraId="38D69640" w14:textId="77777777" w:rsidR="00C164C4" w:rsidRPr="001416C9" w:rsidRDefault="00C164C4" w:rsidP="007D0F73">
            <w:pPr>
              <w:rPr>
                <w:color w:val="595959" w:themeColor="text1" w:themeTint="A6"/>
                <w:sz w:val="24"/>
                <w:szCs w:val="24"/>
              </w:rPr>
            </w:pPr>
            <w:proofErr w:type="spellStart"/>
            <w:r w:rsidRPr="001416C9">
              <w:rPr>
                <w:color w:val="595959" w:themeColor="text1" w:themeTint="A6"/>
                <w:sz w:val="24"/>
                <w:szCs w:val="24"/>
              </w:rPr>
              <w:t>деокупація</w:t>
            </w:r>
            <w:proofErr w:type="spellEnd"/>
            <w:r w:rsidRPr="001416C9">
              <w:rPr>
                <w:color w:val="595959" w:themeColor="text1" w:themeTint="A6"/>
                <w:sz w:val="24"/>
                <w:szCs w:val="24"/>
              </w:rPr>
              <w:t xml:space="preserve"> та реінтеграція тимчасово окупованої території та управління </w:t>
            </w:r>
            <w:proofErr w:type="spellStart"/>
            <w:r w:rsidRPr="001416C9">
              <w:rPr>
                <w:color w:val="595959" w:themeColor="text1" w:themeTint="A6"/>
                <w:sz w:val="24"/>
                <w:szCs w:val="24"/>
              </w:rPr>
              <w:t>деокупованою</w:t>
            </w:r>
            <w:proofErr w:type="spellEnd"/>
            <w:r w:rsidRPr="001416C9">
              <w:rPr>
                <w:color w:val="595959" w:themeColor="text1" w:themeTint="A6"/>
                <w:sz w:val="24"/>
                <w:szCs w:val="24"/>
              </w:rPr>
              <w:t xml:space="preserve"> територією</w:t>
            </w:r>
          </w:p>
          <w:p w14:paraId="1B4EF65C" w14:textId="77777777" w:rsidR="00C164C4" w:rsidRPr="001416C9" w:rsidRDefault="00C164C4" w:rsidP="007D0F73">
            <w:pPr>
              <w:rPr>
                <w:color w:val="595959" w:themeColor="text1" w:themeTint="A6"/>
                <w:sz w:val="24"/>
                <w:szCs w:val="24"/>
              </w:rPr>
            </w:pPr>
            <w:r w:rsidRPr="001416C9">
              <w:rPr>
                <w:color w:val="595959" w:themeColor="text1" w:themeTint="A6"/>
                <w:sz w:val="24"/>
                <w:szCs w:val="24"/>
              </w:rPr>
              <w:t>державна політика цифрового розвитку: регіональна цифрова трансформація</w:t>
            </w:r>
          </w:p>
          <w:p w14:paraId="3F4DEA7C"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t>діловодство та архівна справа в державних органах</w:t>
            </w:r>
          </w:p>
          <w:p w14:paraId="2B296054" w14:textId="77777777" w:rsidR="00C164C4" w:rsidRPr="001416C9" w:rsidRDefault="00C164C4" w:rsidP="007D0F73">
            <w:pPr>
              <w:rPr>
                <w:color w:val="595959" w:themeColor="text1" w:themeTint="A6"/>
                <w:sz w:val="24"/>
                <w:szCs w:val="24"/>
              </w:rPr>
            </w:pPr>
            <w:r w:rsidRPr="001416C9">
              <w:rPr>
                <w:color w:val="595959" w:themeColor="text1" w:themeTint="A6"/>
                <w:sz w:val="24"/>
                <w:szCs w:val="24"/>
              </w:rPr>
              <w:t>електронне урядування та електронна демократія</w:t>
            </w:r>
          </w:p>
          <w:p w14:paraId="6D6142B7"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t>забезпечення післявоєнного відновлення та розвитку України</w:t>
            </w:r>
          </w:p>
          <w:p w14:paraId="47495C45"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t>зміна клімату</w:t>
            </w:r>
          </w:p>
          <w:p w14:paraId="64658B38" w14:textId="77777777" w:rsidR="00C164C4" w:rsidRPr="001416C9" w:rsidRDefault="00C164C4" w:rsidP="007D0F73">
            <w:pPr>
              <w:rPr>
                <w:color w:val="595959" w:themeColor="text1" w:themeTint="A6"/>
                <w:sz w:val="24"/>
                <w:szCs w:val="24"/>
              </w:rPr>
            </w:pPr>
            <w:r w:rsidRPr="001416C9">
              <w:rPr>
                <w:color w:val="595959" w:themeColor="text1" w:themeTint="A6"/>
                <w:sz w:val="24"/>
                <w:szCs w:val="24"/>
              </w:rPr>
              <w:t>нові засади здійснення адміністративної процедури</w:t>
            </w:r>
          </w:p>
          <w:p w14:paraId="269AE07A" w14:textId="77777777" w:rsidR="00C164C4" w:rsidRPr="001416C9" w:rsidRDefault="00C164C4" w:rsidP="00A7464C">
            <w:pPr>
              <w:rPr>
                <w:color w:val="595959" w:themeColor="text1" w:themeTint="A6"/>
                <w:sz w:val="22"/>
              </w:rPr>
            </w:pPr>
            <w:r w:rsidRPr="001416C9">
              <w:rPr>
                <w:color w:val="595959" w:themeColor="text1" w:themeTint="A6"/>
                <w:sz w:val="22"/>
              </w:rPr>
              <w:t>організація забезпечення режиму секретності</w:t>
            </w:r>
          </w:p>
          <w:p w14:paraId="1EA268D6" w14:textId="77777777" w:rsidR="00C164C4" w:rsidRPr="001416C9" w:rsidRDefault="00C164C4" w:rsidP="007D0F73">
            <w:pPr>
              <w:rPr>
                <w:color w:val="595959" w:themeColor="text1" w:themeTint="A6"/>
                <w:sz w:val="24"/>
                <w:szCs w:val="24"/>
              </w:rPr>
            </w:pPr>
            <w:r w:rsidRPr="001416C9">
              <w:rPr>
                <w:color w:val="595959" w:themeColor="text1" w:themeTint="A6"/>
                <w:sz w:val="24"/>
                <w:szCs w:val="24"/>
              </w:rPr>
              <w:t xml:space="preserve">основи </w:t>
            </w:r>
            <w:proofErr w:type="spellStart"/>
            <w:r w:rsidRPr="001416C9">
              <w:rPr>
                <w:color w:val="595959" w:themeColor="text1" w:themeTint="A6"/>
                <w:sz w:val="24"/>
                <w:szCs w:val="24"/>
              </w:rPr>
              <w:t>нормопроєктування</w:t>
            </w:r>
            <w:proofErr w:type="spellEnd"/>
          </w:p>
          <w:p w14:paraId="579C9C47"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t>охорона праці</w:t>
            </w:r>
          </w:p>
          <w:p w14:paraId="2E243506"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t>провадження волонтерської діяльності</w:t>
            </w:r>
          </w:p>
          <w:p w14:paraId="3E12E9DE"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t>публічні закупівлі</w:t>
            </w:r>
          </w:p>
          <w:p w14:paraId="76A2B672"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t>розвиток навичок у сфері аналітики</w:t>
            </w:r>
          </w:p>
          <w:p w14:paraId="5B3E3A95"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t>соціально відповідальний бізнес</w:t>
            </w:r>
          </w:p>
          <w:p w14:paraId="7D5A5A0A" w14:textId="77777777" w:rsidR="00C164C4" w:rsidRPr="001416C9" w:rsidRDefault="00C164C4" w:rsidP="007D0F73">
            <w:pPr>
              <w:rPr>
                <w:color w:val="595959" w:themeColor="text1" w:themeTint="A6"/>
                <w:sz w:val="24"/>
                <w:szCs w:val="24"/>
              </w:rPr>
            </w:pPr>
            <w:r w:rsidRPr="001416C9">
              <w:rPr>
                <w:color w:val="595959" w:themeColor="text1" w:themeTint="A6"/>
                <w:sz w:val="24"/>
                <w:szCs w:val="24"/>
              </w:rPr>
              <w:t>удосконалення рівня володіння іноземною мовою, яка є офіційною мовою Ради Європи</w:t>
            </w:r>
          </w:p>
          <w:p w14:paraId="0E3D31C3" w14:textId="77777777" w:rsidR="00C164C4" w:rsidRPr="001416C9" w:rsidRDefault="00C164C4" w:rsidP="00A7464C">
            <w:pPr>
              <w:rPr>
                <w:color w:val="595959" w:themeColor="text1" w:themeTint="A6"/>
                <w:sz w:val="24"/>
                <w:szCs w:val="24"/>
              </w:rPr>
            </w:pPr>
            <w:r w:rsidRPr="001416C9">
              <w:rPr>
                <w:color w:val="595959" w:themeColor="text1" w:themeTint="A6"/>
                <w:sz w:val="24"/>
                <w:szCs w:val="24"/>
              </w:rPr>
              <w:t xml:space="preserve">управління державними інвестиціями, зокрема щодо аналізу витрат і </w:t>
            </w:r>
            <w:proofErr w:type="spellStart"/>
            <w:r w:rsidRPr="001416C9">
              <w:rPr>
                <w:color w:val="595959" w:themeColor="text1" w:themeTint="A6"/>
                <w:sz w:val="24"/>
                <w:szCs w:val="24"/>
              </w:rPr>
              <w:t>вигод</w:t>
            </w:r>
            <w:proofErr w:type="spellEnd"/>
          </w:p>
          <w:p w14:paraId="5CAAD0B1" w14:textId="77777777" w:rsidR="00C164C4" w:rsidRPr="001416C9" w:rsidRDefault="00C164C4" w:rsidP="007D0F73">
            <w:pPr>
              <w:rPr>
                <w:color w:val="595959" w:themeColor="text1" w:themeTint="A6"/>
                <w:sz w:val="24"/>
                <w:szCs w:val="24"/>
              </w:rPr>
            </w:pPr>
            <w:r w:rsidRPr="001416C9">
              <w:rPr>
                <w:color w:val="595959" w:themeColor="text1" w:themeTint="A6"/>
                <w:sz w:val="24"/>
                <w:szCs w:val="24"/>
              </w:rPr>
              <w:t>управління публічними фінансами</w:t>
            </w:r>
          </w:p>
          <w:p w14:paraId="5BF11A6F" w14:textId="60F0E85B" w:rsidR="00A7464C" w:rsidRPr="001416C9" w:rsidRDefault="00C164C4" w:rsidP="00A7464C">
            <w:pPr>
              <w:rPr>
                <w:color w:val="595959" w:themeColor="text1" w:themeTint="A6"/>
                <w:sz w:val="24"/>
                <w:szCs w:val="24"/>
              </w:rPr>
            </w:pPr>
            <w:r w:rsidRPr="001416C9">
              <w:rPr>
                <w:color w:val="595959" w:themeColor="text1" w:themeTint="A6"/>
                <w:sz w:val="24"/>
                <w:szCs w:val="24"/>
              </w:rPr>
              <w:t>цивільний захист</w:t>
            </w:r>
          </w:p>
        </w:tc>
      </w:tr>
    </w:tbl>
    <w:p w14:paraId="190BF6B2" w14:textId="77777777" w:rsidR="00650A31" w:rsidRPr="001416C9" w:rsidRDefault="00650A31" w:rsidP="00F32CF3">
      <w:pPr>
        <w:ind w:left="810" w:firstLine="720"/>
        <w:jc w:val="right"/>
        <w:rPr>
          <w:color w:val="595959" w:themeColor="text1" w:themeTint="A6"/>
          <w:szCs w:val="28"/>
        </w:rPr>
      </w:pPr>
    </w:p>
    <w:p w14:paraId="17E7CC3D" w14:textId="77777777" w:rsidR="00581967" w:rsidRPr="001416C9" w:rsidRDefault="00581967">
      <w:pPr>
        <w:jc w:val="left"/>
        <w:rPr>
          <w:color w:val="595959" w:themeColor="text1" w:themeTint="A6"/>
          <w:szCs w:val="28"/>
        </w:rPr>
      </w:pPr>
      <w:r w:rsidRPr="001416C9">
        <w:rPr>
          <w:color w:val="595959" w:themeColor="text1" w:themeTint="A6"/>
          <w:szCs w:val="28"/>
        </w:rPr>
        <w:br w:type="page"/>
      </w:r>
    </w:p>
    <w:p w14:paraId="70E3B8FA" w14:textId="2A04DEE5" w:rsidR="00F32CF3" w:rsidRPr="001416C9" w:rsidRDefault="00F32CF3" w:rsidP="00F32CF3">
      <w:pPr>
        <w:ind w:left="810" w:firstLine="720"/>
        <w:jc w:val="right"/>
        <w:rPr>
          <w:color w:val="595959" w:themeColor="text1" w:themeTint="A6"/>
          <w:szCs w:val="28"/>
        </w:rPr>
      </w:pPr>
      <w:r w:rsidRPr="001416C9">
        <w:rPr>
          <w:color w:val="595959" w:themeColor="text1" w:themeTint="A6"/>
          <w:szCs w:val="28"/>
        </w:rPr>
        <w:lastRenderedPageBreak/>
        <w:t xml:space="preserve">Додаток </w:t>
      </w:r>
      <w:r w:rsidR="00B76C5E" w:rsidRPr="001416C9">
        <w:rPr>
          <w:color w:val="595959" w:themeColor="text1" w:themeTint="A6"/>
          <w:szCs w:val="28"/>
        </w:rPr>
        <w:t>7</w:t>
      </w:r>
    </w:p>
    <w:p w14:paraId="42846D77" w14:textId="5C4356AF" w:rsidR="00B76C5E" w:rsidRPr="001416C9" w:rsidRDefault="00B76C5E" w:rsidP="00B76C5E">
      <w:pPr>
        <w:tabs>
          <w:tab w:val="left" w:pos="720"/>
        </w:tabs>
        <w:ind w:left="720"/>
        <w:jc w:val="center"/>
        <w:rPr>
          <w:b/>
          <w:color w:val="595959" w:themeColor="text1" w:themeTint="A6"/>
          <w:sz w:val="24"/>
          <w:szCs w:val="28"/>
        </w:rPr>
      </w:pPr>
      <w:r w:rsidRPr="001416C9">
        <w:rPr>
          <w:b/>
          <w:color w:val="595959" w:themeColor="text1" w:themeTint="A6"/>
          <w:sz w:val="24"/>
          <w:szCs w:val="28"/>
        </w:rPr>
        <w:t xml:space="preserve">Переліки напрямів (тем) для підвищення кваліфікації державних службовців за спеціальними професійними (сертифікатними) та короткостроковими програмами </w:t>
      </w:r>
      <w:r w:rsidR="00BD0663" w:rsidRPr="001416C9">
        <w:rPr>
          <w:b/>
          <w:color w:val="595959" w:themeColor="text1" w:themeTint="A6"/>
          <w:sz w:val="24"/>
          <w:szCs w:val="28"/>
        </w:rPr>
        <w:br/>
      </w:r>
      <w:r w:rsidRPr="001416C9">
        <w:rPr>
          <w:b/>
          <w:color w:val="595959" w:themeColor="text1" w:themeTint="A6"/>
          <w:sz w:val="24"/>
          <w:szCs w:val="28"/>
        </w:rPr>
        <w:t>на 202</w:t>
      </w:r>
      <w:r w:rsidR="00570D79" w:rsidRPr="001416C9">
        <w:rPr>
          <w:b/>
          <w:color w:val="595959" w:themeColor="text1" w:themeTint="A6"/>
          <w:sz w:val="24"/>
          <w:szCs w:val="28"/>
        </w:rPr>
        <w:t>4</w:t>
      </w:r>
      <w:r w:rsidRPr="001416C9">
        <w:rPr>
          <w:b/>
          <w:color w:val="595959" w:themeColor="text1" w:themeTint="A6"/>
          <w:sz w:val="24"/>
          <w:szCs w:val="28"/>
        </w:rPr>
        <w:t xml:space="preserve"> рік, сформовані відповідними державними органами</w:t>
      </w:r>
    </w:p>
    <w:p w14:paraId="5312AA31" w14:textId="45180927"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44" w:history="1">
        <w:r w:rsidR="00D34260" w:rsidRPr="001416C9">
          <w:rPr>
            <w:rStyle w:val="ac"/>
            <w:rFonts w:eastAsia="Times New Roman" w:cs="Times New Roman"/>
            <w:color w:val="595959" w:themeColor="text1" w:themeTint="A6"/>
            <w:sz w:val="27"/>
            <w:szCs w:val="27"/>
            <w:u w:val="none"/>
            <w:lang w:eastAsia="uk-UA"/>
          </w:rPr>
          <w:t>Апарат Верховної Ради України</w:t>
        </w:r>
      </w:hyperlink>
    </w:p>
    <w:p w14:paraId="4A1B3308" w14:textId="21D53ACA"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45" w:history="1">
        <w:r w:rsidR="00D34260" w:rsidRPr="001416C9">
          <w:rPr>
            <w:rStyle w:val="ac"/>
            <w:rFonts w:eastAsia="Times New Roman" w:cs="Times New Roman"/>
            <w:color w:val="595959" w:themeColor="text1" w:themeTint="A6"/>
            <w:sz w:val="27"/>
            <w:szCs w:val="27"/>
            <w:u w:val="none"/>
            <w:lang w:eastAsia="uk-UA"/>
          </w:rPr>
          <w:t>Державне управління справами</w:t>
        </w:r>
      </w:hyperlink>
    </w:p>
    <w:p w14:paraId="77ED408A" w14:textId="5366F68E"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46" w:history="1">
        <w:r w:rsidR="00D34260" w:rsidRPr="001416C9">
          <w:rPr>
            <w:rStyle w:val="ac"/>
            <w:rFonts w:eastAsia="Times New Roman" w:cs="Times New Roman"/>
            <w:color w:val="595959" w:themeColor="text1" w:themeTint="A6"/>
            <w:sz w:val="27"/>
            <w:szCs w:val="27"/>
            <w:u w:val="none"/>
            <w:lang w:eastAsia="uk-UA"/>
          </w:rPr>
          <w:t>Міністерство аграрної політики та продовольства</w:t>
        </w:r>
      </w:hyperlink>
    </w:p>
    <w:p w14:paraId="24FB038B" w14:textId="5F403325"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47" w:history="1">
        <w:r w:rsidR="00D34260" w:rsidRPr="001416C9">
          <w:rPr>
            <w:rStyle w:val="ac"/>
            <w:rFonts w:eastAsia="Times New Roman" w:cs="Times New Roman"/>
            <w:color w:val="595959" w:themeColor="text1" w:themeTint="A6"/>
            <w:sz w:val="27"/>
            <w:szCs w:val="27"/>
            <w:u w:val="none"/>
            <w:lang w:eastAsia="uk-UA"/>
          </w:rPr>
          <w:t>Міністерство закордонних справ України</w:t>
        </w:r>
      </w:hyperlink>
    </w:p>
    <w:p w14:paraId="0BDE1848" w14:textId="4E371A52"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48" w:history="1">
        <w:r w:rsidR="00D34260" w:rsidRPr="001416C9">
          <w:rPr>
            <w:rStyle w:val="ac"/>
            <w:rFonts w:eastAsia="Times New Roman" w:cs="Times New Roman"/>
            <w:color w:val="595959" w:themeColor="text1" w:themeTint="A6"/>
            <w:sz w:val="27"/>
            <w:szCs w:val="27"/>
            <w:u w:val="none"/>
            <w:lang w:eastAsia="uk-UA"/>
          </w:rPr>
          <w:t>Міністерство культури та інформаційної політики України</w:t>
        </w:r>
      </w:hyperlink>
    </w:p>
    <w:p w14:paraId="037297B7" w14:textId="0A4B97F1"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49" w:history="1">
        <w:r w:rsidR="00D34260" w:rsidRPr="001416C9">
          <w:rPr>
            <w:rStyle w:val="ac"/>
            <w:rFonts w:eastAsia="Times New Roman" w:cs="Times New Roman"/>
            <w:color w:val="595959" w:themeColor="text1" w:themeTint="A6"/>
            <w:sz w:val="27"/>
            <w:szCs w:val="27"/>
            <w:u w:val="none"/>
            <w:lang w:eastAsia="uk-UA"/>
          </w:rPr>
          <w:t>Міністерство у справах ветеранів України</w:t>
        </w:r>
      </w:hyperlink>
    </w:p>
    <w:p w14:paraId="5E32FC61" w14:textId="421A0CB4"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50" w:history="1">
        <w:r w:rsidR="00D34260" w:rsidRPr="001416C9">
          <w:rPr>
            <w:rStyle w:val="ac"/>
            <w:rFonts w:eastAsia="Times New Roman" w:cs="Times New Roman"/>
            <w:color w:val="595959" w:themeColor="text1" w:themeTint="A6"/>
            <w:sz w:val="27"/>
            <w:szCs w:val="27"/>
            <w:u w:val="none"/>
            <w:lang w:eastAsia="uk-UA"/>
          </w:rPr>
          <w:t>Міністерство фінансів України</w:t>
        </w:r>
      </w:hyperlink>
    </w:p>
    <w:p w14:paraId="25E06257" w14:textId="3765B010"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51" w:history="1">
        <w:r w:rsidR="00D34260" w:rsidRPr="001416C9">
          <w:rPr>
            <w:rStyle w:val="ac"/>
            <w:rFonts w:eastAsia="Times New Roman" w:cs="Times New Roman"/>
            <w:color w:val="595959" w:themeColor="text1" w:themeTint="A6"/>
            <w:sz w:val="27"/>
            <w:szCs w:val="27"/>
            <w:u w:val="none"/>
            <w:lang w:eastAsia="uk-UA"/>
          </w:rPr>
          <w:t>Державна податкова служба України</w:t>
        </w:r>
      </w:hyperlink>
    </w:p>
    <w:p w14:paraId="2C297BCC" w14:textId="7B6D4483"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52" w:history="1">
        <w:r w:rsidR="00D34260" w:rsidRPr="001416C9">
          <w:rPr>
            <w:rStyle w:val="ac"/>
            <w:rFonts w:eastAsia="Times New Roman" w:cs="Times New Roman"/>
            <w:color w:val="595959" w:themeColor="text1" w:themeTint="A6"/>
            <w:sz w:val="27"/>
            <w:szCs w:val="27"/>
            <w:u w:val="none"/>
            <w:lang w:eastAsia="uk-UA"/>
          </w:rPr>
          <w:t>Державна аудиторська служба України</w:t>
        </w:r>
      </w:hyperlink>
    </w:p>
    <w:p w14:paraId="15E2C84F" w14:textId="2BD169B0"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53" w:history="1">
        <w:r w:rsidR="00D34260" w:rsidRPr="001416C9">
          <w:rPr>
            <w:rStyle w:val="ac"/>
            <w:rFonts w:eastAsia="Times New Roman" w:cs="Times New Roman"/>
            <w:color w:val="595959" w:themeColor="text1" w:themeTint="A6"/>
            <w:sz w:val="27"/>
            <w:szCs w:val="27"/>
            <w:u w:val="none"/>
            <w:lang w:eastAsia="uk-UA"/>
          </w:rPr>
          <w:t xml:space="preserve">Державна міграційна служба </w:t>
        </w:r>
        <w:proofErr w:type="spellStart"/>
        <w:r w:rsidR="00D34260" w:rsidRPr="001416C9">
          <w:rPr>
            <w:rStyle w:val="ac"/>
            <w:rFonts w:eastAsia="Times New Roman" w:cs="Times New Roman"/>
            <w:color w:val="595959" w:themeColor="text1" w:themeTint="A6"/>
            <w:sz w:val="27"/>
            <w:szCs w:val="27"/>
            <w:u w:val="none"/>
            <w:lang w:eastAsia="uk-UA"/>
          </w:rPr>
          <w:t>Укрaїни</w:t>
        </w:r>
        <w:proofErr w:type="spellEnd"/>
      </w:hyperlink>
    </w:p>
    <w:p w14:paraId="1E4B27B2" w14:textId="6D96A026"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54" w:history="1">
        <w:r w:rsidR="00D34260" w:rsidRPr="001416C9">
          <w:rPr>
            <w:rStyle w:val="ac"/>
            <w:rFonts w:eastAsia="Times New Roman" w:cs="Times New Roman"/>
            <w:color w:val="595959" w:themeColor="text1" w:themeTint="A6"/>
            <w:sz w:val="27"/>
            <w:szCs w:val="27"/>
            <w:u w:val="none"/>
            <w:lang w:eastAsia="uk-UA"/>
          </w:rPr>
          <w:t xml:space="preserve">Державна служба </w:t>
        </w:r>
        <w:proofErr w:type="spellStart"/>
        <w:r w:rsidR="00D34260" w:rsidRPr="001416C9">
          <w:rPr>
            <w:rStyle w:val="ac"/>
            <w:rFonts w:eastAsia="Times New Roman" w:cs="Times New Roman"/>
            <w:color w:val="595959" w:themeColor="text1" w:themeTint="A6"/>
            <w:sz w:val="27"/>
            <w:szCs w:val="27"/>
            <w:u w:val="none"/>
            <w:lang w:eastAsia="uk-UA"/>
          </w:rPr>
          <w:t>Укрaїни</w:t>
        </w:r>
        <w:proofErr w:type="spellEnd"/>
        <w:r w:rsidR="00D34260" w:rsidRPr="001416C9">
          <w:rPr>
            <w:rStyle w:val="ac"/>
            <w:rFonts w:eastAsia="Times New Roman" w:cs="Times New Roman"/>
            <w:color w:val="595959" w:themeColor="text1" w:themeTint="A6"/>
            <w:sz w:val="27"/>
            <w:szCs w:val="27"/>
            <w:u w:val="none"/>
            <w:lang w:eastAsia="uk-UA"/>
          </w:rPr>
          <w:t xml:space="preserve"> з питань безпечності харчових продуктів та захисту споживачів</w:t>
        </w:r>
      </w:hyperlink>
    </w:p>
    <w:p w14:paraId="38893187" w14:textId="234E8884"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55" w:history="1">
        <w:r w:rsidR="00D34260" w:rsidRPr="001416C9">
          <w:rPr>
            <w:rStyle w:val="ac"/>
            <w:rFonts w:eastAsia="Times New Roman" w:cs="Times New Roman"/>
            <w:color w:val="595959" w:themeColor="text1" w:themeTint="A6"/>
            <w:sz w:val="27"/>
            <w:szCs w:val="27"/>
            <w:u w:val="none"/>
            <w:lang w:eastAsia="uk-UA"/>
          </w:rPr>
          <w:t xml:space="preserve">Державна служба </w:t>
        </w:r>
        <w:proofErr w:type="spellStart"/>
        <w:r w:rsidR="00D34260" w:rsidRPr="001416C9">
          <w:rPr>
            <w:rStyle w:val="ac"/>
            <w:rFonts w:eastAsia="Times New Roman" w:cs="Times New Roman"/>
            <w:color w:val="595959" w:themeColor="text1" w:themeTint="A6"/>
            <w:sz w:val="27"/>
            <w:szCs w:val="27"/>
            <w:u w:val="none"/>
            <w:lang w:eastAsia="uk-UA"/>
          </w:rPr>
          <w:t>Укрaїни</w:t>
        </w:r>
        <w:proofErr w:type="spellEnd"/>
        <w:r w:rsidR="00D34260" w:rsidRPr="001416C9">
          <w:rPr>
            <w:rStyle w:val="ac"/>
            <w:rFonts w:eastAsia="Times New Roman" w:cs="Times New Roman"/>
            <w:color w:val="595959" w:themeColor="text1" w:themeTint="A6"/>
            <w:sz w:val="27"/>
            <w:szCs w:val="27"/>
            <w:u w:val="none"/>
            <w:lang w:eastAsia="uk-UA"/>
          </w:rPr>
          <w:t xml:space="preserve"> з питань праці</w:t>
        </w:r>
      </w:hyperlink>
    </w:p>
    <w:p w14:paraId="023DCC15" w14:textId="3C605CD7"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56" w:history="1">
        <w:r w:rsidR="00D34260" w:rsidRPr="001416C9">
          <w:rPr>
            <w:rStyle w:val="ac"/>
            <w:rFonts w:eastAsia="Times New Roman" w:cs="Times New Roman"/>
            <w:color w:val="595959" w:themeColor="text1" w:themeTint="A6"/>
            <w:sz w:val="27"/>
            <w:szCs w:val="27"/>
            <w:u w:val="none"/>
            <w:lang w:eastAsia="uk-UA"/>
          </w:rPr>
          <w:t xml:space="preserve">Державна служба статистики </w:t>
        </w:r>
        <w:proofErr w:type="spellStart"/>
        <w:r w:rsidR="00D34260" w:rsidRPr="001416C9">
          <w:rPr>
            <w:rStyle w:val="ac"/>
            <w:rFonts w:eastAsia="Times New Roman" w:cs="Times New Roman"/>
            <w:color w:val="595959" w:themeColor="text1" w:themeTint="A6"/>
            <w:sz w:val="27"/>
            <w:szCs w:val="27"/>
            <w:u w:val="none"/>
            <w:lang w:eastAsia="uk-UA"/>
          </w:rPr>
          <w:t>Укрaїни</w:t>
        </w:r>
        <w:proofErr w:type="spellEnd"/>
      </w:hyperlink>
    </w:p>
    <w:p w14:paraId="17CAF269" w14:textId="41FA8185"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57" w:history="1">
        <w:r w:rsidR="00D34260" w:rsidRPr="001416C9">
          <w:rPr>
            <w:rStyle w:val="ac"/>
            <w:rFonts w:eastAsia="Times New Roman" w:cs="Times New Roman"/>
            <w:color w:val="595959" w:themeColor="text1" w:themeTint="A6"/>
            <w:sz w:val="27"/>
            <w:szCs w:val="27"/>
            <w:u w:val="none"/>
            <w:lang w:eastAsia="uk-UA"/>
          </w:rPr>
          <w:t xml:space="preserve">Державна служба </w:t>
        </w:r>
        <w:proofErr w:type="spellStart"/>
        <w:r w:rsidR="00D34260" w:rsidRPr="001416C9">
          <w:rPr>
            <w:rStyle w:val="ac"/>
            <w:rFonts w:eastAsia="Times New Roman" w:cs="Times New Roman"/>
            <w:color w:val="595959" w:themeColor="text1" w:themeTint="A6"/>
            <w:sz w:val="27"/>
            <w:szCs w:val="27"/>
            <w:u w:val="none"/>
            <w:lang w:eastAsia="uk-UA"/>
          </w:rPr>
          <w:t>Укрaїни</w:t>
        </w:r>
        <w:proofErr w:type="spellEnd"/>
        <w:r w:rsidR="00D34260" w:rsidRPr="001416C9">
          <w:rPr>
            <w:rStyle w:val="ac"/>
            <w:rFonts w:eastAsia="Times New Roman" w:cs="Times New Roman"/>
            <w:color w:val="595959" w:themeColor="text1" w:themeTint="A6"/>
            <w:sz w:val="27"/>
            <w:szCs w:val="27"/>
            <w:u w:val="none"/>
            <w:lang w:eastAsia="uk-UA"/>
          </w:rPr>
          <w:t xml:space="preserve"> з лікарських засобів та контролю за наркотиками</w:t>
        </w:r>
      </w:hyperlink>
    </w:p>
    <w:p w14:paraId="5FC26323" w14:textId="69EDD556"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58" w:history="1">
        <w:r w:rsidR="00D34260" w:rsidRPr="001416C9">
          <w:rPr>
            <w:rStyle w:val="ac"/>
            <w:rFonts w:eastAsia="Times New Roman" w:cs="Times New Roman"/>
            <w:color w:val="595959" w:themeColor="text1" w:themeTint="A6"/>
            <w:sz w:val="27"/>
            <w:szCs w:val="27"/>
            <w:u w:val="none"/>
            <w:lang w:eastAsia="uk-UA"/>
          </w:rPr>
          <w:t xml:space="preserve">Державна служба </w:t>
        </w:r>
        <w:proofErr w:type="spellStart"/>
        <w:r w:rsidR="00D34260" w:rsidRPr="001416C9">
          <w:rPr>
            <w:rStyle w:val="ac"/>
            <w:rFonts w:eastAsia="Times New Roman" w:cs="Times New Roman"/>
            <w:color w:val="595959" w:themeColor="text1" w:themeTint="A6"/>
            <w:sz w:val="27"/>
            <w:szCs w:val="27"/>
            <w:u w:val="none"/>
            <w:lang w:eastAsia="uk-UA"/>
          </w:rPr>
          <w:t>Укрaїни</w:t>
        </w:r>
        <w:proofErr w:type="spellEnd"/>
        <w:r w:rsidR="00D34260" w:rsidRPr="001416C9">
          <w:rPr>
            <w:rStyle w:val="ac"/>
            <w:rFonts w:eastAsia="Times New Roman" w:cs="Times New Roman"/>
            <w:color w:val="595959" w:themeColor="text1" w:themeTint="A6"/>
            <w:sz w:val="27"/>
            <w:szCs w:val="27"/>
            <w:u w:val="none"/>
            <w:lang w:eastAsia="uk-UA"/>
          </w:rPr>
          <w:t xml:space="preserve"> з надзвичайних ситуацій</w:t>
        </w:r>
      </w:hyperlink>
    </w:p>
    <w:p w14:paraId="32994E20" w14:textId="5CB3A836"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59" w:history="1">
        <w:r w:rsidR="00D34260" w:rsidRPr="001416C9">
          <w:rPr>
            <w:rStyle w:val="ac"/>
            <w:rFonts w:eastAsia="Times New Roman" w:cs="Times New Roman"/>
            <w:color w:val="595959" w:themeColor="text1" w:themeTint="A6"/>
            <w:sz w:val="27"/>
            <w:szCs w:val="27"/>
            <w:u w:val="none"/>
            <w:lang w:eastAsia="uk-UA"/>
          </w:rPr>
          <w:t>Державна служба експортного контролю</w:t>
        </w:r>
      </w:hyperlink>
    </w:p>
    <w:p w14:paraId="3E56F9E4" w14:textId="5F7628E0"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60" w:history="1">
        <w:r w:rsidR="00D34260" w:rsidRPr="001416C9">
          <w:rPr>
            <w:rStyle w:val="ac"/>
            <w:rFonts w:eastAsia="Times New Roman" w:cs="Times New Roman"/>
            <w:color w:val="595959" w:themeColor="text1" w:themeTint="A6"/>
            <w:sz w:val="27"/>
            <w:szCs w:val="27"/>
            <w:u w:val="none"/>
            <w:lang w:eastAsia="uk-UA"/>
          </w:rPr>
          <w:t xml:space="preserve">Державна регуляторна служба </w:t>
        </w:r>
        <w:proofErr w:type="spellStart"/>
        <w:r w:rsidR="00D34260" w:rsidRPr="001416C9">
          <w:rPr>
            <w:rStyle w:val="ac"/>
            <w:rFonts w:eastAsia="Times New Roman" w:cs="Times New Roman"/>
            <w:color w:val="595959" w:themeColor="text1" w:themeTint="A6"/>
            <w:sz w:val="27"/>
            <w:szCs w:val="27"/>
            <w:u w:val="none"/>
            <w:lang w:eastAsia="uk-UA"/>
          </w:rPr>
          <w:t>Укрaїни</w:t>
        </w:r>
        <w:proofErr w:type="spellEnd"/>
      </w:hyperlink>
    </w:p>
    <w:p w14:paraId="142788AB" w14:textId="76DCB4FF"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61" w:history="1">
        <w:r w:rsidR="00D34260" w:rsidRPr="001416C9">
          <w:rPr>
            <w:rStyle w:val="ac"/>
            <w:rFonts w:eastAsia="Times New Roman" w:cs="Times New Roman"/>
            <w:color w:val="595959" w:themeColor="text1" w:themeTint="A6"/>
            <w:sz w:val="27"/>
            <w:szCs w:val="27"/>
            <w:u w:val="none"/>
            <w:lang w:eastAsia="uk-UA"/>
          </w:rPr>
          <w:t>Державне агентство з енергоефективності та енергозбереження України</w:t>
        </w:r>
      </w:hyperlink>
    </w:p>
    <w:p w14:paraId="70E357C8" w14:textId="53864B6E"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62" w:history="1">
        <w:r w:rsidR="00D34260" w:rsidRPr="001416C9">
          <w:rPr>
            <w:rStyle w:val="ac"/>
            <w:rFonts w:eastAsia="Times New Roman" w:cs="Times New Roman"/>
            <w:color w:val="595959" w:themeColor="text1" w:themeTint="A6"/>
            <w:sz w:val="27"/>
            <w:szCs w:val="27"/>
            <w:u w:val="none"/>
            <w:lang w:eastAsia="uk-UA"/>
          </w:rPr>
          <w:t xml:space="preserve">Державне агентство лісових ресурсів </w:t>
        </w:r>
        <w:proofErr w:type="spellStart"/>
        <w:r w:rsidR="00D34260" w:rsidRPr="001416C9">
          <w:rPr>
            <w:rStyle w:val="ac"/>
            <w:rFonts w:eastAsia="Times New Roman" w:cs="Times New Roman"/>
            <w:color w:val="595959" w:themeColor="text1" w:themeTint="A6"/>
            <w:sz w:val="27"/>
            <w:szCs w:val="27"/>
            <w:u w:val="none"/>
            <w:lang w:eastAsia="uk-UA"/>
          </w:rPr>
          <w:t>Укрaїни</w:t>
        </w:r>
        <w:proofErr w:type="spellEnd"/>
      </w:hyperlink>
    </w:p>
    <w:p w14:paraId="393AFFF3" w14:textId="30AC8776"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63" w:history="1">
        <w:r w:rsidR="00D34260" w:rsidRPr="001416C9">
          <w:rPr>
            <w:rStyle w:val="ac"/>
            <w:rFonts w:eastAsia="Times New Roman" w:cs="Times New Roman"/>
            <w:color w:val="595959" w:themeColor="text1" w:themeTint="A6"/>
            <w:sz w:val="27"/>
            <w:szCs w:val="27"/>
            <w:u w:val="none"/>
            <w:lang w:eastAsia="uk-UA"/>
          </w:rPr>
          <w:t>Державне агентство меліорації та рибного господарства України</w:t>
        </w:r>
      </w:hyperlink>
    </w:p>
    <w:p w14:paraId="57C5B190" w14:textId="05367A8E"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64" w:history="1">
        <w:r w:rsidR="00D34260" w:rsidRPr="001416C9">
          <w:rPr>
            <w:rStyle w:val="ac"/>
            <w:rFonts w:eastAsia="Times New Roman" w:cs="Times New Roman"/>
            <w:color w:val="595959" w:themeColor="text1" w:themeTint="A6"/>
            <w:sz w:val="27"/>
            <w:szCs w:val="27"/>
            <w:u w:val="none"/>
            <w:lang w:eastAsia="uk-UA"/>
          </w:rPr>
          <w:t xml:space="preserve">Національне агентство України з питань виявлення, розшуку та управління активами, одержаними від корупційних </w:t>
        </w:r>
        <w:proofErr w:type="spellStart"/>
        <w:r w:rsidR="00D34260" w:rsidRPr="001416C9">
          <w:rPr>
            <w:rStyle w:val="ac"/>
            <w:rFonts w:eastAsia="Times New Roman" w:cs="Times New Roman"/>
            <w:color w:val="595959" w:themeColor="text1" w:themeTint="A6"/>
            <w:sz w:val="27"/>
            <w:szCs w:val="27"/>
            <w:u w:val="none"/>
            <w:lang w:eastAsia="uk-UA"/>
          </w:rPr>
          <w:t>тa</w:t>
        </w:r>
        <w:proofErr w:type="spellEnd"/>
        <w:r w:rsidR="00D34260" w:rsidRPr="001416C9">
          <w:rPr>
            <w:rStyle w:val="ac"/>
            <w:rFonts w:eastAsia="Times New Roman" w:cs="Times New Roman"/>
            <w:color w:val="595959" w:themeColor="text1" w:themeTint="A6"/>
            <w:sz w:val="27"/>
            <w:szCs w:val="27"/>
            <w:u w:val="none"/>
            <w:lang w:eastAsia="uk-UA"/>
          </w:rPr>
          <w:t xml:space="preserve"> інших злочинів</w:t>
        </w:r>
      </w:hyperlink>
    </w:p>
    <w:p w14:paraId="5200EDE1" w14:textId="0FE021B5"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65" w:history="1">
        <w:r w:rsidR="00D34260" w:rsidRPr="001416C9">
          <w:rPr>
            <w:rStyle w:val="ac"/>
            <w:rFonts w:eastAsia="Times New Roman" w:cs="Times New Roman"/>
            <w:color w:val="595959" w:themeColor="text1" w:themeTint="A6"/>
            <w:sz w:val="27"/>
            <w:szCs w:val="27"/>
            <w:u w:val="none"/>
            <w:lang w:eastAsia="uk-UA"/>
          </w:rPr>
          <w:t>Національне агентство України з питань державної служби</w:t>
        </w:r>
      </w:hyperlink>
    </w:p>
    <w:p w14:paraId="1CC7B960" w14:textId="5AA41BCD"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66" w:history="1">
        <w:r w:rsidR="00E3436B" w:rsidRPr="001416C9">
          <w:rPr>
            <w:rStyle w:val="ac"/>
            <w:rFonts w:eastAsia="Times New Roman" w:cs="Times New Roman"/>
            <w:color w:val="595959" w:themeColor="text1" w:themeTint="A6"/>
            <w:sz w:val="27"/>
            <w:szCs w:val="27"/>
            <w:u w:val="none"/>
            <w:lang w:eastAsia="uk-UA"/>
          </w:rPr>
          <w:t>Державна інспекція я</w:t>
        </w:r>
        <w:r w:rsidR="00D34260" w:rsidRPr="001416C9">
          <w:rPr>
            <w:rStyle w:val="ac"/>
            <w:rFonts w:eastAsia="Times New Roman" w:cs="Times New Roman"/>
            <w:color w:val="595959" w:themeColor="text1" w:themeTint="A6"/>
            <w:sz w:val="27"/>
            <w:szCs w:val="27"/>
            <w:u w:val="none"/>
            <w:lang w:eastAsia="uk-UA"/>
          </w:rPr>
          <w:t>дерного регулювання</w:t>
        </w:r>
        <w:r w:rsidR="00E3436B" w:rsidRPr="001416C9">
          <w:rPr>
            <w:rStyle w:val="ac"/>
            <w:rFonts w:eastAsia="Times New Roman" w:cs="Times New Roman"/>
            <w:color w:val="595959" w:themeColor="text1" w:themeTint="A6"/>
            <w:sz w:val="27"/>
            <w:szCs w:val="27"/>
            <w:u w:val="none"/>
            <w:lang w:eastAsia="uk-UA"/>
          </w:rPr>
          <w:t xml:space="preserve"> України</w:t>
        </w:r>
      </w:hyperlink>
      <w:r w:rsidR="00D34260" w:rsidRPr="001416C9">
        <w:rPr>
          <w:rFonts w:eastAsia="Times New Roman" w:cs="Times New Roman"/>
          <w:color w:val="595959" w:themeColor="text1" w:themeTint="A6"/>
          <w:sz w:val="27"/>
          <w:szCs w:val="27"/>
          <w:lang w:eastAsia="uk-UA"/>
        </w:rPr>
        <w:t xml:space="preserve"> </w:t>
      </w:r>
    </w:p>
    <w:p w14:paraId="351F589D" w14:textId="0AA7677C"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67" w:history="1">
        <w:r w:rsidR="00D34260" w:rsidRPr="001416C9">
          <w:rPr>
            <w:rStyle w:val="ac"/>
            <w:rFonts w:eastAsia="Times New Roman" w:cs="Times New Roman"/>
            <w:color w:val="595959" w:themeColor="text1" w:themeTint="A6"/>
            <w:sz w:val="27"/>
            <w:szCs w:val="27"/>
            <w:u w:val="none"/>
            <w:lang w:eastAsia="uk-UA"/>
          </w:rPr>
          <w:t>Державна інспекція енергетичного нагляду</w:t>
        </w:r>
      </w:hyperlink>
    </w:p>
    <w:p w14:paraId="5EDD5F2F" w14:textId="39E2EEEF"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68" w:history="1">
        <w:r w:rsidR="00D34260" w:rsidRPr="001416C9">
          <w:rPr>
            <w:rStyle w:val="ac"/>
            <w:rFonts w:eastAsia="Times New Roman" w:cs="Times New Roman"/>
            <w:color w:val="595959" w:themeColor="text1" w:themeTint="A6"/>
            <w:sz w:val="27"/>
            <w:szCs w:val="27"/>
            <w:u w:val="none"/>
            <w:lang w:eastAsia="uk-UA"/>
          </w:rPr>
          <w:t>Адміністрація Державної служби спеціального зв'язку та захисту інформації України</w:t>
        </w:r>
      </w:hyperlink>
    </w:p>
    <w:p w14:paraId="33A6F17D" w14:textId="363A0451"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69" w:history="1">
        <w:r w:rsidR="00D34260" w:rsidRPr="001416C9">
          <w:rPr>
            <w:rStyle w:val="ac"/>
            <w:rFonts w:eastAsia="Times New Roman" w:cs="Times New Roman"/>
            <w:color w:val="595959" w:themeColor="text1" w:themeTint="A6"/>
            <w:sz w:val="27"/>
            <w:szCs w:val="27"/>
            <w:u w:val="none"/>
            <w:lang w:eastAsia="uk-UA"/>
          </w:rPr>
          <w:t>Національна комісія зі стандартів державної мови</w:t>
        </w:r>
      </w:hyperlink>
    </w:p>
    <w:p w14:paraId="40355F60" w14:textId="2626327C"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70" w:history="1">
        <w:r w:rsidR="00D34260" w:rsidRPr="001416C9">
          <w:rPr>
            <w:rStyle w:val="ac"/>
            <w:rFonts w:eastAsia="Times New Roman" w:cs="Times New Roman"/>
            <w:color w:val="595959" w:themeColor="text1" w:themeTint="A6"/>
            <w:sz w:val="27"/>
            <w:szCs w:val="27"/>
            <w:u w:val="none"/>
            <w:lang w:eastAsia="uk-UA"/>
          </w:rPr>
          <w:t>Антимонопольний комітет України</w:t>
        </w:r>
      </w:hyperlink>
    </w:p>
    <w:p w14:paraId="5A98B12D" w14:textId="2079C9ED"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71" w:history="1">
        <w:r w:rsidR="00D34260" w:rsidRPr="001416C9">
          <w:rPr>
            <w:rStyle w:val="ac"/>
            <w:rFonts w:eastAsia="Times New Roman" w:cs="Times New Roman"/>
            <w:color w:val="595959" w:themeColor="text1" w:themeTint="A6"/>
            <w:sz w:val="27"/>
            <w:szCs w:val="27"/>
            <w:u w:val="none"/>
            <w:lang w:eastAsia="uk-UA"/>
          </w:rPr>
          <w:t xml:space="preserve">Фонд державного майна </w:t>
        </w:r>
        <w:proofErr w:type="spellStart"/>
        <w:r w:rsidR="00D34260" w:rsidRPr="001416C9">
          <w:rPr>
            <w:rStyle w:val="ac"/>
            <w:rFonts w:eastAsia="Times New Roman" w:cs="Times New Roman"/>
            <w:color w:val="595959" w:themeColor="text1" w:themeTint="A6"/>
            <w:sz w:val="27"/>
            <w:szCs w:val="27"/>
            <w:u w:val="none"/>
            <w:lang w:eastAsia="uk-UA"/>
          </w:rPr>
          <w:t>Укрaїни</w:t>
        </w:r>
        <w:proofErr w:type="spellEnd"/>
      </w:hyperlink>
    </w:p>
    <w:p w14:paraId="2ED1FA3E" w14:textId="53114945"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72" w:history="1">
        <w:r w:rsidR="00D34260" w:rsidRPr="001416C9">
          <w:rPr>
            <w:rStyle w:val="ac"/>
            <w:rFonts w:eastAsia="Times New Roman" w:cs="Times New Roman"/>
            <w:color w:val="595959" w:themeColor="text1" w:themeTint="A6"/>
            <w:sz w:val="27"/>
            <w:szCs w:val="27"/>
            <w:u w:val="none"/>
            <w:lang w:eastAsia="uk-UA"/>
          </w:rPr>
          <w:t>Національна комісія, що здійснює державне регулювання у сферах електронних комунікацій, радіочастотного спектра та надання послуг поштового зв’язку</w:t>
        </w:r>
      </w:hyperlink>
    </w:p>
    <w:p w14:paraId="08F02AD7" w14:textId="5AD1FD00"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73" w:anchor="tab-1" w:history="1">
        <w:r w:rsidR="00D34260" w:rsidRPr="001416C9">
          <w:rPr>
            <w:rStyle w:val="ac"/>
            <w:rFonts w:eastAsia="Times New Roman" w:cs="Times New Roman"/>
            <w:color w:val="595959" w:themeColor="text1" w:themeTint="A6"/>
            <w:sz w:val="27"/>
            <w:szCs w:val="27"/>
            <w:u w:val="none"/>
            <w:lang w:eastAsia="uk-UA"/>
          </w:rPr>
          <w:t>Національна комісія з цінних паперів та фондового ринку</w:t>
        </w:r>
      </w:hyperlink>
    </w:p>
    <w:p w14:paraId="48DBD327" w14:textId="2B082B29"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74" w:history="1">
        <w:r w:rsidR="00D34260" w:rsidRPr="001416C9">
          <w:rPr>
            <w:rStyle w:val="ac"/>
            <w:rFonts w:eastAsia="Times New Roman" w:cs="Times New Roman"/>
            <w:color w:val="595959" w:themeColor="text1" w:themeTint="A6"/>
            <w:sz w:val="27"/>
            <w:szCs w:val="27"/>
            <w:u w:val="none"/>
            <w:lang w:eastAsia="uk-UA"/>
          </w:rPr>
          <w:t>Український інститут національної пам'яті</w:t>
        </w:r>
      </w:hyperlink>
      <w:r w:rsidR="00D34260" w:rsidRPr="001416C9">
        <w:rPr>
          <w:rFonts w:eastAsia="Times New Roman" w:cs="Times New Roman"/>
          <w:color w:val="595959" w:themeColor="text1" w:themeTint="A6"/>
          <w:sz w:val="27"/>
          <w:szCs w:val="27"/>
          <w:lang w:eastAsia="uk-UA"/>
        </w:rPr>
        <w:t xml:space="preserve"> </w:t>
      </w:r>
    </w:p>
    <w:p w14:paraId="344060CD" w14:textId="75C8CA60"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75" w:history="1">
        <w:r w:rsidR="00D34260" w:rsidRPr="001416C9">
          <w:rPr>
            <w:rStyle w:val="ac"/>
            <w:rFonts w:eastAsia="Times New Roman" w:cs="Times New Roman"/>
            <w:color w:val="595959" w:themeColor="text1" w:themeTint="A6"/>
            <w:sz w:val="27"/>
            <w:szCs w:val="27"/>
            <w:u w:val="none"/>
            <w:lang w:eastAsia="uk-UA"/>
          </w:rPr>
          <w:t xml:space="preserve">Пенсійний фонд </w:t>
        </w:r>
        <w:proofErr w:type="spellStart"/>
        <w:r w:rsidR="00D34260" w:rsidRPr="001416C9">
          <w:rPr>
            <w:rStyle w:val="ac"/>
            <w:rFonts w:eastAsia="Times New Roman" w:cs="Times New Roman"/>
            <w:color w:val="595959" w:themeColor="text1" w:themeTint="A6"/>
            <w:sz w:val="27"/>
            <w:szCs w:val="27"/>
            <w:u w:val="none"/>
            <w:lang w:eastAsia="uk-UA"/>
          </w:rPr>
          <w:t>Укрaїни</w:t>
        </w:r>
        <w:proofErr w:type="spellEnd"/>
      </w:hyperlink>
    </w:p>
    <w:p w14:paraId="6C9F1DB9" w14:textId="4BDE9935"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76" w:history="1">
        <w:r w:rsidR="00D34260" w:rsidRPr="001416C9">
          <w:rPr>
            <w:rStyle w:val="ac"/>
            <w:rFonts w:eastAsia="Times New Roman" w:cs="Times New Roman"/>
            <w:color w:val="595959" w:themeColor="text1" w:themeTint="A6"/>
            <w:sz w:val="27"/>
            <w:szCs w:val="27"/>
            <w:u w:val="none"/>
            <w:lang w:eastAsia="uk-UA"/>
          </w:rPr>
          <w:t>Офіс Генерального прокурора України</w:t>
        </w:r>
      </w:hyperlink>
    </w:p>
    <w:p w14:paraId="2E5819DC" w14:textId="18A2DC14"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77" w:history="1">
        <w:r w:rsidR="00D34260" w:rsidRPr="001416C9">
          <w:rPr>
            <w:rStyle w:val="ac"/>
            <w:rFonts w:eastAsia="Times New Roman" w:cs="Times New Roman"/>
            <w:color w:val="595959" w:themeColor="text1" w:themeTint="A6"/>
            <w:sz w:val="27"/>
            <w:szCs w:val="27"/>
            <w:u w:val="none"/>
            <w:lang w:eastAsia="uk-UA"/>
          </w:rPr>
          <w:t>Вищий антикорупційний суд</w:t>
        </w:r>
      </w:hyperlink>
    </w:p>
    <w:p w14:paraId="5BF71E33" w14:textId="7DEA4273"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78" w:history="1">
        <w:r w:rsidR="00D34260" w:rsidRPr="001416C9">
          <w:rPr>
            <w:rStyle w:val="ac"/>
            <w:rFonts w:eastAsia="Times New Roman" w:cs="Times New Roman"/>
            <w:color w:val="595959" w:themeColor="text1" w:themeTint="A6"/>
            <w:sz w:val="27"/>
            <w:szCs w:val="27"/>
            <w:u w:val="none"/>
            <w:lang w:eastAsia="uk-UA"/>
          </w:rPr>
          <w:t>Служба судової охорони</w:t>
        </w:r>
      </w:hyperlink>
    </w:p>
    <w:p w14:paraId="08894C7E" w14:textId="53CC698B"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79" w:history="1">
        <w:r w:rsidR="00D34260" w:rsidRPr="001416C9">
          <w:rPr>
            <w:rStyle w:val="ac"/>
            <w:rFonts w:eastAsia="Times New Roman" w:cs="Times New Roman"/>
            <w:color w:val="595959" w:themeColor="text1" w:themeTint="A6"/>
            <w:sz w:val="27"/>
            <w:szCs w:val="27"/>
            <w:u w:val="none"/>
            <w:lang w:eastAsia="uk-UA"/>
          </w:rPr>
          <w:t>Національна Рада України з питань телебачення і радіомовлення</w:t>
        </w:r>
      </w:hyperlink>
    </w:p>
    <w:p w14:paraId="68B34BA5" w14:textId="0DBA5341"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80" w:history="1">
        <w:r w:rsidR="00D34260" w:rsidRPr="001416C9">
          <w:rPr>
            <w:rStyle w:val="ac"/>
            <w:rFonts w:eastAsia="Times New Roman" w:cs="Times New Roman"/>
            <w:color w:val="595959" w:themeColor="text1" w:themeTint="A6"/>
            <w:sz w:val="27"/>
            <w:szCs w:val="27"/>
            <w:u w:val="none"/>
            <w:lang w:eastAsia="uk-UA"/>
          </w:rPr>
          <w:t>Рахункова палата</w:t>
        </w:r>
      </w:hyperlink>
      <w:r w:rsidR="00D34260" w:rsidRPr="001416C9">
        <w:rPr>
          <w:rFonts w:eastAsia="Times New Roman" w:cs="Times New Roman"/>
          <w:color w:val="595959" w:themeColor="text1" w:themeTint="A6"/>
          <w:sz w:val="27"/>
          <w:szCs w:val="27"/>
          <w:lang w:eastAsia="uk-UA"/>
        </w:rPr>
        <w:t xml:space="preserve"> </w:t>
      </w:r>
    </w:p>
    <w:p w14:paraId="4B87EDF5" w14:textId="7E7CE9B0"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81" w:history="1">
        <w:r w:rsidR="00D34260" w:rsidRPr="001416C9">
          <w:rPr>
            <w:rStyle w:val="ac"/>
            <w:rFonts w:eastAsia="Times New Roman" w:cs="Times New Roman"/>
            <w:color w:val="595959" w:themeColor="text1" w:themeTint="A6"/>
            <w:sz w:val="27"/>
            <w:szCs w:val="27"/>
            <w:u w:val="none"/>
            <w:lang w:eastAsia="uk-UA"/>
          </w:rPr>
          <w:t>Центральна виборча комісія</w:t>
        </w:r>
      </w:hyperlink>
      <w:r w:rsidR="00D34260" w:rsidRPr="001416C9">
        <w:rPr>
          <w:rFonts w:eastAsia="Times New Roman" w:cs="Times New Roman"/>
          <w:color w:val="595959" w:themeColor="text1" w:themeTint="A6"/>
          <w:sz w:val="27"/>
          <w:szCs w:val="27"/>
          <w:lang w:eastAsia="uk-UA"/>
        </w:rPr>
        <w:t xml:space="preserve"> </w:t>
      </w:r>
    </w:p>
    <w:p w14:paraId="33057C69" w14:textId="0F8946BE" w:rsidR="00D34260" w:rsidRPr="001416C9" w:rsidRDefault="00000000" w:rsidP="00D34260">
      <w:pPr>
        <w:pStyle w:val="af4"/>
        <w:numPr>
          <w:ilvl w:val="3"/>
          <w:numId w:val="7"/>
        </w:numPr>
        <w:shd w:val="clear" w:color="auto" w:fill="FFFFFF"/>
        <w:tabs>
          <w:tab w:val="left" w:pos="284"/>
          <w:tab w:val="left" w:pos="426"/>
        </w:tabs>
        <w:spacing w:before="450" w:after="75" w:line="240" w:lineRule="auto"/>
        <w:ind w:left="1560" w:hanging="426"/>
        <w:jc w:val="left"/>
        <w:textAlignment w:val="baseline"/>
        <w:rPr>
          <w:rFonts w:eastAsia="Times New Roman" w:cs="Times New Roman"/>
          <w:color w:val="595959" w:themeColor="text1" w:themeTint="A6"/>
          <w:sz w:val="27"/>
          <w:szCs w:val="27"/>
          <w:lang w:eastAsia="uk-UA"/>
        </w:rPr>
      </w:pPr>
      <w:hyperlink r:id="rId82" w:history="1">
        <w:r w:rsidR="00D34260" w:rsidRPr="001416C9">
          <w:rPr>
            <w:rStyle w:val="ac"/>
            <w:rFonts w:eastAsia="Times New Roman" w:cs="Times New Roman"/>
            <w:color w:val="595959" w:themeColor="text1" w:themeTint="A6"/>
            <w:sz w:val="27"/>
            <w:szCs w:val="27"/>
            <w:u w:val="none"/>
            <w:lang w:eastAsia="uk-UA"/>
          </w:rPr>
          <w:t>Бюро економічної безпеки України</w:t>
        </w:r>
      </w:hyperlink>
    </w:p>
    <w:p w14:paraId="6FB21FA6" w14:textId="3D556B2A" w:rsidR="00A44919" w:rsidRPr="001416C9" w:rsidRDefault="00A44919" w:rsidP="00D34260">
      <w:pPr>
        <w:pStyle w:val="af4"/>
        <w:shd w:val="clear" w:color="auto" w:fill="FFFFFF"/>
        <w:tabs>
          <w:tab w:val="left" w:pos="284"/>
          <w:tab w:val="left" w:pos="426"/>
        </w:tabs>
        <w:spacing w:before="450" w:after="75" w:line="240" w:lineRule="auto"/>
        <w:ind w:left="1560"/>
        <w:jc w:val="left"/>
        <w:textAlignment w:val="baseline"/>
        <w:rPr>
          <w:rFonts w:eastAsia="Times New Roman" w:cs="Times New Roman"/>
          <w:color w:val="595959" w:themeColor="text1" w:themeTint="A6"/>
          <w:sz w:val="27"/>
          <w:szCs w:val="27"/>
          <w:lang w:eastAsia="uk-UA"/>
        </w:rPr>
      </w:pPr>
    </w:p>
    <w:p w14:paraId="4A134D21" w14:textId="77777777" w:rsidR="00725088" w:rsidRPr="001416C9" w:rsidRDefault="00725088">
      <w:pPr>
        <w:jc w:val="left"/>
        <w:rPr>
          <w:color w:val="595959" w:themeColor="text1" w:themeTint="A6"/>
        </w:rPr>
      </w:pPr>
      <w:r w:rsidRPr="001416C9">
        <w:rPr>
          <w:color w:val="595959" w:themeColor="text1" w:themeTint="A6"/>
        </w:rPr>
        <w:br w:type="page"/>
      </w:r>
    </w:p>
    <w:p w14:paraId="49C62C46" w14:textId="022D73FF" w:rsidR="0093252F" w:rsidRPr="001416C9" w:rsidRDefault="0093252F" w:rsidP="0093252F">
      <w:pPr>
        <w:ind w:firstLine="720"/>
        <w:jc w:val="right"/>
        <w:rPr>
          <w:color w:val="595959" w:themeColor="text1" w:themeTint="A6"/>
        </w:rPr>
      </w:pPr>
      <w:r w:rsidRPr="001416C9">
        <w:rPr>
          <w:color w:val="595959" w:themeColor="text1" w:themeTint="A6"/>
        </w:rPr>
        <w:lastRenderedPageBreak/>
        <w:t xml:space="preserve">Додаток </w:t>
      </w:r>
      <w:r w:rsidR="00DC6FB7" w:rsidRPr="001416C9">
        <w:rPr>
          <w:color w:val="595959" w:themeColor="text1" w:themeTint="A6"/>
        </w:rPr>
        <w:t>8</w:t>
      </w:r>
    </w:p>
    <w:p w14:paraId="529D59F0" w14:textId="24B781A6" w:rsidR="0093252F" w:rsidRPr="001416C9" w:rsidRDefault="0093252F" w:rsidP="0093252F">
      <w:pPr>
        <w:tabs>
          <w:tab w:val="left" w:pos="720"/>
        </w:tabs>
        <w:ind w:left="720"/>
        <w:jc w:val="center"/>
        <w:rPr>
          <w:b/>
          <w:color w:val="595959" w:themeColor="text1" w:themeTint="A6"/>
          <w:sz w:val="24"/>
          <w:szCs w:val="28"/>
        </w:rPr>
      </w:pPr>
      <w:r w:rsidRPr="001416C9">
        <w:rPr>
          <w:b/>
          <w:color w:val="595959" w:themeColor="text1" w:themeTint="A6"/>
          <w:sz w:val="24"/>
          <w:szCs w:val="28"/>
        </w:rPr>
        <w:t xml:space="preserve">Переліки напрямів (тем) для підвищення кваліфікації державних службовців </w:t>
      </w:r>
      <w:r w:rsidRPr="001416C9">
        <w:rPr>
          <w:b/>
          <w:color w:val="595959" w:themeColor="text1" w:themeTint="A6"/>
          <w:sz w:val="24"/>
          <w:szCs w:val="28"/>
        </w:rPr>
        <w:br/>
        <w:t xml:space="preserve">за спеціальними професійними (сертифікатними) та короткостроковими програмами </w:t>
      </w:r>
      <w:r w:rsidRPr="001416C9">
        <w:rPr>
          <w:b/>
          <w:color w:val="595959" w:themeColor="text1" w:themeTint="A6"/>
          <w:sz w:val="24"/>
          <w:szCs w:val="28"/>
        </w:rPr>
        <w:br/>
        <w:t>на 202</w:t>
      </w:r>
      <w:r w:rsidR="00C224F9" w:rsidRPr="001416C9">
        <w:rPr>
          <w:b/>
          <w:color w:val="595959" w:themeColor="text1" w:themeTint="A6"/>
          <w:sz w:val="24"/>
          <w:szCs w:val="28"/>
        </w:rPr>
        <w:t>4</w:t>
      </w:r>
      <w:r w:rsidRPr="001416C9">
        <w:rPr>
          <w:b/>
          <w:color w:val="595959" w:themeColor="text1" w:themeTint="A6"/>
          <w:sz w:val="24"/>
          <w:szCs w:val="28"/>
        </w:rPr>
        <w:t xml:space="preserve"> рік, сформовані місцевими державними адміністраціями відповідної області</w:t>
      </w:r>
    </w:p>
    <w:p w14:paraId="5BBFDBA2" w14:textId="77777777" w:rsidR="00DC6FB7"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Fonts w:eastAsia="Times New Roman" w:cs="Times New Roman"/>
          <w:color w:val="595959" w:themeColor="text1" w:themeTint="A6"/>
          <w:sz w:val="29"/>
          <w:szCs w:val="29"/>
          <w:bdr w:val="none" w:sz="0" w:space="0" w:color="auto" w:frame="1"/>
          <w:lang w:eastAsia="uk-UA"/>
        </w:rPr>
      </w:pPr>
      <w:hyperlink r:id="rId83" w:history="1">
        <w:r w:rsidR="00DC6FB7" w:rsidRPr="001416C9">
          <w:rPr>
            <w:rStyle w:val="ac"/>
            <w:color w:val="595959" w:themeColor="text1" w:themeTint="A6"/>
            <w:u w:val="none"/>
          </w:rPr>
          <w:t>Вінницька область</w:t>
        </w:r>
      </w:hyperlink>
    </w:p>
    <w:p w14:paraId="1058D481" w14:textId="77777777" w:rsidR="00D93AD2"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84" w:history="1">
        <w:r w:rsidR="00DC6FB7" w:rsidRPr="001416C9">
          <w:rPr>
            <w:rStyle w:val="ac"/>
            <w:rFonts w:eastAsia="Times New Roman" w:cs="Times New Roman"/>
            <w:color w:val="595959" w:themeColor="text1" w:themeTint="A6"/>
            <w:sz w:val="29"/>
            <w:szCs w:val="29"/>
            <w:u w:val="none"/>
            <w:bdr w:val="none" w:sz="0" w:space="0" w:color="auto" w:frame="1"/>
            <w:lang w:eastAsia="uk-UA"/>
          </w:rPr>
          <w:t>Волинська область</w:t>
        </w:r>
      </w:hyperlink>
    </w:p>
    <w:p w14:paraId="3C3ECD9D" w14:textId="77777777" w:rsidR="00D93AD2"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85" w:history="1">
        <w:r w:rsidR="00D93AD2" w:rsidRPr="001416C9">
          <w:rPr>
            <w:rStyle w:val="ac"/>
            <w:rFonts w:eastAsia="Times New Roman" w:cs="Times New Roman"/>
            <w:color w:val="595959" w:themeColor="text1" w:themeTint="A6"/>
            <w:sz w:val="29"/>
            <w:szCs w:val="29"/>
            <w:u w:val="none"/>
            <w:bdr w:val="none" w:sz="0" w:space="0" w:color="auto" w:frame="1"/>
            <w:lang w:eastAsia="uk-UA"/>
          </w:rPr>
          <w:t>Житомирська область</w:t>
        </w:r>
      </w:hyperlink>
    </w:p>
    <w:p w14:paraId="5F2696E6" w14:textId="77777777" w:rsidR="00D93AD2"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86" w:history="1">
        <w:r w:rsidR="00D93AD2" w:rsidRPr="001416C9">
          <w:rPr>
            <w:rStyle w:val="ac"/>
            <w:rFonts w:eastAsia="Times New Roman" w:cs="Times New Roman"/>
            <w:color w:val="595959" w:themeColor="text1" w:themeTint="A6"/>
            <w:sz w:val="29"/>
            <w:szCs w:val="29"/>
            <w:u w:val="none"/>
            <w:bdr w:val="none" w:sz="0" w:space="0" w:color="auto" w:frame="1"/>
            <w:lang w:eastAsia="uk-UA"/>
          </w:rPr>
          <w:t>Закарпатська область</w:t>
        </w:r>
      </w:hyperlink>
    </w:p>
    <w:p w14:paraId="3C683FA4" w14:textId="77777777" w:rsidR="00DF54F9"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87" w:history="1">
        <w:r w:rsidR="00D93AD2" w:rsidRPr="001416C9">
          <w:rPr>
            <w:rStyle w:val="ac"/>
            <w:rFonts w:eastAsia="Times New Roman" w:cs="Times New Roman"/>
            <w:color w:val="595959" w:themeColor="text1" w:themeTint="A6"/>
            <w:sz w:val="29"/>
            <w:szCs w:val="29"/>
            <w:u w:val="none"/>
            <w:bdr w:val="none" w:sz="0" w:space="0" w:color="auto" w:frame="1"/>
            <w:lang w:eastAsia="uk-UA"/>
          </w:rPr>
          <w:t>Івано-Франківська область</w:t>
        </w:r>
      </w:hyperlink>
    </w:p>
    <w:p w14:paraId="676AF99B" w14:textId="77777777" w:rsidR="00DF54F9"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88" w:history="1">
        <w:r w:rsidR="00DF54F9" w:rsidRPr="001416C9">
          <w:rPr>
            <w:rStyle w:val="ac"/>
            <w:rFonts w:eastAsia="Times New Roman" w:cs="Times New Roman"/>
            <w:color w:val="595959" w:themeColor="text1" w:themeTint="A6"/>
            <w:sz w:val="29"/>
            <w:szCs w:val="29"/>
            <w:u w:val="none"/>
            <w:bdr w:val="none" w:sz="0" w:space="0" w:color="auto" w:frame="1"/>
            <w:lang w:eastAsia="uk-UA"/>
          </w:rPr>
          <w:t>Львівська  область</w:t>
        </w:r>
      </w:hyperlink>
    </w:p>
    <w:p w14:paraId="4B10EC4A" w14:textId="77777777" w:rsidR="00DF54F9"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89" w:history="1">
        <w:r w:rsidR="00DF54F9" w:rsidRPr="001416C9">
          <w:rPr>
            <w:rStyle w:val="ac"/>
            <w:rFonts w:eastAsia="Times New Roman" w:cs="Times New Roman"/>
            <w:color w:val="595959" w:themeColor="text1" w:themeTint="A6"/>
            <w:sz w:val="29"/>
            <w:szCs w:val="29"/>
            <w:u w:val="none"/>
            <w:bdr w:val="none" w:sz="0" w:space="0" w:color="auto" w:frame="1"/>
            <w:lang w:eastAsia="uk-UA"/>
          </w:rPr>
          <w:t>Рівненська область</w:t>
        </w:r>
      </w:hyperlink>
    </w:p>
    <w:p w14:paraId="69C70A11" w14:textId="77777777" w:rsidR="00DF54F9"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90" w:history="1">
        <w:r w:rsidR="00DF54F9" w:rsidRPr="001416C9">
          <w:rPr>
            <w:rStyle w:val="ac"/>
            <w:rFonts w:eastAsia="Times New Roman" w:cs="Times New Roman"/>
            <w:color w:val="595959" w:themeColor="text1" w:themeTint="A6"/>
            <w:sz w:val="29"/>
            <w:szCs w:val="29"/>
            <w:u w:val="none"/>
            <w:bdr w:val="none" w:sz="0" w:space="0" w:color="auto" w:frame="1"/>
            <w:lang w:eastAsia="uk-UA"/>
          </w:rPr>
          <w:t>Тернопільська область</w:t>
        </w:r>
      </w:hyperlink>
    </w:p>
    <w:p w14:paraId="6570D086" w14:textId="77777777" w:rsidR="00DF54F9"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91" w:history="1">
        <w:r w:rsidR="00DF54F9" w:rsidRPr="001416C9">
          <w:rPr>
            <w:rStyle w:val="ac"/>
            <w:rFonts w:eastAsia="Times New Roman" w:cs="Times New Roman"/>
            <w:color w:val="595959" w:themeColor="text1" w:themeTint="A6"/>
            <w:sz w:val="29"/>
            <w:szCs w:val="29"/>
            <w:u w:val="none"/>
            <w:bdr w:val="none" w:sz="0" w:space="0" w:color="auto" w:frame="1"/>
            <w:lang w:eastAsia="uk-UA"/>
          </w:rPr>
          <w:t>Хмельницька область</w:t>
        </w:r>
      </w:hyperlink>
    </w:p>
    <w:p w14:paraId="593AC074" w14:textId="77777777" w:rsidR="00DF54F9"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92" w:history="1">
        <w:r w:rsidR="00DF54F9" w:rsidRPr="001416C9">
          <w:rPr>
            <w:rStyle w:val="ac"/>
            <w:rFonts w:eastAsia="Times New Roman" w:cs="Times New Roman"/>
            <w:color w:val="595959" w:themeColor="text1" w:themeTint="A6"/>
            <w:sz w:val="29"/>
            <w:szCs w:val="29"/>
            <w:u w:val="none"/>
            <w:bdr w:val="none" w:sz="0" w:space="0" w:color="auto" w:frame="1"/>
            <w:lang w:eastAsia="uk-UA"/>
          </w:rPr>
          <w:t>Чернівецька область</w:t>
        </w:r>
      </w:hyperlink>
    </w:p>
    <w:p w14:paraId="1087100E" w14:textId="77777777" w:rsidR="00014941"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93" w:history="1">
        <w:r w:rsidR="00DF54F9" w:rsidRPr="001416C9">
          <w:rPr>
            <w:rStyle w:val="ac"/>
            <w:rFonts w:eastAsia="Times New Roman" w:cs="Times New Roman"/>
            <w:color w:val="595959" w:themeColor="text1" w:themeTint="A6"/>
            <w:sz w:val="29"/>
            <w:szCs w:val="29"/>
            <w:u w:val="none"/>
            <w:bdr w:val="none" w:sz="0" w:space="0" w:color="auto" w:frame="1"/>
            <w:lang w:eastAsia="uk-UA"/>
          </w:rPr>
          <w:t>Київська область</w:t>
        </w:r>
      </w:hyperlink>
    </w:p>
    <w:p w14:paraId="0668B7E8" w14:textId="77777777" w:rsidR="00014941"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94" w:history="1">
        <w:r w:rsidR="00014941" w:rsidRPr="001416C9">
          <w:rPr>
            <w:rStyle w:val="ac"/>
            <w:rFonts w:eastAsia="Times New Roman" w:cs="Times New Roman"/>
            <w:color w:val="595959" w:themeColor="text1" w:themeTint="A6"/>
            <w:sz w:val="29"/>
            <w:szCs w:val="29"/>
            <w:u w:val="none"/>
            <w:bdr w:val="none" w:sz="0" w:space="0" w:color="auto" w:frame="1"/>
            <w:lang w:eastAsia="uk-UA"/>
          </w:rPr>
          <w:t>Кіровоградська область</w:t>
        </w:r>
      </w:hyperlink>
    </w:p>
    <w:p w14:paraId="5595839B" w14:textId="77777777" w:rsidR="00861B17"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95" w:history="1">
        <w:r w:rsidR="00014941" w:rsidRPr="001416C9">
          <w:rPr>
            <w:rStyle w:val="ac"/>
            <w:rFonts w:eastAsia="Times New Roman" w:cs="Times New Roman"/>
            <w:color w:val="595959" w:themeColor="text1" w:themeTint="A6"/>
            <w:sz w:val="29"/>
            <w:szCs w:val="29"/>
            <w:u w:val="none"/>
            <w:bdr w:val="none" w:sz="0" w:space="0" w:color="auto" w:frame="1"/>
            <w:lang w:eastAsia="uk-UA"/>
          </w:rPr>
          <w:t>м. Київ</w:t>
        </w:r>
      </w:hyperlink>
    </w:p>
    <w:p w14:paraId="5C561AA0" w14:textId="77777777" w:rsidR="00861B17"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96" w:history="1">
        <w:r w:rsidR="00861B17" w:rsidRPr="001416C9">
          <w:rPr>
            <w:rStyle w:val="ac"/>
            <w:rFonts w:eastAsia="Times New Roman" w:cs="Times New Roman"/>
            <w:color w:val="595959" w:themeColor="text1" w:themeTint="A6"/>
            <w:sz w:val="29"/>
            <w:szCs w:val="29"/>
            <w:u w:val="none"/>
            <w:bdr w:val="none" w:sz="0" w:space="0" w:color="auto" w:frame="1"/>
            <w:lang w:eastAsia="uk-UA"/>
          </w:rPr>
          <w:t>Полтавська область</w:t>
        </w:r>
      </w:hyperlink>
    </w:p>
    <w:p w14:paraId="185937E7" w14:textId="77777777" w:rsidR="00C224F9"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97" w:history="1">
        <w:r w:rsidR="00861B17" w:rsidRPr="001416C9">
          <w:rPr>
            <w:rStyle w:val="ac"/>
            <w:rFonts w:eastAsia="Times New Roman" w:cs="Times New Roman"/>
            <w:color w:val="595959" w:themeColor="text1" w:themeTint="A6"/>
            <w:sz w:val="29"/>
            <w:szCs w:val="29"/>
            <w:u w:val="none"/>
            <w:bdr w:val="none" w:sz="0" w:space="0" w:color="auto" w:frame="1"/>
            <w:lang w:eastAsia="uk-UA"/>
          </w:rPr>
          <w:t>Сумська область</w:t>
        </w:r>
      </w:hyperlink>
    </w:p>
    <w:p w14:paraId="38D34C1A" w14:textId="77777777" w:rsidR="00C224F9"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98" w:history="1">
        <w:r w:rsidR="00C224F9" w:rsidRPr="001416C9">
          <w:rPr>
            <w:rStyle w:val="ac"/>
            <w:rFonts w:eastAsia="Times New Roman" w:cs="Times New Roman"/>
            <w:color w:val="595959" w:themeColor="text1" w:themeTint="A6"/>
            <w:sz w:val="29"/>
            <w:szCs w:val="29"/>
            <w:u w:val="none"/>
            <w:bdr w:val="none" w:sz="0" w:space="0" w:color="auto" w:frame="1"/>
            <w:lang w:eastAsia="uk-UA"/>
          </w:rPr>
          <w:t>Харківська область</w:t>
        </w:r>
      </w:hyperlink>
    </w:p>
    <w:p w14:paraId="75162D9D" w14:textId="77777777" w:rsidR="00C224F9"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99" w:history="1">
        <w:r w:rsidR="00C224F9" w:rsidRPr="001416C9">
          <w:rPr>
            <w:rStyle w:val="ac"/>
            <w:rFonts w:eastAsia="Times New Roman" w:cs="Times New Roman"/>
            <w:color w:val="595959" w:themeColor="text1" w:themeTint="A6"/>
            <w:sz w:val="29"/>
            <w:szCs w:val="29"/>
            <w:u w:val="none"/>
            <w:bdr w:val="none" w:sz="0" w:space="0" w:color="auto" w:frame="1"/>
            <w:lang w:eastAsia="uk-UA"/>
          </w:rPr>
          <w:t>Черкаська область</w:t>
        </w:r>
      </w:hyperlink>
    </w:p>
    <w:p w14:paraId="7F983DCD" w14:textId="0BCF6FE3" w:rsidR="0093252F" w:rsidRPr="001416C9" w:rsidRDefault="00000000" w:rsidP="00725088">
      <w:pPr>
        <w:pStyle w:val="af4"/>
        <w:numPr>
          <w:ilvl w:val="0"/>
          <w:numId w:val="6"/>
        </w:numPr>
        <w:shd w:val="clear" w:color="auto" w:fill="FFFFFF"/>
        <w:tabs>
          <w:tab w:val="left" w:pos="1276"/>
          <w:tab w:val="left" w:pos="2410"/>
        </w:tabs>
        <w:spacing w:before="450" w:after="75" w:line="240" w:lineRule="auto"/>
        <w:ind w:left="1985" w:right="-74" w:firstLine="0"/>
        <w:textAlignment w:val="baseline"/>
        <w:rPr>
          <w:rStyle w:val="ac"/>
          <w:rFonts w:eastAsia="Times New Roman" w:cs="Times New Roman"/>
          <w:color w:val="595959" w:themeColor="text1" w:themeTint="A6"/>
          <w:sz w:val="29"/>
          <w:szCs w:val="29"/>
          <w:u w:val="none"/>
          <w:bdr w:val="none" w:sz="0" w:space="0" w:color="auto" w:frame="1"/>
          <w:lang w:eastAsia="uk-UA"/>
        </w:rPr>
      </w:pPr>
      <w:hyperlink r:id="rId100" w:history="1">
        <w:r w:rsidR="00C224F9" w:rsidRPr="001416C9">
          <w:rPr>
            <w:rStyle w:val="ac"/>
            <w:rFonts w:eastAsia="Times New Roman" w:cs="Times New Roman"/>
            <w:color w:val="595959" w:themeColor="text1" w:themeTint="A6"/>
            <w:sz w:val="29"/>
            <w:szCs w:val="29"/>
            <w:u w:val="none"/>
            <w:bdr w:val="none" w:sz="0" w:space="0" w:color="auto" w:frame="1"/>
            <w:lang w:eastAsia="uk-UA"/>
          </w:rPr>
          <w:t>Чернігівська область</w:t>
        </w:r>
      </w:hyperlink>
      <w:r w:rsidR="0093252F" w:rsidRPr="001416C9">
        <w:rPr>
          <w:rStyle w:val="ac"/>
          <w:rFonts w:eastAsia="Times New Roman" w:cs="Times New Roman"/>
          <w:color w:val="595959" w:themeColor="text1" w:themeTint="A6"/>
          <w:sz w:val="29"/>
          <w:szCs w:val="29"/>
          <w:u w:val="none"/>
          <w:bdr w:val="none" w:sz="0" w:space="0" w:color="auto" w:frame="1"/>
          <w:lang w:eastAsia="uk-UA"/>
        </w:rPr>
        <w:t xml:space="preserve"> </w:t>
      </w:r>
    </w:p>
    <w:p w14:paraId="5700EA69" w14:textId="77777777" w:rsidR="001416C9" w:rsidRPr="001416C9" w:rsidRDefault="001416C9" w:rsidP="00FC50C3">
      <w:pPr>
        <w:pStyle w:val="af4"/>
        <w:shd w:val="clear" w:color="auto" w:fill="FFFFFF"/>
        <w:tabs>
          <w:tab w:val="left" w:pos="1276"/>
          <w:tab w:val="left" w:pos="2410"/>
        </w:tabs>
        <w:spacing w:before="450" w:after="75" w:line="240" w:lineRule="auto"/>
        <w:ind w:left="1985" w:right="-74"/>
        <w:textAlignment w:val="baseline"/>
        <w:rPr>
          <w:rStyle w:val="ac"/>
          <w:rFonts w:eastAsia="Times New Roman" w:cs="Times New Roman"/>
          <w:color w:val="595959" w:themeColor="text1" w:themeTint="A6"/>
          <w:sz w:val="29"/>
          <w:szCs w:val="29"/>
          <w:u w:val="none"/>
          <w:bdr w:val="none" w:sz="0" w:space="0" w:color="auto" w:frame="1"/>
          <w:lang w:eastAsia="uk-UA"/>
        </w:rPr>
      </w:pPr>
    </w:p>
    <w:sectPr w:rsidR="001416C9" w:rsidRPr="001416C9" w:rsidSect="00CF459D">
      <w:pgSz w:w="12240" w:h="15840"/>
      <w:pgMar w:top="1166" w:right="994" w:bottom="1440" w:left="547"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E429DE" w14:textId="77777777" w:rsidR="00CF459D" w:rsidRDefault="00CF459D" w:rsidP="000B3166">
      <w:pPr>
        <w:spacing w:after="0" w:line="240" w:lineRule="auto"/>
      </w:pPr>
      <w:r>
        <w:separator/>
      </w:r>
    </w:p>
  </w:endnote>
  <w:endnote w:type="continuationSeparator" w:id="0">
    <w:p w14:paraId="4E210F0F" w14:textId="77777777" w:rsidR="00CF459D" w:rsidRDefault="00CF459D" w:rsidP="000B3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ova">
    <w:altName w:val="Arial Nova"/>
    <w:panose1 w:val="020B0504020202020204"/>
    <w:charset w:val="CC"/>
    <w:family w:val="swiss"/>
    <w:pitch w:val="variable"/>
    <w:sig w:usb0="2000028F" w:usb1="00000002"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BAEB3" w14:textId="5A4EEAA2" w:rsidR="00650A31" w:rsidRDefault="00650A31">
    <w:pPr>
      <w:pStyle w:val="a5"/>
    </w:pPr>
    <w:r w:rsidRPr="00870644">
      <w:rPr>
        <w:noProof/>
        <w:lang w:eastAsia="uk-UA"/>
      </w:rPr>
      <mc:AlternateContent>
        <mc:Choice Requires="wps">
          <w:drawing>
            <wp:anchor distT="0" distB="0" distL="114300" distR="114300" simplePos="0" relativeHeight="251661312" behindDoc="0" locked="0" layoutInCell="1" allowOverlap="1" wp14:anchorId="208C1FC5" wp14:editId="2130AED5">
              <wp:simplePos x="0" y="0"/>
              <wp:positionH relativeFrom="margin">
                <wp:posOffset>-114300</wp:posOffset>
              </wp:positionH>
              <wp:positionV relativeFrom="paragraph">
                <wp:posOffset>195489</wp:posOffset>
              </wp:positionV>
              <wp:extent cx="6172200" cy="45719"/>
              <wp:effectExtent l="0" t="0" r="0" b="0"/>
              <wp:wrapNone/>
              <wp:docPr id="8" name="Google Shape;141;p5"/>
              <wp:cNvGraphicFramePr/>
              <a:graphic xmlns:a="http://schemas.openxmlformats.org/drawingml/2006/main">
                <a:graphicData uri="http://schemas.microsoft.com/office/word/2010/wordprocessingShape">
                  <wps:wsp>
                    <wps:cNvSpPr/>
                    <wps:spPr>
                      <a:xfrm flipV="1">
                        <a:off x="0" y="0"/>
                        <a:ext cx="6172200" cy="45719"/>
                      </a:xfrm>
                      <a:prstGeom prst="rect">
                        <a:avLst/>
                      </a:prstGeom>
                      <a:gradFill>
                        <a:gsLst>
                          <a:gs pos="0">
                            <a:srgbClr val="69C1CD"/>
                          </a:gs>
                          <a:gs pos="100000">
                            <a:srgbClr val="426CB1"/>
                          </a:gs>
                        </a:gsLst>
                        <a:path path="circle">
                          <a:fillToRect l="100000" b="100000"/>
                        </a:path>
                        <a:tileRect t="-100000" r="-100000"/>
                      </a:gradFill>
                      <a:ln>
                        <a:noFill/>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438E2ED" id="Google Shape;141;p5" o:spid="_x0000_s1026" style="position:absolute;margin-left:-9pt;margin-top:15.4pt;width:486pt;height:3.6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" fillcolor="#69c1cd" stroked="f">
              <v:fill color2="#426cb1" focusposition="1" focussize="" focus="100%" type="gradientRadial"/>
              <v:textbox inset="2.53958mm,1.2694mm,2.53958mm,1.2694mm"/>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C19A8" w14:textId="087DC59C" w:rsidR="00650A31" w:rsidRDefault="00650A31">
    <w:pPr>
      <w:pStyle w:val="a5"/>
    </w:pPr>
    <w:r w:rsidRPr="00870644">
      <w:rPr>
        <w:noProof/>
        <w:lang w:eastAsia="uk-UA"/>
      </w:rPr>
      <mc:AlternateContent>
        <mc:Choice Requires="wps">
          <w:drawing>
            <wp:anchor distT="0" distB="0" distL="114300" distR="114300" simplePos="0" relativeHeight="251663360" behindDoc="0" locked="0" layoutInCell="1" allowOverlap="1" wp14:anchorId="5C1295A3" wp14:editId="2C2D4151">
              <wp:simplePos x="0" y="0"/>
              <wp:positionH relativeFrom="margin">
                <wp:posOffset>1256483</wp:posOffset>
              </wp:positionH>
              <wp:positionV relativeFrom="paragraph">
                <wp:posOffset>78740</wp:posOffset>
              </wp:positionV>
              <wp:extent cx="6172200" cy="45719"/>
              <wp:effectExtent l="0" t="0" r="0" b="0"/>
              <wp:wrapNone/>
              <wp:docPr id="27" name="Google Shape;141;p5"/>
              <wp:cNvGraphicFramePr/>
              <a:graphic xmlns:a="http://schemas.openxmlformats.org/drawingml/2006/main">
                <a:graphicData uri="http://schemas.microsoft.com/office/word/2010/wordprocessingShape">
                  <wps:wsp>
                    <wps:cNvSpPr/>
                    <wps:spPr>
                      <a:xfrm flipV="1">
                        <a:off x="0" y="0"/>
                        <a:ext cx="6172200" cy="45719"/>
                      </a:xfrm>
                      <a:prstGeom prst="rect">
                        <a:avLst/>
                      </a:prstGeom>
                      <a:gradFill>
                        <a:gsLst>
                          <a:gs pos="0">
                            <a:srgbClr val="69C1CD"/>
                          </a:gs>
                          <a:gs pos="100000">
                            <a:srgbClr val="426CB1"/>
                          </a:gs>
                        </a:gsLst>
                        <a:path path="circle">
                          <a:fillToRect l="100000" b="100000"/>
                        </a:path>
                        <a:tileRect t="-100000" r="-100000"/>
                      </a:gradFill>
                      <a:ln>
                        <a:noFill/>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E40ECD5" id="Google Shape;141;p5" o:spid="_x0000_s1026" style="position:absolute;margin-left:98.95pt;margin-top:6.2pt;width:486pt;height:3.6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" fillcolor="#69c1cd" stroked="f">
              <v:fill color2="#426cb1" focusposition="1" focussize="" focus="100%" type="gradientRadial"/>
              <v:textbox inset="2.53958mm,1.2694mm,2.53958mm,1.2694mm"/>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8D8469" w14:textId="77777777" w:rsidR="00CF459D" w:rsidRDefault="00CF459D" w:rsidP="000B3166">
      <w:pPr>
        <w:spacing w:after="0" w:line="240" w:lineRule="auto"/>
      </w:pPr>
      <w:r>
        <w:separator/>
      </w:r>
    </w:p>
  </w:footnote>
  <w:footnote w:type="continuationSeparator" w:id="0">
    <w:p w14:paraId="1E0F9C8D" w14:textId="77777777" w:rsidR="00CF459D" w:rsidRDefault="00CF459D" w:rsidP="000B3166">
      <w:pPr>
        <w:spacing w:after="0" w:line="240" w:lineRule="auto"/>
      </w:pPr>
      <w:r>
        <w:continuationSeparator/>
      </w:r>
    </w:p>
  </w:footnote>
  <w:footnote w:id="1">
    <w:p w14:paraId="39721AA1" w14:textId="720E080C" w:rsidR="00650A31" w:rsidRDefault="00650A31" w:rsidP="00E01E28">
      <w:pPr>
        <w:pStyle w:val="a8"/>
        <w:rPr>
          <w:color w:val="404040" w:themeColor="text1" w:themeTint="BF"/>
        </w:rPr>
      </w:pPr>
      <w:r>
        <w:rPr>
          <w:rStyle w:val="aa"/>
        </w:rPr>
        <w:footnoteRef/>
      </w:r>
      <w:r>
        <w:t xml:space="preserve"> </w:t>
      </w:r>
      <w:r w:rsidRPr="00076330">
        <w:rPr>
          <w:color w:val="404040" w:themeColor="text1" w:themeTint="BF"/>
        </w:rPr>
        <w:t xml:space="preserve">На рис. 4 до інших </w:t>
      </w:r>
      <w:proofErr w:type="spellStart"/>
      <w:r w:rsidRPr="00076330">
        <w:rPr>
          <w:color w:val="404040" w:themeColor="text1" w:themeTint="BF"/>
        </w:rPr>
        <w:t>компетентностей</w:t>
      </w:r>
      <w:proofErr w:type="spellEnd"/>
      <w:r w:rsidRPr="00076330">
        <w:rPr>
          <w:color w:val="404040" w:themeColor="text1" w:themeTint="BF"/>
        </w:rPr>
        <w:t xml:space="preserve"> віднесено: </w:t>
      </w:r>
      <w:r w:rsidR="00E01E28" w:rsidRPr="00E01E28">
        <w:rPr>
          <w:color w:val="404040" w:themeColor="text1" w:themeTint="BF"/>
        </w:rPr>
        <w:t>досягнення результатів</w:t>
      </w:r>
      <w:r w:rsidR="00E01E28">
        <w:rPr>
          <w:color w:val="404040" w:themeColor="text1" w:themeTint="BF"/>
        </w:rPr>
        <w:t xml:space="preserve">, </w:t>
      </w:r>
      <w:r w:rsidR="00E01E28" w:rsidRPr="00E01E28">
        <w:rPr>
          <w:color w:val="404040" w:themeColor="text1" w:themeTint="BF"/>
        </w:rPr>
        <w:t>аналітичні здібності</w:t>
      </w:r>
      <w:r w:rsidR="00E01E28">
        <w:rPr>
          <w:color w:val="404040" w:themeColor="text1" w:themeTint="BF"/>
        </w:rPr>
        <w:t xml:space="preserve">, </w:t>
      </w:r>
      <w:r w:rsidR="00E01E28" w:rsidRPr="00E01E28">
        <w:rPr>
          <w:color w:val="404040" w:themeColor="text1" w:themeTint="BF"/>
        </w:rPr>
        <w:t>управління змінами та прийняття ефективних рішень</w:t>
      </w:r>
      <w:r w:rsidR="00E01E28">
        <w:rPr>
          <w:color w:val="404040" w:themeColor="text1" w:themeTint="BF"/>
        </w:rPr>
        <w:t xml:space="preserve">, </w:t>
      </w:r>
      <w:r w:rsidR="00E01E28" w:rsidRPr="00E01E28">
        <w:rPr>
          <w:color w:val="404040" w:themeColor="text1" w:themeTint="BF"/>
        </w:rPr>
        <w:t>управління організацією роботи та персоналом</w:t>
      </w:r>
      <w:r w:rsidRPr="00076330">
        <w:rPr>
          <w:color w:val="404040" w:themeColor="text1" w:themeTint="BF"/>
        </w:rPr>
        <w:t>.</w:t>
      </w:r>
    </w:p>
    <w:p w14:paraId="247B6230" w14:textId="77777777" w:rsidR="00650A31" w:rsidRDefault="00650A31">
      <w:pPr>
        <w:pStyle w:val="a8"/>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1087878"/>
      <w:docPartObj>
        <w:docPartGallery w:val="Page Numbers (Top of Page)"/>
        <w:docPartUnique/>
      </w:docPartObj>
    </w:sdtPr>
    <w:sdtEndPr>
      <w:rPr>
        <w:sz w:val="22"/>
      </w:rPr>
    </w:sdtEndPr>
    <w:sdtContent>
      <w:p w14:paraId="3F51AE55" w14:textId="6069FCDA" w:rsidR="00650A31" w:rsidRPr="005C1D81" w:rsidRDefault="00650A31">
        <w:pPr>
          <w:pStyle w:val="a3"/>
          <w:jc w:val="center"/>
          <w:rPr>
            <w:sz w:val="22"/>
          </w:rPr>
        </w:pPr>
        <w:r w:rsidRPr="005C1D81">
          <w:rPr>
            <w:sz w:val="22"/>
          </w:rPr>
          <w:fldChar w:fldCharType="begin"/>
        </w:r>
        <w:r w:rsidRPr="005C1D81">
          <w:rPr>
            <w:sz w:val="22"/>
          </w:rPr>
          <w:instrText>PAGE   \* MERGEFORMAT</w:instrText>
        </w:r>
        <w:r w:rsidRPr="005C1D81">
          <w:rPr>
            <w:sz w:val="22"/>
          </w:rPr>
          <w:fldChar w:fldCharType="separate"/>
        </w:r>
        <w:r w:rsidRPr="009B4916">
          <w:rPr>
            <w:noProof/>
            <w:sz w:val="22"/>
            <w:lang w:val="ru-RU"/>
          </w:rPr>
          <w:t>23</w:t>
        </w:r>
        <w:r w:rsidRPr="005C1D81">
          <w:rPr>
            <w:sz w:val="22"/>
          </w:rPr>
          <w:fldChar w:fldCharType="end"/>
        </w:r>
      </w:p>
    </w:sdtContent>
  </w:sdt>
  <w:p w14:paraId="67AD804B" w14:textId="77777777" w:rsidR="00650A31" w:rsidRDefault="00650A3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rPr>
      <w:id w:val="681326303"/>
      <w:docPartObj>
        <w:docPartGallery w:val="Page Numbers (Top of Page)"/>
        <w:docPartUnique/>
      </w:docPartObj>
    </w:sdtPr>
    <w:sdtContent>
      <w:p w14:paraId="44DA8BF8" w14:textId="273D887D" w:rsidR="00650A31" w:rsidRPr="009C33C5" w:rsidRDefault="00650A31" w:rsidP="00296B55">
        <w:pPr>
          <w:pStyle w:val="a3"/>
          <w:jc w:val="center"/>
          <w:rPr>
            <w:sz w:val="22"/>
          </w:rPr>
        </w:pPr>
        <w:r w:rsidRPr="009C33C5">
          <w:rPr>
            <w:sz w:val="22"/>
          </w:rPr>
          <w:fldChar w:fldCharType="begin"/>
        </w:r>
        <w:r w:rsidRPr="009C33C5">
          <w:rPr>
            <w:sz w:val="22"/>
          </w:rPr>
          <w:instrText>PAGE   \* MERGEFORMAT</w:instrText>
        </w:r>
        <w:r w:rsidRPr="009C33C5">
          <w:rPr>
            <w:sz w:val="22"/>
          </w:rPr>
          <w:fldChar w:fldCharType="separate"/>
        </w:r>
        <w:r w:rsidRPr="009B4916">
          <w:rPr>
            <w:noProof/>
            <w:sz w:val="22"/>
            <w:lang w:val="ru-RU"/>
          </w:rPr>
          <w:t>11</w:t>
        </w:r>
        <w:r w:rsidRPr="009C33C5">
          <w:rPr>
            <w:sz w:val="2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60A96"/>
    <w:multiLevelType w:val="hybridMultilevel"/>
    <w:tmpl w:val="7038891C"/>
    <w:lvl w:ilvl="0" w:tplc="20000005">
      <w:start w:val="1"/>
      <w:numFmt w:val="bullet"/>
      <w:lvlText w:val=""/>
      <w:lvlJc w:val="left"/>
      <w:pPr>
        <w:ind w:left="1356" w:hanging="360"/>
      </w:pPr>
      <w:rPr>
        <w:rFonts w:ascii="Wingdings" w:hAnsi="Wingdings" w:hint="default"/>
      </w:rPr>
    </w:lvl>
    <w:lvl w:ilvl="1" w:tplc="FFFFFFFF" w:tentative="1">
      <w:start w:val="1"/>
      <w:numFmt w:val="bullet"/>
      <w:lvlText w:val="o"/>
      <w:lvlJc w:val="left"/>
      <w:pPr>
        <w:ind w:left="2076" w:hanging="360"/>
      </w:pPr>
      <w:rPr>
        <w:rFonts w:ascii="Courier New" w:hAnsi="Courier New" w:cs="Courier New" w:hint="default"/>
      </w:rPr>
    </w:lvl>
    <w:lvl w:ilvl="2" w:tplc="FFFFFFFF" w:tentative="1">
      <w:start w:val="1"/>
      <w:numFmt w:val="bullet"/>
      <w:lvlText w:val=""/>
      <w:lvlJc w:val="left"/>
      <w:pPr>
        <w:ind w:left="2796" w:hanging="360"/>
      </w:pPr>
      <w:rPr>
        <w:rFonts w:ascii="Wingdings" w:hAnsi="Wingdings" w:hint="default"/>
      </w:rPr>
    </w:lvl>
    <w:lvl w:ilvl="3" w:tplc="FFFFFFFF" w:tentative="1">
      <w:start w:val="1"/>
      <w:numFmt w:val="bullet"/>
      <w:lvlText w:val=""/>
      <w:lvlJc w:val="left"/>
      <w:pPr>
        <w:ind w:left="3516" w:hanging="360"/>
      </w:pPr>
      <w:rPr>
        <w:rFonts w:ascii="Symbol" w:hAnsi="Symbol" w:hint="default"/>
      </w:rPr>
    </w:lvl>
    <w:lvl w:ilvl="4" w:tplc="FFFFFFFF" w:tentative="1">
      <w:start w:val="1"/>
      <w:numFmt w:val="bullet"/>
      <w:lvlText w:val="o"/>
      <w:lvlJc w:val="left"/>
      <w:pPr>
        <w:ind w:left="4236" w:hanging="360"/>
      </w:pPr>
      <w:rPr>
        <w:rFonts w:ascii="Courier New" w:hAnsi="Courier New" w:cs="Courier New" w:hint="default"/>
      </w:rPr>
    </w:lvl>
    <w:lvl w:ilvl="5" w:tplc="FFFFFFFF" w:tentative="1">
      <w:start w:val="1"/>
      <w:numFmt w:val="bullet"/>
      <w:lvlText w:val=""/>
      <w:lvlJc w:val="left"/>
      <w:pPr>
        <w:ind w:left="4956" w:hanging="360"/>
      </w:pPr>
      <w:rPr>
        <w:rFonts w:ascii="Wingdings" w:hAnsi="Wingdings" w:hint="default"/>
      </w:rPr>
    </w:lvl>
    <w:lvl w:ilvl="6" w:tplc="FFFFFFFF" w:tentative="1">
      <w:start w:val="1"/>
      <w:numFmt w:val="bullet"/>
      <w:lvlText w:val=""/>
      <w:lvlJc w:val="left"/>
      <w:pPr>
        <w:ind w:left="5676" w:hanging="360"/>
      </w:pPr>
      <w:rPr>
        <w:rFonts w:ascii="Symbol" w:hAnsi="Symbol" w:hint="default"/>
      </w:rPr>
    </w:lvl>
    <w:lvl w:ilvl="7" w:tplc="FFFFFFFF" w:tentative="1">
      <w:start w:val="1"/>
      <w:numFmt w:val="bullet"/>
      <w:lvlText w:val="o"/>
      <w:lvlJc w:val="left"/>
      <w:pPr>
        <w:ind w:left="6396" w:hanging="360"/>
      </w:pPr>
      <w:rPr>
        <w:rFonts w:ascii="Courier New" w:hAnsi="Courier New" w:cs="Courier New" w:hint="default"/>
      </w:rPr>
    </w:lvl>
    <w:lvl w:ilvl="8" w:tplc="FFFFFFFF" w:tentative="1">
      <w:start w:val="1"/>
      <w:numFmt w:val="bullet"/>
      <w:lvlText w:val=""/>
      <w:lvlJc w:val="left"/>
      <w:pPr>
        <w:ind w:left="7116" w:hanging="360"/>
      </w:pPr>
      <w:rPr>
        <w:rFonts w:ascii="Wingdings" w:hAnsi="Wingdings" w:hint="default"/>
      </w:rPr>
    </w:lvl>
  </w:abstractNum>
  <w:abstractNum w:abstractNumId="1" w15:restartNumberingAfterBreak="0">
    <w:nsid w:val="1C36726C"/>
    <w:multiLevelType w:val="hybridMultilevel"/>
    <w:tmpl w:val="FFF02422"/>
    <w:lvl w:ilvl="0" w:tplc="2000000B">
      <w:start w:val="1"/>
      <w:numFmt w:val="bullet"/>
      <w:lvlText w:val=""/>
      <w:lvlJc w:val="left"/>
      <w:pPr>
        <w:ind w:left="1356" w:hanging="360"/>
      </w:pPr>
      <w:rPr>
        <w:rFonts w:ascii="Wingdings" w:hAnsi="Wingdings" w:hint="default"/>
      </w:rPr>
    </w:lvl>
    <w:lvl w:ilvl="1" w:tplc="FFFFFFFF" w:tentative="1">
      <w:start w:val="1"/>
      <w:numFmt w:val="bullet"/>
      <w:lvlText w:val="o"/>
      <w:lvlJc w:val="left"/>
      <w:pPr>
        <w:ind w:left="2076" w:hanging="360"/>
      </w:pPr>
      <w:rPr>
        <w:rFonts w:ascii="Courier New" w:hAnsi="Courier New" w:cs="Courier New" w:hint="default"/>
      </w:rPr>
    </w:lvl>
    <w:lvl w:ilvl="2" w:tplc="FFFFFFFF" w:tentative="1">
      <w:start w:val="1"/>
      <w:numFmt w:val="bullet"/>
      <w:lvlText w:val=""/>
      <w:lvlJc w:val="left"/>
      <w:pPr>
        <w:ind w:left="2796" w:hanging="360"/>
      </w:pPr>
      <w:rPr>
        <w:rFonts w:ascii="Wingdings" w:hAnsi="Wingdings" w:hint="default"/>
      </w:rPr>
    </w:lvl>
    <w:lvl w:ilvl="3" w:tplc="FFFFFFFF" w:tentative="1">
      <w:start w:val="1"/>
      <w:numFmt w:val="bullet"/>
      <w:lvlText w:val=""/>
      <w:lvlJc w:val="left"/>
      <w:pPr>
        <w:ind w:left="3516" w:hanging="360"/>
      </w:pPr>
      <w:rPr>
        <w:rFonts w:ascii="Symbol" w:hAnsi="Symbol" w:hint="default"/>
      </w:rPr>
    </w:lvl>
    <w:lvl w:ilvl="4" w:tplc="FFFFFFFF" w:tentative="1">
      <w:start w:val="1"/>
      <w:numFmt w:val="bullet"/>
      <w:lvlText w:val="o"/>
      <w:lvlJc w:val="left"/>
      <w:pPr>
        <w:ind w:left="4236" w:hanging="360"/>
      </w:pPr>
      <w:rPr>
        <w:rFonts w:ascii="Courier New" w:hAnsi="Courier New" w:cs="Courier New" w:hint="default"/>
      </w:rPr>
    </w:lvl>
    <w:lvl w:ilvl="5" w:tplc="FFFFFFFF" w:tentative="1">
      <w:start w:val="1"/>
      <w:numFmt w:val="bullet"/>
      <w:lvlText w:val=""/>
      <w:lvlJc w:val="left"/>
      <w:pPr>
        <w:ind w:left="4956" w:hanging="360"/>
      </w:pPr>
      <w:rPr>
        <w:rFonts w:ascii="Wingdings" w:hAnsi="Wingdings" w:hint="default"/>
      </w:rPr>
    </w:lvl>
    <w:lvl w:ilvl="6" w:tplc="FFFFFFFF" w:tentative="1">
      <w:start w:val="1"/>
      <w:numFmt w:val="bullet"/>
      <w:lvlText w:val=""/>
      <w:lvlJc w:val="left"/>
      <w:pPr>
        <w:ind w:left="5676" w:hanging="360"/>
      </w:pPr>
      <w:rPr>
        <w:rFonts w:ascii="Symbol" w:hAnsi="Symbol" w:hint="default"/>
      </w:rPr>
    </w:lvl>
    <w:lvl w:ilvl="7" w:tplc="FFFFFFFF" w:tentative="1">
      <w:start w:val="1"/>
      <w:numFmt w:val="bullet"/>
      <w:lvlText w:val="o"/>
      <w:lvlJc w:val="left"/>
      <w:pPr>
        <w:ind w:left="6396" w:hanging="360"/>
      </w:pPr>
      <w:rPr>
        <w:rFonts w:ascii="Courier New" w:hAnsi="Courier New" w:cs="Courier New" w:hint="default"/>
      </w:rPr>
    </w:lvl>
    <w:lvl w:ilvl="8" w:tplc="FFFFFFFF" w:tentative="1">
      <w:start w:val="1"/>
      <w:numFmt w:val="bullet"/>
      <w:lvlText w:val=""/>
      <w:lvlJc w:val="left"/>
      <w:pPr>
        <w:ind w:left="7116" w:hanging="360"/>
      </w:pPr>
      <w:rPr>
        <w:rFonts w:ascii="Wingdings" w:hAnsi="Wingdings" w:hint="default"/>
      </w:rPr>
    </w:lvl>
  </w:abstractNum>
  <w:abstractNum w:abstractNumId="2" w15:restartNumberingAfterBreak="0">
    <w:nsid w:val="2B5C1A17"/>
    <w:multiLevelType w:val="hybridMultilevel"/>
    <w:tmpl w:val="0C02F1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B455B2D"/>
    <w:multiLevelType w:val="hybridMultilevel"/>
    <w:tmpl w:val="0C02F1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511C65CB"/>
    <w:multiLevelType w:val="hybridMultilevel"/>
    <w:tmpl w:val="AFB06F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start w:val="1"/>
      <w:numFmt w:val="decimal"/>
      <w:lvlText w:val="%4."/>
      <w:lvlJc w:val="left"/>
      <w:pPr>
        <w:ind w:left="4047"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52990881"/>
    <w:multiLevelType w:val="hybridMultilevel"/>
    <w:tmpl w:val="D84445DC"/>
    <w:lvl w:ilvl="0" w:tplc="20000005">
      <w:start w:val="1"/>
      <w:numFmt w:val="bullet"/>
      <w:lvlText w:val=""/>
      <w:lvlJc w:val="left"/>
      <w:pPr>
        <w:ind w:left="1356" w:hanging="360"/>
      </w:pPr>
      <w:rPr>
        <w:rFonts w:ascii="Wingdings" w:hAnsi="Wingdings" w:hint="default"/>
      </w:rPr>
    </w:lvl>
    <w:lvl w:ilvl="1" w:tplc="FFFFFFFF" w:tentative="1">
      <w:start w:val="1"/>
      <w:numFmt w:val="bullet"/>
      <w:lvlText w:val="o"/>
      <w:lvlJc w:val="left"/>
      <w:pPr>
        <w:ind w:left="2076" w:hanging="360"/>
      </w:pPr>
      <w:rPr>
        <w:rFonts w:ascii="Courier New" w:hAnsi="Courier New" w:cs="Courier New" w:hint="default"/>
      </w:rPr>
    </w:lvl>
    <w:lvl w:ilvl="2" w:tplc="FFFFFFFF" w:tentative="1">
      <w:start w:val="1"/>
      <w:numFmt w:val="bullet"/>
      <w:lvlText w:val=""/>
      <w:lvlJc w:val="left"/>
      <w:pPr>
        <w:ind w:left="2796" w:hanging="360"/>
      </w:pPr>
      <w:rPr>
        <w:rFonts w:ascii="Wingdings" w:hAnsi="Wingdings" w:hint="default"/>
      </w:rPr>
    </w:lvl>
    <w:lvl w:ilvl="3" w:tplc="FFFFFFFF" w:tentative="1">
      <w:start w:val="1"/>
      <w:numFmt w:val="bullet"/>
      <w:lvlText w:val=""/>
      <w:lvlJc w:val="left"/>
      <w:pPr>
        <w:ind w:left="3516" w:hanging="360"/>
      </w:pPr>
      <w:rPr>
        <w:rFonts w:ascii="Symbol" w:hAnsi="Symbol" w:hint="default"/>
      </w:rPr>
    </w:lvl>
    <w:lvl w:ilvl="4" w:tplc="FFFFFFFF" w:tentative="1">
      <w:start w:val="1"/>
      <w:numFmt w:val="bullet"/>
      <w:lvlText w:val="o"/>
      <w:lvlJc w:val="left"/>
      <w:pPr>
        <w:ind w:left="4236" w:hanging="360"/>
      </w:pPr>
      <w:rPr>
        <w:rFonts w:ascii="Courier New" w:hAnsi="Courier New" w:cs="Courier New" w:hint="default"/>
      </w:rPr>
    </w:lvl>
    <w:lvl w:ilvl="5" w:tplc="FFFFFFFF" w:tentative="1">
      <w:start w:val="1"/>
      <w:numFmt w:val="bullet"/>
      <w:lvlText w:val=""/>
      <w:lvlJc w:val="left"/>
      <w:pPr>
        <w:ind w:left="4956" w:hanging="360"/>
      </w:pPr>
      <w:rPr>
        <w:rFonts w:ascii="Wingdings" w:hAnsi="Wingdings" w:hint="default"/>
      </w:rPr>
    </w:lvl>
    <w:lvl w:ilvl="6" w:tplc="FFFFFFFF" w:tentative="1">
      <w:start w:val="1"/>
      <w:numFmt w:val="bullet"/>
      <w:lvlText w:val=""/>
      <w:lvlJc w:val="left"/>
      <w:pPr>
        <w:ind w:left="5676" w:hanging="360"/>
      </w:pPr>
      <w:rPr>
        <w:rFonts w:ascii="Symbol" w:hAnsi="Symbol" w:hint="default"/>
      </w:rPr>
    </w:lvl>
    <w:lvl w:ilvl="7" w:tplc="FFFFFFFF" w:tentative="1">
      <w:start w:val="1"/>
      <w:numFmt w:val="bullet"/>
      <w:lvlText w:val="o"/>
      <w:lvlJc w:val="left"/>
      <w:pPr>
        <w:ind w:left="6396" w:hanging="360"/>
      </w:pPr>
      <w:rPr>
        <w:rFonts w:ascii="Courier New" w:hAnsi="Courier New" w:cs="Courier New" w:hint="default"/>
      </w:rPr>
    </w:lvl>
    <w:lvl w:ilvl="8" w:tplc="FFFFFFFF" w:tentative="1">
      <w:start w:val="1"/>
      <w:numFmt w:val="bullet"/>
      <w:lvlText w:val=""/>
      <w:lvlJc w:val="left"/>
      <w:pPr>
        <w:ind w:left="7116" w:hanging="360"/>
      </w:pPr>
      <w:rPr>
        <w:rFonts w:ascii="Wingdings" w:hAnsi="Wingdings" w:hint="default"/>
      </w:rPr>
    </w:lvl>
  </w:abstractNum>
  <w:abstractNum w:abstractNumId="6" w15:restartNumberingAfterBreak="0">
    <w:nsid w:val="60D34D42"/>
    <w:multiLevelType w:val="hybridMultilevel"/>
    <w:tmpl w:val="5B7867D8"/>
    <w:lvl w:ilvl="0" w:tplc="04220001">
      <w:start w:val="1"/>
      <w:numFmt w:val="bullet"/>
      <w:lvlText w:val=""/>
      <w:lvlJc w:val="left"/>
      <w:pPr>
        <w:ind w:left="1356" w:hanging="360"/>
      </w:pPr>
      <w:rPr>
        <w:rFonts w:ascii="Symbol" w:hAnsi="Symbol" w:hint="default"/>
      </w:rPr>
    </w:lvl>
    <w:lvl w:ilvl="1" w:tplc="04220003" w:tentative="1">
      <w:start w:val="1"/>
      <w:numFmt w:val="bullet"/>
      <w:lvlText w:val="o"/>
      <w:lvlJc w:val="left"/>
      <w:pPr>
        <w:ind w:left="2076" w:hanging="360"/>
      </w:pPr>
      <w:rPr>
        <w:rFonts w:ascii="Courier New" w:hAnsi="Courier New" w:cs="Courier New" w:hint="default"/>
      </w:rPr>
    </w:lvl>
    <w:lvl w:ilvl="2" w:tplc="04220005" w:tentative="1">
      <w:start w:val="1"/>
      <w:numFmt w:val="bullet"/>
      <w:lvlText w:val=""/>
      <w:lvlJc w:val="left"/>
      <w:pPr>
        <w:ind w:left="2796" w:hanging="360"/>
      </w:pPr>
      <w:rPr>
        <w:rFonts w:ascii="Wingdings" w:hAnsi="Wingdings" w:hint="default"/>
      </w:rPr>
    </w:lvl>
    <w:lvl w:ilvl="3" w:tplc="04220001" w:tentative="1">
      <w:start w:val="1"/>
      <w:numFmt w:val="bullet"/>
      <w:lvlText w:val=""/>
      <w:lvlJc w:val="left"/>
      <w:pPr>
        <w:ind w:left="3516" w:hanging="360"/>
      </w:pPr>
      <w:rPr>
        <w:rFonts w:ascii="Symbol" w:hAnsi="Symbol" w:hint="default"/>
      </w:rPr>
    </w:lvl>
    <w:lvl w:ilvl="4" w:tplc="04220003" w:tentative="1">
      <w:start w:val="1"/>
      <w:numFmt w:val="bullet"/>
      <w:lvlText w:val="o"/>
      <w:lvlJc w:val="left"/>
      <w:pPr>
        <w:ind w:left="4236" w:hanging="360"/>
      </w:pPr>
      <w:rPr>
        <w:rFonts w:ascii="Courier New" w:hAnsi="Courier New" w:cs="Courier New" w:hint="default"/>
      </w:rPr>
    </w:lvl>
    <w:lvl w:ilvl="5" w:tplc="04220005" w:tentative="1">
      <w:start w:val="1"/>
      <w:numFmt w:val="bullet"/>
      <w:lvlText w:val=""/>
      <w:lvlJc w:val="left"/>
      <w:pPr>
        <w:ind w:left="4956" w:hanging="360"/>
      </w:pPr>
      <w:rPr>
        <w:rFonts w:ascii="Wingdings" w:hAnsi="Wingdings" w:hint="default"/>
      </w:rPr>
    </w:lvl>
    <w:lvl w:ilvl="6" w:tplc="04220001" w:tentative="1">
      <w:start w:val="1"/>
      <w:numFmt w:val="bullet"/>
      <w:lvlText w:val=""/>
      <w:lvlJc w:val="left"/>
      <w:pPr>
        <w:ind w:left="5676" w:hanging="360"/>
      </w:pPr>
      <w:rPr>
        <w:rFonts w:ascii="Symbol" w:hAnsi="Symbol" w:hint="default"/>
      </w:rPr>
    </w:lvl>
    <w:lvl w:ilvl="7" w:tplc="04220003" w:tentative="1">
      <w:start w:val="1"/>
      <w:numFmt w:val="bullet"/>
      <w:lvlText w:val="o"/>
      <w:lvlJc w:val="left"/>
      <w:pPr>
        <w:ind w:left="6396" w:hanging="360"/>
      </w:pPr>
      <w:rPr>
        <w:rFonts w:ascii="Courier New" w:hAnsi="Courier New" w:cs="Courier New" w:hint="default"/>
      </w:rPr>
    </w:lvl>
    <w:lvl w:ilvl="8" w:tplc="04220005" w:tentative="1">
      <w:start w:val="1"/>
      <w:numFmt w:val="bullet"/>
      <w:lvlText w:val=""/>
      <w:lvlJc w:val="left"/>
      <w:pPr>
        <w:ind w:left="7116" w:hanging="360"/>
      </w:pPr>
      <w:rPr>
        <w:rFonts w:ascii="Wingdings" w:hAnsi="Wingdings" w:hint="default"/>
      </w:rPr>
    </w:lvl>
  </w:abstractNum>
  <w:abstractNum w:abstractNumId="7" w15:restartNumberingAfterBreak="0">
    <w:nsid w:val="635F7753"/>
    <w:multiLevelType w:val="hybridMultilevel"/>
    <w:tmpl w:val="E00023B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16cid:durableId="267348734">
    <w:abstractNumId w:val="6"/>
  </w:num>
  <w:num w:numId="2" w16cid:durableId="1298535919">
    <w:abstractNumId w:val="1"/>
  </w:num>
  <w:num w:numId="3" w16cid:durableId="421070547">
    <w:abstractNumId w:val="0"/>
  </w:num>
  <w:num w:numId="4" w16cid:durableId="2054307750">
    <w:abstractNumId w:val="5"/>
  </w:num>
  <w:num w:numId="5" w16cid:durableId="469789813">
    <w:abstractNumId w:val="3"/>
  </w:num>
  <w:num w:numId="6" w16cid:durableId="717242925">
    <w:abstractNumId w:val="2"/>
  </w:num>
  <w:num w:numId="7" w16cid:durableId="1731810236">
    <w:abstractNumId w:val="4"/>
  </w:num>
  <w:num w:numId="8" w16cid:durableId="13194600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B92"/>
    <w:rsid w:val="00003D0B"/>
    <w:rsid w:val="00004F4E"/>
    <w:rsid w:val="00006AE9"/>
    <w:rsid w:val="000076C1"/>
    <w:rsid w:val="0001151B"/>
    <w:rsid w:val="000118F2"/>
    <w:rsid w:val="00011CE9"/>
    <w:rsid w:val="00013A2C"/>
    <w:rsid w:val="00014941"/>
    <w:rsid w:val="00014F36"/>
    <w:rsid w:val="0002232F"/>
    <w:rsid w:val="00022745"/>
    <w:rsid w:val="0002288F"/>
    <w:rsid w:val="0002709F"/>
    <w:rsid w:val="00030222"/>
    <w:rsid w:val="00031724"/>
    <w:rsid w:val="00036A60"/>
    <w:rsid w:val="00047047"/>
    <w:rsid w:val="00060C32"/>
    <w:rsid w:val="00070E34"/>
    <w:rsid w:val="00071687"/>
    <w:rsid w:val="00073D00"/>
    <w:rsid w:val="000755F1"/>
    <w:rsid w:val="00076DB1"/>
    <w:rsid w:val="00077273"/>
    <w:rsid w:val="000813DA"/>
    <w:rsid w:val="00083792"/>
    <w:rsid w:val="0008445E"/>
    <w:rsid w:val="00086EA2"/>
    <w:rsid w:val="00087F4F"/>
    <w:rsid w:val="000936A9"/>
    <w:rsid w:val="00095BDE"/>
    <w:rsid w:val="000A321D"/>
    <w:rsid w:val="000A53EC"/>
    <w:rsid w:val="000A69F0"/>
    <w:rsid w:val="000B2F68"/>
    <w:rsid w:val="000B3166"/>
    <w:rsid w:val="000B3C4B"/>
    <w:rsid w:val="000B4859"/>
    <w:rsid w:val="000B53EF"/>
    <w:rsid w:val="000B56AE"/>
    <w:rsid w:val="000B729F"/>
    <w:rsid w:val="000D1241"/>
    <w:rsid w:val="000D18E7"/>
    <w:rsid w:val="000D1C38"/>
    <w:rsid w:val="000D1C7A"/>
    <w:rsid w:val="000D3C4A"/>
    <w:rsid w:val="000D5708"/>
    <w:rsid w:val="000D631E"/>
    <w:rsid w:val="000E27CB"/>
    <w:rsid w:val="000E3D5A"/>
    <w:rsid w:val="000E414B"/>
    <w:rsid w:val="000E60A8"/>
    <w:rsid w:val="000E74A4"/>
    <w:rsid w:val="000F01D7"/>
    <w:rsid w:val="000F069D"/>
    <w:rsid w:val="001001B0"/>
    <w:rsid w:val="0010336C"/>
    <w:rsid w:val="001067F3"/>
    <w:rsid w:val="001078F1"/>
    <w:rsid w:val="0011282C"/>
    <w:rsid w:val="001225E2"/>
    <w:rsid w:val="00123BA8"/>
    <w:rsid w:val="00125208"/>
    <w:rsid w:val="00125F3E"/>
    <w:rsid w:val="001268B3"/>
    <w:rsid w:val="00127A96"/>
    <w:rsid w:val="001319A5"/>
    <w:rsid w:val="00131A26"/>
    <w:rsid w:val="0013525C"/>
    <w:rsid w:val="001357A0"/>
    <w:rsid w:val="001416C9"/>
    <w:rsid w:val="00150B6D"/>
    <w:rsid w:val="00151307"/>
    <w:rsid w:val="00153FF0"/>
    <w:rsid w:val="00156EE0"/>
    <w:rsid w:val="001624D4"/>
    <w:rsid w:val="001663AD"/>
    <w:rsid w:val="001703AF"/>
    <w:rsid w:val="00170D7D"/>
    <w:rsid w:val="00172EED"/>
    <w:rsid w:val="00173CEF"/>
    <w:rsid w:val="00174600"/>
    <w:rsid w:val="001770ED"/>
    <w:rsid w:val="0018144C"/>
    <w:rsid w:val="00181490"/>
    <w:rsid w:val="001838C4"/>
    <w:rsid w:val="00186087"/>
    <w:rsid w:val="001873EE"/>
    <w:rsid w:val="00192316"/>
    <w:rsid w:val="00194739"/>
    <w:rsid w:val="001A1DA1"/>
    <w:rsid w:val="001A36F9"/>
    <w:rsid w:val="001B4C5B"/>
    <w:rsid w:val="001B4CB6"/>
    <w:rsid w:val="001B5AEF"/>
    <w:rsid w:val="001B67B6"/>
    <w:rsid w:val="001C184E"/>
    <w:rsid w:val="001C7DAE"/>
    <w:rsid w:val="001D2C0B"/>
    <w:rsid w:val="001D4281"/>
    <w:rsid w:val="001D61BE"/>
    <w:rsid w:val="001D7FF3"/>
    <w:rsid w:val="001E2CA2"/>
    <w:rsid w:val="001E3997"/>
    <w:rsid w:val="001E49EA"/>
    <w:rsid w:val="001E4CC3"/>
    <w:rsid w:val="001E795C"/>
    <w:rsid w:val="001F0BD1"/>
    <w:rsid w:val="001F59C5"/>
    <w:rsid w:val="002003B7"/>
    <w:rsid w:val="00200986"/>
    <w:rsid w:val="00201B04"/>
    <w:rsid w:val="00210962"/>
    <w:rsid w:val="00210DF4"/>
    <w:rsid w:val="00214067"/>
    <w:rsid w:val="002156CF"/>
    <w:rsid w:val="00217645"/>
    <w:rsid w:val="002216B2"/>
    <w:rsid w:val="002226AA"/>
    <w:rsid w:val="0022714D"/>
    <w:rsid w:val="0023045E"/>
    <w:rsid w:val="00230C19"/>
    <w:rsid w:val="002316B6"/>
    <w:rsid w:val="0023470E"/>
    <w:rsid w:val="00237894"/>
    <w:rsid w:val="0024386E"/>
    <w:rsid w:val="00243EB1"/>
    <w:rsid w:val="002453AC"/>
    <w:rsid w:val="0024639D"/>
    <w:rsid w:val="00247A9A"/>
    <w:rsid w:val="00250BC3"/>
    <w:rsid w:val="00250CC6"/>
    <w:rsid w:val="002545D6"/>
    <w:rsid w:val="0025704D"/>
    <w:rsid w:val="002610BD"/>
    <w:rsid w:val="0026195C"/>
    <w:rsid w:val="00262B12"/>
    <w:rsid w:val="002635AE"/>
    <w:rsid w:val="00265DDA"/>
    <w:rsid w:val="00267FDB"/>
    <w:rsid w:val="0027105A"/>
    <w:rsid w:val="0027661E"/>
    <w:rsid w:val="00276E44"/>
    <w:rsid w:val="00277058"/>
    <w:rsid w:val="0027796E"/>
    <w:rsid w:val="002839C2"/>
    <w:rsid w:val="00283A7A"/>
    <w:rsid w:val="002860EC"/>
    <w:rsid w:val="002870DF"/>
    <w:rsid w:val="00287360"/>
    <w:rsid w:val="002923A7"/>
    <w:rsid w:val="002948A6"/>
    <w:rsid w:val="0029521B"/>
    <w:rsid w:val="00296B55"/>
    <w:rsid w:val="002973F9"/>
    <w:rsid w:val="00297C5C"/>
    <w:rsid w:val="002A0587"/>
    <w:rsid w:val="002A182C"/>
    <w:rsid w:val="002A2DFF"/>
    <w:rsid w:val="002A3512"/>
    <w:rsid w:val="002A71FE"/>
    <w:rsid w:val="002A72C4"/>
    <w:rsid w:val="002B0CE9"/>
    <w:rsid w:val="002B0EDC"/>
    <w:rsid w:val="002B2320"/>
    <w:rsid w:val="002B357C"/>
    <w:rsid w:val="002C3639"/>
    <w:rsid w:val="002D1452"/>
    <w:rsid w:val="002D1B01"/>
    <w:rsid w:val="002D3FA5"/>
    <w:rsid w:val="002E1FEA"/>
    <w:rsid w:val="002E2033"/>
    <w:rsid w:val="002E475F"/>
    <w:rsid w:val="002E6EF9"/>
    <w:rsid w:val="002F20D7"/>
    <w:rsid w:val="002F35AC"/>
    <w:rsid w:val="002F363E"/>
    <w:rsid w:val="002F57EF"/>
    <w:rsid w:val="002F77D3"/>
    <w:rsid w:val="00302BC0"/>
    <w:rsid w:val="00302D5F"/>
    <w:rsid w:val="00302EA6"/>
    <w:rsid w:val="00304B4C"/>
    <w:rsid w:val="00306E8A"/>
    <w:rsid w:val="00307CA9"/>
    <w:rsid w:val="0031582A"/>
    <w:rsid w:val="00315F4F"/>
    <w:rsid w:val="0032199C"/>
    <w:rsid w:val="0032315C"/>
    <w:rsid w:val="0032444E"/>
    <w:rsid w:val="00330A0B"/>
    <w:rsid w:val="00333070"/>
    <w:rsid w:val="00333B45"/>
    <w:rsid w:val="00336237"/>
    <w:rsid w:val="00336B38"/>
    <w:rsid w:val="00340FBF"/>
    <w:rsid w:val="00342147"/>
    <w:rsid w:val="003427C2"/>
    <w:rsid w:val="00344E7C"/>
    <w:rsid w:val="00345DAC"/>
    <w:rsid w:val="00347404"/>
    <w:rsid w:val="00347B48"/>
    <w:rsid w:val="003506AE"/>
    <w:rsid w:val="00351928"/>
    <w:rsid w:val="00353960"/>
    <w:rsid w:val="003609EB"/>
    <w:rsid w:val="00370E53"/>
    <w:rsid w:val="00376413"/>
    <w:rsid w:val="00377105"/>
    <w:rsid w:val="00377DFB"/>
    <w:rsid w:val="0038054B"/>
    <w:rsid w:val="003819DE"/>
    <w:rsid w:val="00383908"/>
    <w:rsid w:val="003857AD"/>
    <w:rsid w:val="0038723D"/>
    <w:rsid w:val="003A0DF3"/>
    <w:rsid w:val="003A68A4"/>
    <w:rsid w:val="003B16B9"/>
    <w:rsid w:val="003B330D"/>
    <w:rsid w:val="003B3789"/>
    <w:rsid w:val="003B3838"/>
    <w:rsid w:val="003B3C49"/>
    <w:rsid w:val="003B5E2E"/>
    <w:rsid w:val="003B6960"/>
    <w:rsid w:val="003C3FE9"/>
    <w:rsid w:val="003C48A0"/>
    <w:rsid w:val="003C49BA"/>
    <w:rsid w:val="003C7FB5"/>
    <w:rsid w:val="003D0A9C"/>
    <w:rsid w:val="003D0B4C"/>
    <w:rsid w:val="003D1799"/>
    <w:rsid w:val="003D3580"/>
    <w:rsid w:val="003E18C3"/>
    <w:rsid w:val="003E2AF2"/>
    <w:rsid w:val="003E2DB0"/>
    <w:rsid w:val="003E4680"/>
    <w:rsid w:val="003E5359"/>
    <w:rsid w:val="003E67D7"/>
    <w:rsid w:val="003E6B06"/>
    <w:rsid w:val="003F0D15"/>
    <w:rsid w:val="003F334D"/>
    <w:rsid w:val="003F3A14"/>
    <w:rsid w:val="00400C17"/>
    <w:rsid w:val="004068E8"/>
    <w:rsid w:val="004069D9"/>
    <w:rsid w:val="004078E8"/>
    <w:rsid w:val="00414AF0"/>
    <w:rsid w:val="004157F4"/>
    <w:rsid w:val="004234B4"/>
    <w:rsid w:val="00424422"/>
    <w:rsid w:val="00424E81"/>
    <w:rsid w:val="004279B6"/>
    <w:rsid w:val="004304E0"/>
    <w:rsid w:val="0043137A"/>
    <w:rsid w:val="00432F09"/>
    <w:rsid w:val="004334D1"/>
    <w:rsid w:val="00437DEC"/>
    <w:rsid w:val="00440459"/>
    <w:rsid w:val="00440C3E"/>
    <w:rsid w:val="00441997"/>
    <w:rsid w:val="00443729"/>
    <w:rsid w:val="0045245D"/>
    <w:rsid w:val="00454BB1"/>
    <w:rsid w:val="0046181B"/>
    <w:rsid w:val="00466D84"/>
    <w:rsid w:val="00470115"/>
    <w:rsid w:val="004716BB"/>
    <w:rsid w:val="00474063"/>
    <w:rsid w:val="00477DFF"/>
    <w:rsid w:val="00481C0E"/>
    <w:rsid w:val="00483C2C"/>
    <w:rsid w:val="00487277"/>
    <w:rsid w:val="0048794A"/>
    <w:rsid w:val="00491912"/>
    <w:rsid w:val="004920F2"/>
    <w:rsid w:val="004933BB"/>
    <w:rsid w:val="004948BC"/>
    <w:rsid w:val="004954E1"/>
    <w:rsid w:val="004A286E"/>
    <w:rsid w:val="004A4E36"/>
    <w:rsid w:val="004A64D7"/>
    <w:rsid w:val="004B00AF"/>
    <w:rsid w:val="004B2FB4"/>
    <w:rsid w:val="004B49A3"/>
    <w:rsid w:val="004C1F60"/>
    <w:rsid w:val="004C4D2A"/>
    <w:rsid w:val="004C4EB0"/>
    <w:rsid w:val="004C67A7"/>
    <w:rsid w:val="004D01E8"/>
    <w:rsid w:val="004D1297"/>
    <w:rsid w:val="004D1D09"/>
    <w:rsid w:val="004D2994"/>
    <w:rsid w:val="004D652D"/>
    <w:rsid w:val="004D6CE5"/>
    <w:rsid w:val="004D7BFD"/>
    <w:rsid w:val="004E13D0"/>
    <w:rsid w:val="004E460A"/>
    <w:rsid w:val="004F1676"/>
    <w:rsid w:val="004F20C7"/>
    <w:rsid w:val="004F2910"/>
    <w:rsid w:val="004F2D0D"/>
    <w:rsid w:val="004F495D"/>
    <w:rsid w:val="004F7F75"/>
    <w:rsid w:val="005010C0"/>
    <w:rsid w:val="005014CA"/>
    <w:rsid w:val="005047BB"/>
    <w:rsid w:val="00505A9A"/>
    <w:rsid w:val="00507094"/>
    <w:rsid w:val="005072E9"/>
    <w:rsid w:val="005145A4"/>
    <w:rsid w:val="00515627"/>
    <w:rsid w:val="00522E84"/>
    <w:rsid w:val="0052414B"/>
    <w:rsid w:val="00524FDC"/>
    <w:rsid w:val="005301EC"/>
    <w:rsid w:val="00536E3B"/>
    <w:rsid w:val="00541705"/>
    <w:rsid w:val="0054636C"/>
    <w:rsid w:val="00550C80"/>
    <w:rsid w:val="0055253C"/>
    <w:rsid w:val="00556D46"/>
    <w:rsid w:val="00560079"/>
    <w:rsid w:val="005618BA"/>
    <w:rsid w:val="005635E0"/>
    <w:rsid w:val="00566818"/>
    <w:rsid w:val="00566AFB"/>
    <w:rsid w:val="00567774"/>
    <w:rsid w:val="00570D79"/>
    <w:rsid w:val="00572390"/>
    <w:rsid w:val="00575A85"/>
    <w:rsid w:val="005760CC"/>
    <w:rsid w:val="0057643D"/>
    <w:rsid w:val="00581967"/>
    <w:rsid w:val="00581C37"/>
    <w:rsid w:val="00583BD8"/>
    <w:rsid w:val="00584846"/>
    <w:rsid w:val="00584C72"/>
    <w:rsid w:val="00593785"/>
    <w:rsid w:val="00593FB9"/>
    <w:rsid w:val="00595B4A"/>
    <w:rsid w:val="00595EB2"/>
    <w:rsid w:val="0059654C"/>
    <w:rsid w:val="005A36F4"/>
    <w:rsid w:val="005A3866"/>
    <w:rsid w:val="005A4854"/>
    <w:rsid w:val="005B3C0A"/>
    <w:rsid w:val="005B6D8E"/>
    <w:rsid w:val="005C1D81"/>
    <w:rsid w:val="005C379B"/>
    <w:rsid w:val="005C60EB"/>
    <w:rsid w:val="005D2D4E"/>
    <w:rsid w:val="005D45C1"/>
    <w:rsid w:val="005D5291"/>
    <w:rsid w:val="005D59E4"/>
    <w:rsid w:val="005D716B"/>
    <w:rsid w:val="005E03AD"/>
    <w:rsid w:val="005E2295"/>
    <w:rsid w:val="005E348D"/>
    <w:rsid w:val="005F251F"/>
    <w:rsid w:val="005F357E"/>
    <w:rsid w:val="005F7FD8"/>
    <w:rsid w:val="006012FF"/>
    <w:rsid w:val="00611A04"/>
    <w:rsid w:val="00623F36"/>
    <w:rsid w:val="00624899"/>
    <w:rsid w:val="006273A7"/>
    <w:rsid w:val="0063016E"/>
    <w:rsid w:val="00632031"/>
    <w:rsid w:val="006330F6"/>
    <w:rsid w:val="006357EF"/>
    <w:rsid w:val="006378C8"/>
    <w:rsid w:val="00640F12"/>
    <w:rsid w:val="00642CE1"/>
    <w:rsid w:val="006435CF"/>
    <w:rsid w:val="00644469"/>
    <w:rsid w:val="00645EEC"/>
    <w:rsid w:val="0064712B"/>
    <w:rsid w:val="0064770F"/>
    <w:rsid w:val="00650739"/>
    <w:rsid w:val="00650A31"/>
    <w:rsid w:val="006514FD"/>
    <w:rsid w:val="0065780E"/>
    <w:rsid w:val="0066057C"/>
    <w:rsid w:val="006615EC"/>
    <w:rsid w:val="0066248E"/>
    <w:rsid w:val="0066438E"/>
    <w:rsid w:val="006669A4"/>
    <w:rsid w:val="006705D9"/>
    <w:rsid w:val="00674BA5"/>
    <w:rsid w:val="006808EC"/>
    <w:rsid w:val="00682E70"/>
    <w:rsid w:val="00684374"/>
    <w:rsid w:val="00684EBA"/>
    <w:rsid w:val="00685DEB"/>
    <w:rsid w:val="00685F94"/>
    <w:rsid w:val="006863B2"/>
    <w:rsid w:val="00686AD3"/>
    <w:rsid w:val="00691B60"/>
    <w:rsid w:val="006927E0"/>
    <w:rsid w:val="00693957"/>
    <w:rsid w:val="00696792"/>
    <w:rsid w:val="006A4148"/>
    <w:rsid w:val="006A44A5"/>
    <w:rsid w:val="006A73F0"/>
    <w:rsid w:val="006B202B"/>
    <w:rsid w:val="006B3C66"/>
    <w:rsid w:val="006B4C12"/>
    <w:rsid w:val="006C29DC"/>
    <w:rsid w:val="006C412E"/>
    <w:rsid w:val="006C581C"/>
    <w:rsid w:val="006D1D42"/>
    <w:rsid w:val="006D1EBF"/>
    <w:rsid w:val="006D7254"/>
    <w:rsid w:val="006E1974"/>
    <w:rsid w:val="006E2D78"/>
    <w:rsid w:val="006E351D"/>
    <w:rsid w:val="006E369B"/>
    <w:rsid w:val="006E4300"/>
    <w:rsid w:val="006E4E04"/>
    <w:rsid w:val="006E6CA2"/>
    <w:rsid w:val="006F213A"/>
    <w:rsid w:val="006F5360"/>
    <w:rsid w:val="006F5380"/>
    <w:rsid w:val="006F5BCC"/>
    <w:rsid w:val="00702F71"/>
    <w:rsid w:val="00704B28"/>
    <w:rsid w:val="0070510C"/>
    <w:rsid w:val="007078DD"/>
    <w:rsid w:val="007164D8"/>
    <w:rsid w:val="00725088"/>
    <w:rsid w:val="007279FF"/>
    <w:rsid w:val="0073211E"/>
    <w:rsid w:val="00733AC4"/>
    <w:rsid w:val="00734237"/>
    <w:rsid w:val="0074066B"/>
    <w:rsid w:val="00740E47"/>
    <w:rsid w:val="007419FC"/>
    <w:rsid w:val="0074206F"/>
    <w:rsid w:val="00743436"/>
    <w:rsid w:val="007444F4"/>
    <w:rsid w:val="00744D5C"/>
    <w:rsid w:val="0074645C"/>
    <w:rsid w:val="00750BDA"/>
    <w:rsid w:val="00752E3A"/>
    <w:rsid w:val="007546FC"/>
    <w:rsid w:val="007609BF"/>
    <w:rsid w:val="00765E6A"/>
    <w:rsid w:val="0077214E"/>
    <w:rsid w:val="00773EEA"/>
    <w:rsid w:val="007770F2"/>
    <w:rsid w:val="00777C09"/>
    <w:rsid w:val="00783D0D"/>
    <w:rsid w:val="00783F89"/>
    <w:rsid w:val="00784B8A"/>
    <w:rsid w:val="00785C03"/>
    <w:rsid w:val="00785F2B"/>
    <w:rsid w:val="00786540"/>
    <w:rsid w:val="00786994"/>
    <w:rsid w:val="00787021"/>
    <w:rsid w:val="00790A81"/>
    <w:rsid w:val="00791438"/>
    <w:rsid w:val="00794188"/>
    <w:rsid w:val="0079506B"/>
    <w:rsid w:val="007965DB"/>
    <w:rsid w:val="007A1CE5"/>
    <w:rsid w:val="007A1FC8"/>
    <w:rsid w:val="007A3B51"/>
    <w:rsid w:val="007A59C4"/>
    <w:rsid w:val="007A5B77"/>
    <w:rsid w:val="007A6344"/>
    <w:rsid w:val="007B0916"/>
    <w:rsid w:val="007B1C89"/>
    <w:rsid w:val="007B2E55"/>
    <w:rsid w:val="007B3177"/>
    <w:rsid w:val="007B63A8"/>
    <w:rsid w:val="007B6943"/>
    <w:rsid w:val="007B78B5"/>
    <w:rsid w:val="007C4138"/>
    <w:rsid w:val="007C5927"/>
    <w:rsid w:val="007C59A5"/>
    <w:rsid w:val="007C654F"/>
    <w:rsid w:val="007C754C"/>
    <w:rsid w:val="007D0D3F"/>
    <w:rsid w:val="007D0F73"/>
    <w:rsid w:val="007D2F95"/>
    <w:rsid w:val="007D3277"/>
    <w:rsid w:val="007D5813"/>
    <w:rsid w:val="007E1A7E"/>
    <w:rsid w:val="007E3700"/>
    <w:rsid w:val="007E3A89"/>
    <w:rsid w:val="007E4530"/>
    <w:rsid w:val="007E702C"/>
    <w:rsid w:val="007E7FEA"/>
    <w:rsid w:val="007F20BB"/>
    <w:rsid w:val="007F31E6"/>
    <w:rsid w:val="00801099"/>
    <w:rsid w:val="00810FA9"/>
    <w:rsid w:val="00811567"/>
    <w:rsid w:val="00812163"/>
    <w:rsid w:val="008124E5"/>
    <w:rsid w:val="008130F3"/>
    <w:rsid w:val="00813F75"/>
    <w:rsid w:val="00820ACE"/>
    <w:rsid w:val="008231F0"/>
    <w:rsid w:val="008241A0"/>
    <w:rsid w:val="00826048"/>
    <w:rsid w:val="00826C29"/>
    <w:rsid w:val="00826CE1"/>
    <w:rsid w:val="0083015C"/>
    <w:rsid w:val="008306A5"/>
    <w:rsid w:val="00830A05"/>
    <w:rsid w:val="00832C64"/>
    <w:rsid w:val="00836FA9"/>
    <w:rsid w:val="008400AA"/>
    <w:rsid w:val="0084797F"/>
    <w:rsid w:val="00851A2C"/>
    <w:rsid w:val="00852115"/>
    <w:rsid w:val="00853550"/>
    <w:rsid w:val="00853ABC"/>
    <w:rsid w:val="008553CC"/>
    <w:rsid w:val="00855FE6"/>
    <w:rsid w:val="00860189"/>
    <w:rsid w:val="00860F04"/>
    <w:rsid w:val="00860FA2"/>
    <w:rsid w:val="00861B17"/>
    <w:rsid w:val="00863AE6"/>
    <w:rsid w:val="00864BB3"/>
    <w:rsid w:val="00864FBE"/>
    <w:rsid w:val="00870C9D"/>
    <w:rsid w:val="00871085"/>
    <w:rsid w:val="00871257"/>
    <w:rsid w:val="0087344A"/>
    <w:rsid w:val="008752FA"/>
    <w:rsid w:val="00883C1D"/>
    <w:rsid w:val="00883F95"/>
    <w:rsid w:val="00887D4F"/>
    <w:rsid w:val="00887EA3"/>
    <w:rsid w:val="00890C6A"/>
    <w:rsid w:val="008910D5"/>
    <w:rsid w:val="00894575"/>
    <w:rsid w:val="008952F5"/>
    <w:rsid w:val="0089667C"/>
    <w:rsid w:val="0089710B"/>
    <w:rsid w:val="008A1215"/>
    <w:rsid w:val="008A219F"/>
    <w:rsid w:val="008A2B73"/>
    <w:rsid w:val="008A4143"/>
    <w:rsid w:val="008A423C"/>
    <w:rsid w:val="008B5007"/>
    <w:rsid w:val="008C191B"/>
    <w:rsid w:val="008C2AC9"/>
    <w:rsid w:val="008C33D1"/>
    <w:rsid w:val="008C4358"/>
    <w:rsid w:val="008C5DAE"/>
    <w:rsid w:val="008C6894"/>
    <w:rsid w:val="008D641A"/>
    <w:rsid w:val="008D6458"/>
    <w:rsid w:val="008D6E76"/>
    <w:rsid w:val="008E042E"/>
    <w:rsid w:val="008E0A25"/>
    <w:rsid w:val="008E5F12"/>
    <w:rsid w:val="008E6721"/>
    <w:rsid w:val="008E78CF"/>
    <w:rsid w:val="008F29A8"/>
    <w:rsid w:val="008F2BEB"/>
    <w:rsid w:val="008F2C78"/>
    <w:rsid w:val="008F4A6C"/>
    <w:rsid w:val="00901747"/>
    <w:rsid w:val="00901FCD"/>
    <w:rsid w:val="00904424"/>
    <w:rsid w:val="009114AE"/>
    <w:rsid w:val="00911A65"/>
    <w:rsid w:val="00913FD2"/>
    <w:rsid w:val="0091442B"/>
    <w:rsid w:val="00917B9B"/>
    <w:rsid w:val="00924DD9"/>
    <w:rsid w:val="0092534F"/>
    <w:rsid w:val="00930127"/>
    <w:rsid w:val="0093252F"/>
    <w:rsid w:val="0093321C"/>
    <w:rsid w:val="00933FF1"/>
    <w:rsid w:val="00937068"/>
    <w:rsid w:val="0093786D"/>
    <w:rsid w:val="00945202"/>
    <w:rsid w:val="009457DE"/>
    <w:rsid w:val="00946632"/>
    <w:rsid w:val="00952C04"/>
    <w:rsid w:val="00953D3F"/>
    <w:rsid w:val="00954D84"/>
    <w:rsid w:val="00955CCA"/>
    <w:rsid w:val="00955D7D"/>
    <w:rsid w:val="00957D75"/>
    <w:rsid w:val="00961913"/>
    <w:rsid w:val="00962C41"/>
    <w:rsid w:val="009658A1"/>
    <w:rsid w:val="00971221"/>
    <w:rsid w:val="00971864"/>
    <w:rsid w:val="00973E4C"/>
    <w:rsid w:val="0097754C"/>
    <w:rsid w:val="0098047E"/>
    <w:rsid w:val="0098113D"/>
    <w:rsid w:val="0098201A"/>
    <w:rsid w:val="00983BBB"/>
    <w:rsid w:val="00990BBE"/>
    <w:rsid w:val="00992BFA"/>
    <w:rsid w:val="00995CAA"/>
    <w:rsid w:val="00997744"/>
    <w:rsid w:val="009A2369"/>
    <w:rsid w:val="009A300A"/>
    <w:rsid w:val="009B1295"/>
    <w:rsid w:val="009B4916"/>
    <w:rsid w:val="009B648F"/>
    <w:rsid w:val="009B6C76"/>
    <w:rsid w:val="009B6F1D"/>
    <w:rsid w:val="009C0CEF"/>
    <w:rsid w:val="009C33C5"/>
    <w:rsid w:val="009C7681"/>
    <w:rsid w:val="009D10E3"/>
    <w:rsid w:val="009D3D7C"/>
    <w:rsid w:val="009D41F1"/>
    <w:rsid w:val="009D5255"/>
    <w:rsid w:val="009E3497"/>
    <w:rsid w:val="009E5B28"/>
    <w:rsid w:val="009F25B0"/>
    <w:rsid w:val="009F752C"/>
    <w:rsid w:val="009F7D2C"/>
    <w:rsid w:val="00A01403"/>
    <w:rsid w:val="00A056EB"/>
    <w:rsid w:val="00A12B22"/>
    <w:rsid w:val="00A13D8D"/>
    <w:rsid w:val="00A33947"/>
    <w:rsid w:val="00A405AC"/>
    <w:rsid w:val="00A40617"/>
    <w:rsid w:val="00A44919"/>
    <w:rsid w:val="00A44A5B"/>
    <w:rsid w:val="00A46320"/>
    <w:rsid w:val="00A5374E"/>
    <w:rsid w:val="00A540F6"/>
    <w:rsid w:val="00A54D39"/>
    <w:rsid w:val="00A573AD"/>
    <w:rsid w:val="00A61905"/>
    <w:rsid w:val="00A63182"/>
    <w:rsid w:val="00A6503F"/>
    <w:rsid w:val="00A65186"/>
    <w:rsid w:val="00A6546A"/>
    <w:rsid w:val="00A664A8"/>
    <w:rsid w:val="00A66636"/>
    <w:rsid w:val="00A66C95"/>
    <w:rsid w:val="00A66ECA"/>
    <w:rsid w:val="00A67B9B"/>
    <w:rsid w:val="00A70A8A"/>
    <w:rsid w:val="00A725A5"/>
    <w:rsid w:val="00A72FA3"/>
    <w:rsid w:val="00A73089"/>
    <w:rsid w:val="00A74257"/>
    <w:rsid w:val="00A7464C"/>
    <w:rsid w:val="00A7628D"/>
    <w:rsid w:val="00A774A7"/>
    <w:rsid w:val="00A86784"/>
    <w:rsid w:val="00A87E88"/>
    <w:rsid w:val="00A939A2"/>
    <w:rsid w:val="00A960C4"/>
    <w:rsid w:val="00AA267C"/>
    <w:rsid w:val="00AA437E"/>
    <w:rsid w:val="00AA50C6"/>
    <w:rsid w:val="00AB12B8"/>
    <w:rsid w:val="00AB30E0"/>
    <w:rsid w:val="00AB4E76"/>
    <w:rsid w:val="00AC063F"/>
    <w:rsid w:val="00AC22CA"/>
    <w:rsid w:val="00AC235E"/>
    <w:rsid w:val="00AC49C9"/>
    <w:rsid w:val="00AC67FC"/>
    <w:rsid w:val="00AC7017"/>
    <w:rsid w:val="00AD2E0D"/>
    <w:rsid w:val="00AD58DB"/>
    <w:rsid w:val="00AE1E85"/>
    <w:rsid w:val="00AE7358"/>
    <w:rsid w:val="00AF18E8"/>
    <w:rsid w:val="00AF27B0"/>
    <w:rsid w:val="00AF52CB"/>
    <w:rsid w:val="00B060CE"/>
    <w:rsid w:val="00B06296"/>
    <w:rsid w:val="00B116D2"/>
    <w:rsid w:val="00B15A2C"/>
    <w:rsid w:val="00B15E1B"/>
    <w:rsid w:val="00B164D3"/>
    <w:rsid w:val="00B1726A"/>
    <w:rsid w:val="00B17689"/>
    <w:rsid w:val="00B20EB1"/>
    <w:rsid w:val="00B2122F"/>
    <w:rsid w:val="00B21EB1"/>
    <w:rsid w:val="00B26C25"/>
    <w:rsid w:val="00B30A43"/>
    <w:rsid w:val="00B32390"/>
    <w:rsid w:val="00B33DDD"/>
    <w:rsid w:val="00B365D3"/>
    <w:rsid w:val="00B4240C"/>
    <w:rsid w:val="00B43354"/>
    <w:rsid w:val="00B46C85"/>
    <w:rsid w:val="00B46F4E"/>
    <w:rsid w:val="00B47C96"/>
    <w:rsid w:val="00B517D3"/>
    <w:rsid w:val="00B51974"/>
    <w:rsid w:val="00B55E6B"/>
    <w:rsid w:val="00B61099"/>
    <w:rsid w:val="00B62127"/>
    <w:rsid w:val="00B63896"/>
    <w:rsid w:val="00B63CB4"/>
    <w:rsid w:val="00B702A0"/>
    <w:rsid w:val="00B7373B"/>
    <w:rsid w:val="00B75DBE"/>
    <w:rsid w:val="00B76C5E"/>
    <w:rsid w:val="00B91067"/>
    <w:rsid w:val="00B91897"/>
    <w:rsid w:val="00B91E4E"/>
    <w:rsid w:val="00B91FCB"/>
    <w:rsid w:val="00B94908"/>
    <w:rsid w:val="00B94A44"/>
    <w:rsid w:val="00BA0DD2"/>
    <w:rsid w:val="00BA387C"/>
    <w:rsid w:val="00BA5CBD"/>
    <w:rsid w:val="00BB5209"/>
    <w:rsid w:val="00BB66D2"/>
    <w:rsid w:val="00BB6A08"/>
    <w:rsid w:val="00BC1337"/>
    <w:rsid w:val="00BC6149"/>
    <w:rsid w:val="00BC78BD"/>
    <w:rsid w:val="00BD0663"/>
    <w:rsid w:val="00BD788F"/>
    <w:rsid w:val="00BE0E2E"/>
    <w:rsid w:val="00BE3BA3"/>
    <w:rsid w:val="00BE3D29"/>
    <w:rsid w:val="00BE4B44"/>
    <w:rsid w:val="00BE647C"/>
    <w:rsid w:val="00BF497D"/>
    <w:rsid w:val="00BF5730"/>
    <w:rsid w:val="00C03C9A"/>
    <w:rsid w:val="00C04604"/>
    <w:rsid w:val="00C0503D"/>
    <w:rsid w:val="00C11349"/>
    <w:rsid w:val="00C14428"/>
    <w:rsid w:val="00C164C4"/>
    <w:rsid w:val="00C16631"/>
    <w:rsid w:val="00C17E1B"/>
    <w:rsid w:val="00C218F7"/>
    <w:rsid w:val="00C224F9"/>
    <w:rsid w:val="00C22511"/>
    <w:rsid w:val="00C2340C"/>
    <w:rsid w:val="00C26D4A"/>
    <w:rsid w:val="00C26FE4"/>
    <w:rsid w:val="00C27D16"/>
    <w:rsid w:val="00C27F3C"/>
    <w:rsid w:val="00C31F2F"/>
    <w:rsid w:val="00C32CEC"/>
    <w:rsid w:val="00C33625"/>
    <w:rsid w:val="00C40F1A"/>
    <w:rsid w:val="00C41221"/>
    <w:rsid w:val="00C42A85"/>
    <w:rsid w:val="00C465C9"/>
    <w:rsid w:val="00C518F1"/>
    <w:rsid w:val="00C52B2A"/>
    <w:rsid w:val="00C52D1D"/>
    <w:rsid w:val="00C56543"/>
    <w:rsid w:val="00C57B0B"/>
    <w:rsid w:val="00C60759"/>
    <w:rsid w:val="00C607DE"/>
    <w:rsid w:val="00C61D0C"/>
    <w:rsid w:val="00C620C9"/>
    <w:rsid w:val="00C63809"/>
    <w:rsid w:val="00C650CD"/>
    <w:rsid w:val="00C66001"/>
    <w:rsid w:val="00C667FE"/>
    <w:rsid w:val="00C66E37"/>
    <w:rsid w:val="00C675B0"/>
    <w:rsid w:val="00C67BE6"/>
    <w:rsid w:val="00C7251D"/>
    <w:rsid w:val="00C7432E"/>
    <w:rsid w:val="00C75CA7"/>
    <w:rsid w:val="00C76A1B"/>
    <w:rsid w:val="00C77026"/>
    <w:rsid w:val="00C82997"/>
    <w:rsid w:val="00C853C4"/>
    <w:rsid w:val="00C86354"/>
    <w:rsid w:val="00C96E78"/>
    <w:rsid w:val="00C976F5"/>
    <w:rsid w:val="00C97723"/>
    <w:rsid w:val="00CA05A8"/>
    <w:rsid w:val="00CA0E96"/>
    <w:rsid w:val="00CA2D2F"/>
    <w:rsid w:val="00CA4B20"/>
    <w:rsid w:val="00CA6A00"/>
    <w:rsid w:val="00CA78CD"/>
    <w:rsid w:val="00CB2A32"/>
    <w:rsid w:val="00CB306E"/>
    <w:rsid w:val="00CB4E20"/>
    <w:rsid w:val="00CB5E94"/>
    <w:rsid w:val="00CB67DD"/>
    <w:rsid w:val="00CC1C5F"/>
    <w:rsid w:val="00CC4D9B"/>
    <w:rsid w:val="00CC53BF"/>
    <w:rsid w:val="00CD31EA"/>
    <w:rsid w:val="00CD6529"/>
    <w:rsid w:val="00CD7D97"/>
    <w:rsid w:val="00CE1C6A"/>
    <w:rsid w:val="00CE2727"/>
    <w:rsid w:val="00CE2D56"/>
    <w:rsid w:val="00CF459D"/>
    <w:rsid w:val="00CF58D2"/>
    <w:rsid w:val="00D00B68"/>
    <w:rsid w:val="00D0105F"/>
    <w:rsid w:val="00D021B9"/>
    <w:rsid w:val="00D02388"/>
    <w:rsid w:val="00D02707"/>
    <w:rsid w:val="00D03483"/>
    <w:rsid w:val="00D04EDE"/>
    <w:rsid w:val="00D05C79"/>
    <w:rsid w:val="00D103F8"/>
    <w:rsid w:val="00D10519"/>
    <w:rsid w:val="00D10B4E"/>
    <w:rsid w:val="00D1138E"/>
    <w:rsid w:val="00D160D8"/>
    <w:rsid w:val="00D16141"/>
    <w:rsid w:val="00D200B6"/>
    <w:rsid w:val="00D22CFD"/>
    <w:rsid w:val="00D23335"/>
    <w:rsid w:val="00D24086"/>
    <w:rsid w:val="00D264D2"/>
    <w:rsid w:val="00D311FD"/>
    <w:rsid w:val="00D32B81"/>
    <w:rsid w:val="00D330B4"/>
    <w:rsid w:val="00D339A9"/>
    <w:rsid w:val="00D34260"/>
    <w:rsid w:val="00D3460D"/>
    <w:rsid w:val="00D34F73"/>
    <w:rsid w:val="00D461E4"/>
    <w:rsid w:val="00D46CD2"/>
    <w:rsid w:val="00D50DD6"/>
    <w:rsid w:val="00D55621"/>
    <w:rsid w:val="00D56951"/>
    <w:rsid w:val="00D629F8"/>
    <w:rsid w:val="00D62C2F"/>
    <w:rsid w:val="00D630C5"/>
    <w:rsid w:val="00D64647"/>
    <w:rsid w:val="00D676EB"/>
    <w:rsid w:val="00D67B12"/>
    <w:rsid w:val="00D70996"/>
    <w:rsid w:val="00D75F3D"/>
    <w:rsid w:val="00D76D11"/>
    <w:rsid w:val="00D82DBE"/>
    <w:rsid w:val="00D8423C"/>
    <w:rsid w:val="00D84343"/>
    <w:rsid w:val="00D84C83"/>
    <w:rsid w:val="00D90439"/>
    <w:rsid w:val="00D93AD2"/>
    <w:rsid w:val="00D968D9"/>
    <w:rsid w:val="00D968E7"/>
    <w:rsid w:val="00DA1F46"/>
    <w:rsid w:val="00DA3CC3"/>
    <w:rsid w:val="00DA7028"/>
    <w:rsid w:val="00DB0F6C"/>
    <w:rsid w:val="00DB1521"/>
    <w:rsid w:val="00DB2871"/>
    <w:rsid w:val="00DC06B0"/>
    <w:rsid w:val="00DC38C4"/>
    <w:rsid w:val="00DC394B"/>
    <w:rsid w:val="00DC525C"/>
    <w:rsid w:val="00DC5B92"/>
    <w:rsid w:val="00DC5DF7"/>
    <w:rsid w:val="00DC6FB7"/>
    <w:rsid w:val="00DE1384"/>
    <w:rsid w:val="00DE1A83"/>
    <w:rsid w:val="00DE307E"/>
    <w:rsid w:val="00DE339D"/>
    <w:rsid w:val="00DE7159"/>
    <w:rsid w:val="00DF00ED"/>
    <w:rsid w:val="00DF119D"/>
    <w:rsid w:val="00DF4ECB"/>
    <w:rsid w:val="00DF514C"/>
    <w:rsid w:val="00DF54F9"/>
    <w:rsid w:val="00E01E28"/>
    <w:rsid w:val="00E02F0B"/>
    <w:rsid w:val="00E03223"/>
    <w:rsid w:val="00E139DE"/>
    <w:rsid w:val="00E15E96"/>
    <w:rsid w:val="00E216AD"/>
    <w:rsid w:val="00E21948"/>
    <w:rsid w:val="00E228AC"/>
    <w:rsid w:val="00E23492"/>
    <w:rsid w:val="00E239AA"/>
    <w:rsid w:val="00E23A25"/>
    <w:rsid w:val="00E31869"/>
    <w:rsid w:val="00E3238B"/>
    <w:rsid w:val="00E33166"/>
    <w:rsid w:val="00E33418"/>
    <w:rsid w:val="00E33D05"/>
    <w:rsid w:val="00E3436B"/>
    <w:rsid w:val="00E34E2C"/>
    <w:rsid w:val="00E35C8E"/>
    <w:rsid w:val="00E36CEA"/>
    <w:rsid w:val="00E40811"/>
    <w:rsid w:val="00E41A32"/>
    <w:rsid w:val="00E42B36"/>
    <w:rsid w:val="00E43057"/>
    <w:rsid w:val="00E439B9"/>
    <w:rsid w:val="00E45527"/>
    <w:rsid w:val="00E46BDB"/>
    <w:rsid w:val="00E50C31"/>
    <w:rsid w:val="00E513DD"/>
    <w:rsid w:val="00E53950"/>
    <w:rsid w:val="00E554A4"/>
    <w:rsid w:val="00E56E1C"/>
    <w:rsid w:val="00E602F7"/>
    <w:rsid w:val="00E61702"/>
    <w:rsid w:val="00E64A76"/>
    <w:rsid w:val="00E668B0"/>
    <w:rsid w:val="00E66A8E"/>
    <w:rsid w:val="00E727B5"/>
    <w:rsid w:val="00E728E8"/>
    <w:rsid w:val="00E72CF9"/>
    <w:rsid w:val="00E74DB3"/>
    <w:rsid w:val="00E76200"/>
    <w:rsid w:val="00E76EBC"/>
    <w:rsid w:val="00E840F0"/>
    <w:rsid w:val="00E85807"/>
    <w:rsid w:val="00E90D7B"/>
    <w:rsid w:val="00E92CD5"/>
    <w:rsid w:val="00E93934"/>
    <w:rsid w:val="00E95D74"/>
    <w:rsid w:val="00E96BE6"/>
    <w:rsid w:val="00EA0298"/>
    <w:rsid w:val="00EA138C"/>
    <w:rsid w:val="00EA2795"/>
    <w:rsid w:val="00EA350C"/>
    <w:rsid w:val="00EA3558"/>
    <w:rsid w:val="00EA7D68"/>
    <w:rsid w:val="00EB011F"/>
    <w:rsid w:val="00EB1500"/>
    <w:rsid w:val="00EB33DD"/>
    <w:rsid w:val="00EB3DA4"/>
    <w:rsid w:val="00EB651A"/>
    <w:rsid w:val="00EC2D07"/>
    <w:rsid w:val="00EC2F97"/>
    <w:rsid w:val="00EC3F09"/>
    <w:rsid w:val="00ED26E4"/>
    <w:rsid w:val="00EF10F5"/>
    <w:rsid w:val="00EF699A"/>
    <w:rsid w:val="00EF70D6"/>
    <w:rsid w:val="00EF70FB"/>
    <w:rsid w:val="00F01BBE"/>
    <w:rsid w:val="00F06EDA"/>
    <w:rsid w:val="00F159AF"/>
    <w:rsid w:val="00F16738"/>
    <w:rsid w:val="00F16A45"/>
    <w:rsid w:val="00F17FA5"/>
    <w:rsid w:val="00F20FA9"/>
    <w:rsid w:val="00F23BD6"/>
    <w:rsid w:val="00F26071"/>
    <w:rsid w:val="00F26AF9"/>
    <w:rsid w:val="00F30D59"/>
    <w:rsid w:val="00F32CF3"/>
    <w:rsid w:val="00F3311B"/>
    <w:rsid w:val="00F33D81"/>
    <w:rsid w:val="00F411C4"/>
    <w:rsid w:val="00F470C2"/>
    <w:rsid w:val="00F50C3C"/>
    <w:rsid w:val="00F541AD"/>
    <w:rsid w:val="00F57267"/>
    <w:rsid w:val="00F6159D"/>
    <w:rsid w:val="00F618D9"/>
    <w:rsid w:val="00F62C1E"/>
    <w:rsid w:val="00F634CF"/>
    <w:rsid w:val="00F63815"/>
    <w:rsid w:val="00F640BC"/>
    <w:rsid w:val="00F66F21"/>
    <w:rsid w:val="00F7100B"/>
    <w:rsid w:val="00F71537"/>
    <w:rsid w:val="00F71D57"/>
    <w:rsid w:val="00F728E4"/>
    <w:rsid w:val="00F76C9F"/>
    <w:rsid w:val="00F80D62"/>
    <w:rsid w:val="00F818A0"/>
    <w:rsid w:val="00F81C14"/>
    <w:rsid w:val="00F82273"/>
    <w:rsid w:val="00F8362E"/>
    <w:rsid w:val="00F8377B"/>
    <w:rsid w:val="00F86A6B"/>
    <w:rsid w:val="00F87A02"/>
    <w:rsid w:val="00F90ACB"/>
    <w:rsid w:val="00F91761"/>
    <w:rsid w:val="00F92497"/>
    <w:rsid w:val="00F931A0"/>
    <w:rsid w:val="00F95EC5"/>
    <w:rsid w:val="00F96FDF"/>
    <w:rsid w:val="00FA1016"/>
    <w:rsid w:val="00FA4557"/>
    <w:rsid w:val="00FA76BC"/>
    <w:rsid w:val="00FB1577"/>
    <w:rsid w:val="00FB25FF"/>
    <w:rsid w:val="00FB4F2B"/>
    <w:rsid w:val="00FB5463"/>
    <w:rsid w:val="00FB551A"/>
    <w:rsid w:val="00FB5FB1"/>
    <w:rsid w:val="00FC50C3"/>
    <w:rsid w:val="00FC6908"/>
    <w:rsid w:val="00FC6CC6"/>
    <w:rsid w:val="00FD1411"/>
    <w:rsid w:val="00FD15D6"/>
    <w:rsid w:val="00FD23F5"/>
    <w:rsid w:val="00FD3257"/>
    <w:rsid w:val="00FD53CD"/>
    <w:rsid w:val="00FE0435"/>
    <w:rsid w:val="00FE1101"/>
    <w:rsid w:val="00FE1BE5"/>
    <w:rsid w:val="00FE314E"/>
    <w:rsid w:val="00FE447E"/>
    <w:rsid w:val="00FF3C80"/>
    <w:rsid w:val="00FF4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7C8DC"/>
  <w15:chartTrackingRefBased/>
  <w15:docId w15:val="{2541DBE5-13B4-4AC0-BFF0-C96544B93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1724"/>
    <w:pPr>
      <w:jc w:val="both"/>
    </w:pPr>
    <w:rPr>
      <w:rFonts w:ascii="Times New Roman" w:hAnsi="Times New Roman"/>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3166"/>
    <w:pPr>
      <w:tabs>
        <w:tab w:val="center" w:pos="4680"/>
        <w:tab w:val="right" w:pos="9360"/>
      </w:tabs>
      <w:spacing w:after="0" w:line="240" w:lineRule="auto"/>
    </w:pPr>
  </w:style>
  <w:style w:type="character" w:customStyle="1" w:styleId="a4">
    <w:name w:val="Верхній колонтитул Знак"/>
    <w:basedOn w:val="a0"/>
    <w:link w:val="a3"/>
    <w:uiPriority w:val="99"/>
    <w:rsid w:val="000B3166"/>
    <w:rPr>
      <w:rFonts w:ascii="Times New Roman" w:hAnsi="Times New Roman"/>
      <w:sz w:val="28"/>
      <w:lang w:val="uk-UA"/>
    </w:rPr>
  </w:style>
  <w:style w:type="paragraph" w:styleId="a5">
    <w:name w:val="footer"/>
    <w:basedOn w:val="a"/>
    <w:link w:val="a6"/>
    <w:uiPriority w:val="99"/>
    <w:unhideWhenUsed/>
    <w:rsid w:val="000B3166"/>
    <w:pPr>
      <w:tabs>
        <w:tab w:val="center" w:pos="4680"/>
        <w:tab w:val="right" w:pos="9360"/>
      </w:tabs>
      <w:spacing w:after="0" w:line="240" w:lineRule="auto"/>
    </w:pPr>
  </w:style>
  <w:style w:type="character" w:customStyle="1" w:styleId="a6">
    <w:name w:val="Нижній колонтитул Знак"/>
    <w:basedOn w:val="a0"/>
    <w:link w:val="a5"/>
    <w:uiPriority w:val="99"/>
    <w:rsid w:val="000B3166"/>
    <w:rPr>
      <w:rFonts w:ascii="Times New Roman" w:hAnsi="Times New Roman"/>
      <w:sz w:val="28"/>
      <w:lang w:val="uk-UA"/>
    </w:rPr>
  </w:style>
  <w:style w:type="paragraph" w:styleId="a7">
    <w:name w:val="Normal (Web)"/>
    <w:basedOn w:val="a"/>
    <w:uiPriority w:val="99"/>
    <w:semiHidden/>
    <w:unhideWhenUsed/>
    <w:rsid w:val="0024639D"/>
    <w:pPr>
      <w:spacing w:before="100" w:beforeAutospacing="1" w:after="100" w:afterAutospacing="1" w:line="240" w:lineRule="auto"/>
      <w:jc w:val="left"/>
    </w:pPr>
    <w:rPr>
      <w:rFonts w:eastAsia="Times New Roman" w:cs="Times New Roman"/>
      <w:sz w:val="24"/>
      <w:szCs w:val="24"/>
      <w:lang w:val="en-US"/>
    </w:rPr>
  </w:style>
  <w:style w:type="paragraph" w:styleId="a8">
    <w:name w:val="footnote text"/>
    <w:basedOn w:val="a"/>
    <w:link w:val="a9"/>
    <w:uiPriority w:val="99"/>
    <w:semiHidden/>
    <w:unhideWhenUsed/>
    <w:rsid w:val="006C581C"/>
    <w:pPr>
      <w:spacing w:after="0" w:line="240" w:lineRule="auto"/>
    </w:pPr>
    <w:rPr>
      <w:sz w:val="20"/>
      <w:szCs w:val="20"/>
    </w:rPr>
  </w:style>
  <w:style w:type="character" w:customStyle="1" w:styleId="a9">
    <w:name w:val="Текст виноски Знак"/>
    <w:basedOn w:val="a0"/>
    <w:link w:val="a8"/>
    <w:uiPriority w:val="99"/>
    <w:semiHidden/>
    <w:rsid w:val="006C581C"/>
    <w:rPr>
      <w:rFonts w:ascii="Times New Roman" w:hAnsi="Times New Roman"/>
      <w:sz w:val="20"/>
      <w:szCs w:val="20"/>
      <w:lang w:val="uk-UA"/>
    </w:rPr>
  </w:style>
  <w:style w:type="character" w:styleId="aa">
    <w:name w:val="footnote reference"/>
    <w:basedOn w:val="a0"/>
    <w:uiPriority w:val="99"/>
    <w:semiHidden/>
    <w:unhideWhenUsed/>
    <w:rsid w:val="006C581C"/>
    <w:rPr>
      <w:vertAlign w:val="superscript"/>
    </w:rPr>
  </w:style>
  <w:style w:type="table" w:styleId="ab">
    <w:name w:val="Table Grid"/>
    <w:basedOn w:val="a1"/>
    <w:uiPriority w:val="39"/>
    <w:rsid w:val="00C667FE"/>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C86354"/>
    <w:rPr>
      <w:color w:val="0563C1" w:themeColor="hyperlink"/>
      <w:u w:val="single"/>
    </w:rPr>
  </w:style>
  <w:style w:type="character" w:customStyle="1" w:styleId="1">
    <w:name w:val="Неразрешенное упоминание1"/>
    <w:basedOn w:val="a0"/>
    <w:uiPriority w:val="99"/>
    <w:semiHidden/>
    <w:unhideWhenUsed/>
    <w:rsid w:val="00C86354"/>
    <w:rPr>
      <w:color w:val="605E5C"/>
      <w:shd w:val="clear" w:color="auto" w:fill="E1DFDD"/>
    </w:rPr>
  </w:style>
  <w:style w:type="character" w:styleId="ad">
    <w:name w:val="annotation reference"/>
    <w:basedOn w:val="a0"/>
    <w:uiPriority w:val="99"/>
    <w:semiHidden/>
    <w:unhideWhenUsed/>
    <w:rsid w:val="00EF10F5"/>
    <w:rPr>
      <w:sz w:val="16"/>
      <w:szCs w:val="16"/>
    </w:rPr>
  </w:style>
  <w:style w:type="paragraph" w:styleId="ae">
    <w:name w:val="annotation text"/>
    <w:basedOn w:val="a"/>
    <w:link w:val="af"/>
    <w:uiPriority w:val="99"/>
    <w:unhideWhenUsed/>
    <w:rsid w:val="00EF10F5"/>
    <w:pPr>
      <w:spacing w:line="240" w:lineRule="auto"/>
    </w:pPr>
    <w:rPr>
      <w:sz w:val="20"/>
      <w:szCs w:val="20"/>
    </w:rPr>
  </w:style>
  <w:style w:type="character" w:customStyle="1" w:styleId="af">
    <w:name w:val="Текст примітки Знак"/>
    <w:basedOn w:val="a0"/>
    <w:link w:val="ae"/>
    <w:uiPriority w:val="99"/>
    <w:rsid w:val="00EF10F5"/>
    <w:rPr>
      <w:rFonts w:ascii="Times New Roman" w:hAnsi="Times New Roman"/>
      <w:sz w:val="20"/>
      <w:szCs w:val="20"/>
      <w:lang w:val="uk-UA"/>
    </w:rPr>
  </w:style>
  <w:style w:type="paragraph" w:styleId="af0">
    <w:name w:val="annotation subject"/>
    <w:basedOn w:val="ae"/>
    <w:next w:val="ae"/>
    <w:link w:val="af1"/>
    <w:uiPriority w:val="99"/>
    <w:semiHidden/>
    <w:unhideWhenUsed/>
    <w:rsid w:val="00EF10F5"/>
    <w:rPr>
      <w:b/>
      <w:bCs/>
    </w:rPr>
  </w:style>
  <w:style w:type="character" w:customStyle="1" w:styleId="af1">
    <w:name w:val="Тема примітки Знак"/>
    <w:basedOn w:val="af"/>
    <w:link w:val="af0"/>
    <w:uiPriority w:val="99"/>
    <w:semiHidden/>
    <w:rsid w:val="00EF10F5"/>
    <w:rPr>
      <w:rFonts w:ascii="Times New Roman" w:hAnsi="Times New Roman"/>
      <w:b/>
      <w:bCs/>
      <w:sz w:val="20"/>
      <w:szCs w:val="20"/>
      <w:lang w:val="uk-UA"/>
    </w:rPr>
  </w:style>
  <w:style w:type="character" w:customStyle="1" w:styleId="markedcontent">
    <w:name w:val="markedcontent"/>
    <w:basedOn w:val="a0"/>
    <w:rsid w:val="00B63CB4"/>
  </w:style>
  <w:style w:type="character" w:customStyle="1" w:styleId="object">
    <w:name w:val="object"/>
    <w:basedOn w:val="a0"/>
    <w:rsid w:val="00DA7028"/>
  </w:style>
  <w:style w:type="character" w:styleId="af2">
    <w:name w:val="FollowedHyperlink"/>
    <w:basedOn w:val="a0"/>
    <w:uiPriority w:val="99"/>
    <w:semiHidden/>
    <w:unhideWhenUsed/>
    <w:rsid w:val="0091442B"/>
    <w:rPr>
      <w:color w:val="954F72" w:themeColor="followedHyperlink"/>
      <w:u w:val="single"/>
    </w:rPr>
  </w:style>
  <w:style w:type="character" w:styleId="af3">
    <w:name w:val="Unresolved Mention"/>
    <w:basedOn w:val="a0"/>
    <w:uiPriority w:val="99"/>
    <w:semiHidden/>
    <w:unhideWhenUsed/>
    <w:rsid w:val="0091442B"/>
    <w:rPr>
      <w:color w:val="605E5C"/>
      <w:shd w:val="clear" w:color="auto" w:fill="E1DFDD"/>
    </w:rPr>
  </w:style>
  <w:style w:type="paragraph" w:styleId="af4">
    <w:name w:val="List Paragraph"/>
    <w:basedOn w:val="a"/>
    <w:uiPriority w:val="34"/>
    <w:qFormat/>
    <w:rsid w:val="00A13D8D"/>
    <w:pPr>
      <w:ind w:left="720"/>
      <w:contextualSpacing/>
    </w:pPr>
  </w:style>
  <w:style w:type="paragraph" w:styleId="af5">
    <w:name w:val="Balloon Text"/>
    <w:basedOn w:val="a"/>
    <w:link w:val="af6"/>
    <w:uiPriority w:val="99"/>
    <w:semiHidden/>
    <w:unhideWhenUsed/>
    <w:rsid w:val="00C518F1"/>
    <w:pPr>
      <w:spacing w:after="0" w:line="240" w:lineRule="auto"/>
    </w:pPr>
    <w:rPr>
      <w:rFonts w:ascii="Segoe UI" w:hAnsi="Segoe UI" w:cs="Segoe UI"/>
      <w:sz w:val="18"/>
      <w:szCs w:val="18"/>
    </w:rPr>
  </w:style>
  <w:style w:type="character" w:customStyle="1" w:styleId="af6">
    <w:name w:val="Текст у виносці Знак"/>
    <w:basedOn w:val="a0"/>
    <w:link w:val="af5"/>
    <w:uiPriority w:val="99"/>
    <w:semiHidden/>
    <w:rsid w:val="00C518F1"/>
    <w:rPr>
      <w:rFonts w:ascii="Segoe UI" w:hAnsi="Segoe UI" w:cs="Segoe UI"/>
      <w:sz w:val="18"/>
      <w:szCs w:val="18"/>
      <w:lang w:val="uk-UA"/>
    </w:rPr>
  </w:style>
  <w:style w:type="paragraph" w:customStyle="1" w:styleId="rvps2">
    <w:name w:val="rvps2"/>
    <w:basedOn w:val="a"/>
    <w:rsid w:val="005C60EB"/>
    <w:pPr>
      <w:spacing w:before="100" w:beforeAutospacing="1" w:after="100" w:afterAutospacing="1" w:line="240" w:lineRule="auto"/>
      <w:jc w:val="left"/>
    </w:pPr>
    <w:rPr>
      <w:rFonts w:eastAsia="Times New Roman" w:cs="Times New Roman"/>
      <w:sz w:val="24"/>
      <w:szCs w:val="24"/>
      <w:lang w:eastAsia="uk-UA"/>
    </w:rPr>
  </w:style>
  <w:style w:type="character" w:customStyle="1" w:styleId="rvts37">
    <w:name w:val="rvts37"/>
    <w:basedOn w:val="a0"/>
    <w:rsid w:val="005C6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61144">
      <w:bodyDiv w:val="1"/>
      <w:marLeft w:val="0"/>
      <w:marRight w:val="0"/>
      <w:marTop w:val="0"/>
      <w:marBottom w:val="0"/>
      <w:divBdr>
        <w:top w:val="none" w:sz="0" w:space="0" w:color="auto"/>
        <w:left w:val="none" w:sz="0" w:space="0" w:color="auto"/>
        <w:bottom w:val="none" w:sz="0" w:space="0" w:color="auto"/>
        <w:right w:val="none" w:sz="0" w:space="0" w:color="auto"/>
      </w:divBdr>
    </w:div>
    <w:div w:id="37242796">
      <w:bodyDiv w:val="1"/>
      <w:marLeft w:val="0"/>
      <w:marRight w:val="0"/>
      <w:marTop w:val="0"/>
      <w:marBottom w:val="0"/>
      <w:divBdr>
        <w:top w:val="none" w:sz="0" w:space="0" w:color="auto"/>
        <w:left w:val="none" w:sz="0" w:space="0" w:color="auto"/>
        <w:bottom w:val="none" w:sz="0" w:space="0" w:color="auto"/>
        <w:right w:val="none" w:sz="0" w:space="0" w:color="auto"/>
      </w:divBdr>
    </w:div>
    <w:div w:id="99761827">
      <w:bodyDiv w:val="1"/>
      <w:marLeft w:val="0"/>
      <w:marRight w:val="0"/>
      <w:marTop w:val="0"/>
      <w:marBottom w:val="0"/>
      <w:divBdr>
        <w:top w:val="none" w:sz="0" w:space="0" w:color="auto"/>
        <w:left w:val="none" w:sz="0" w:space="0" w:color="auto"/>
        <w:bottom w:val="none" w:sz="0" w:space="0" w:color="auto"/>
        <w:right w:val="none" w:sz="0" w:space="0" w:color="auto"/>
      </w:divBdr>
    </w:div>
    <w:div w:id="102962805">
      <w:bodyDiv w:val="1"/>
      <w:marLeft w:val="0"/>
      <w:marRight w:val="0"/>
      <w:marTop w:val="0"/>
      <w:marBottom w:val="0"/>
      <w:divBdr>
        <w:top w:val="none" w:sz="0" w:space="0" w:color="auto"/>
        <w:left w:val="none" w:sz="0" w:space="0" w:color="auto"/>
        <w:bottom w:val="none" w:sz="0" w:space="0" w:color="auto"/>
        <w:right w:val="none" w:sz="0" w:space="0" w:color="auto"/>
      </w:divBdr>
    </w:div>
    <w:div w:id="113715080">
      <w:bodyDiv w:val="1"/>
      <w:marLeft w:val="0"/>
      <w:marRight w:val="0"/>
      <w:marTop w:val="0"/>
      <w:marBottom w:val="0"/>
      <w:divBdr>
        <w:top w:val="none" w:sz="0" w:space="0" w:color="auto"/>
        <w:left w:val="none" w:sz="0" w:space="0" w:color="auto"/>
        <w:bottom w:val="none" w:sz="0" w:space="0" w:color="auto"/>
        <w:right w:val="none" w:sz="0" w:space="0" w:color="auto"/>
      </w:divBdr>
    </w:div>
    <w:div w:id="119809662">
      <w:bodyDiv w:val="1"/>
      <w:marLeft w:val="0"/>
      <w:marRight w:val="0"/>
      <w:marTop w:val="0"/>
      <w:marBottom w:val="0"/>
      <w:divBdr>
        <w:top w:val="none" w:sz="0" w:space="0" w:color="auto"/>
        <w:left w:val="none" w:sz="0" w:space="0" w:color="auto"/>
        <w:bottom w:val="none" w:sz="0" w:space="0" w:color="auto"/>
        <w:right w:val="none" w:sz="0" w:space="0" w:color="auto"/>
      </w:divBdr>
    </w:div>
    <w:div w:id="139426049">
      <w:bodyDiv w:val="1"/>
      <w:marLeft w:val="0"/>
      <w:marRight w:val="0"/>
      <w:marTop w:val="0"/>
      <w:marBottom w:val="0"/>
      <w:divBdr>
        <w:top w:val="none" w:sz="0" w:space="0" w:color="auto"/>
        <w:left w:val="none" w:sz="0" w:space="0" w:color="auto"/>
        <w:bottom w:val="none" w:sz="0" w:space="0" w:color="auto"/>
        <w:right w:val="none" w:sz="0" w:space="0" w:color="auto"/>
      </w:divBdr>
    </w:div>
    <w:div w:id="167839830">
      <w:bodyDiv w:val="1"/>
      <w:marLeft w:val="0"/>
      <w:marRight w:val="0"/>
      <w:marTop w:val="0"/>
      <w:marBottom w:val="0"/>
      <w:divBdr>
        <w:top w:val="none" w:sz="0" w:space="0" w:color="auto"/>
        <w:left w:val="none" w:sz="0" w:space="0" w:color="auto"/>
        <w:bottom w:val="none" w:sz="0" w:space="0" w:color="auto"/>
        <w:right w:val="none" w:sz="0" w:space="0" w:color="auto"/>
      </w:divBdr>
    </w:div>
    <w:div w:id="210113467">
      <w:bodyDiv w:val="1"/>
      <w:marLeft w:val="0"/>
      <w:marRight w:val="0"/>
      <w:marTop w:val="0"/>
      <w:marBottom w:val="0"/>
      <w:divBdr>
        <w:top w:val="none" w:sz="0" w:space="0" w:color="auto"/>
        <w:left w:val="none" w:sz="0" w:space="0" w:color="auto"/>
        <w:bottom w:val="none" w:sz="0" w:space="0" w:color="auto"/>
        <w:right w:val="none" w:sz="0" w:space="0" w:color="auto"/>
      </w:divBdr>
    </w:div>
    <w:div w:id="214512329">
      <w:bodyDiv w:val="1"/>
      <w:marLeft w:val="0"/>
      <w:marRight w:val="0"/>
      <w:marTop w:val="0"/>
      <w:marBottom w:val="0"/>
      <w:divBdr>
        <w:top w:val="none" w:sz="0" w:space="0" w:color="auto"/>
        <w:left w:val="none" w:sz="0" w:space="0" w:color="auto"/>
        <w:bottom w:val="none" w:sz="0" w:space="0" w:color="auto"/>
        <w:right w:val="none" w:sz="0" w:space="0" w:color="auto"/>
      </w:divBdr>
    </w:div>
    <w:div w:id="217012317">
      <w:bodyDiv w:val="1"/>
      <w:marLeft w:val="0"/>
      <w:marRight w:val="0"/>
      <w:marTop w:val="0"/>
      <w:marBottom w:val="0"/>
      <w:divBdr>
        <w:top w:val="none" w:sz="0" w:space="0" w:color="auto"/>
        <w:left w:val="none" w:sz="0" w:space="0" w:color="auto"/>
        <w:bottom w:val="none" w:sz="0" w:space="0" w:color="auto"/>
        <w:right w:val="none" w:sz="0" w:space="0" w:color="auto"/>
      </w:divBdr>
    </w:div>
    <w:div w:id="270743613">
      <w:bodyDiv w:val="1"/>
      <w:marLeft w:val="0"/>
      <w:marRight w:val="0"/>
      <w:marTop w:val="0"/>
      <w:marBottom w:val="0"/>
      <w:divBdr>
        <w:top w:val="none" w:sz="0" w:space="0" w:color="auto"/>
        <w:left w:val="none" w:sz="0" w:space="0" w:color="auto"/>
        <w:bottom w:val="none" w:sz="0" w:space="0" w:color="auto"/>
        <w:right w:val="none" w:sz="0" w:space="0" w:color="auto"/>
      </w:divBdr>
    </w:div>
    <w:div w:id="302732005">
      <w:bodyDiv w:val="1"/>
      <w:marLeft w:val="0"/>
      <w:marRight w:val="0"/>
      <w:marTop w:val="0"/>
      <w:marBottom w:val="0"/>
      <w:divBdr>
        <w:top w:val="none" w:sz="0" w:space="0" w:color="auto"/>
        <w:left w:val="none" w:sz="0" w:space="0" w:color="auto"/>
        <w:bottom w:val="none" w:sz="0" w:space="0" w:color="auto"/>
        <w:right w:val="none" w:sz="0" w:space="0" w:color="auto"/>
      </w:divBdr>
    </w:div>
    <w:div w:id="306982192">
      <w:bodyDiv w:val="1"/>
      <w:marLeft w:val="0"/>
      <w:marRight w:val="0"/>
      <w:marTop w:val="0"/>
      <w:marBottom w:val="0"/>
      <w:divBdr>
        <w:top w:val="none" w:sz="0" w:space="0" w:color="auto"/>
        <w:left w:val="none" w:sz="0" w:space="0" w:color="auto"/>
        <w:bottom w:val="none" w:sz="0" w:space="0" w:color="auto"/>
        <w:right w:val="none" w:sz="0" w:space="0" w:color="auto"/>
      </w:divBdr>
    </w:div>
    <w:div w:id="315110368">
      <w:bodyDiv w:val="1"/>
      <w:marLeft w:val="0"/>
      <w:marRight w:val="0"/>
      <w:marTop w:val="0"/>
      <w:marBottom w:val="0"/>
      <w:divBdr>
        <w:top w:val="none" w:sz="0" w:space="0" w:color="auto"/>
        <w:left w:val="none" w:sz="0" w:space="0" w:color="auto"/>
        <w:bottom w:val="none" w:sz="0" w:space="0" w:color="auto"/>
        <w:right w:val="none" w:sz="0" w:space="0" w:color="auto"/>
      </w:divBdr>
    </w:div>
    <w:div w:id="316957299">
      <w:bodyDiv w:val="1"/>
      <w:marLeft w:val="0"/>
      <w:marRight w:val="0"/>
      <w:marTop w:val="0"/>
      <w:marBottom w:val="0"/>
      <w:divBdr>
        <w:top w:val="none" w:sz="0" w:space="0" w:color="auto"/>
        <w:left w:val="none" w:sz="0" w:space="0" w:color="auto"/>
        <w:bottom w:val="none" w:sz="0" w:space="0" w:color="auto"/>
        <w:right w:val="none" w:sz="0" w:space="0" w:color="auto"/>
      </w:divBdr>
    </w:div>
    <w:div w:id="318197360">
      <w:bodyDiv w:val="1"/>
      <w:marLeft w:val="0"/>
      <w:marRight w:val="0"/>
      <w:marTop w:val="0"/>
      <w:marBottom w:val="0"/>
      <w:divBdr>
        <w:top w:val="none" w:sz="0" w:space="0" w:color="auto"/>
        <w:left w:val="none" w:sz="0" w:space="0" w:color="auto"/>
        <w:bottom w:val="none" w:sz="0" w:space="0" w:color="auto"/>
        <w:right w:val="none" w:sz="0" w:space="0" w:color="auto"/>
      </w:divBdr>
    </w:div>
    <w:div w:id="334694621">
      <w:bodyDiv w:val="1"/>
      <w:marLeft w:val="0"/>
      <w:marRight w:val="0"/>
      <w:marTop w:val="0"/>
      <w:marBottom w:val="0"/>
      <w:divBdr>
        <w:top w:val="none" w:sz="0" w:space="0" w:color="auto"/>
        <w:left w:val="none" w:sz="0" w:space="0" w:color="auto"/>
        <w:bottom w:val="none" w:sz="0" w:space="0" w:color="auto"/>
        <w:right w:val="none" w:sz="0" w:space="0" w:color="auto"/>
      </w:divBdr>
    </w:div>
    <w:div w:id="353383383">
      <w:bodyDiv w:val="1"/>
      <w:marLeft w:val="0"/>
      <w:marRight w:val="0"/>
      <w:marTop w:val="0"/>
      <w:marBottom w:val="0"/>
      <w:divBdr>
        <w:top w:val="none" w:sz="0" w:space="0" w:color="auto"/>
        <w:left w:val="none" w:sz="0" w:space="0" w:color="auto"/>
        <w:bottom w:val="none" w:sz="0" w:space="0" w:color="auto"/>
        <w:right w:val="none" w:sz="0" w:space="0" w:color="auto"/>
      </w:divBdr>
    </w:div>
    <w:div w:id="387802753">
      <w:bodyDiv w:val="1"/>
      <w:marLeft w:val="0"/>
      <w:marRight w:val="0"/>
      <w:marTop w:val="0"/>
      <w:marBottom w:val="0"/>
      <w:divBdr>
        <w:top w:val="none" w:sz="0" w:space="0" w:color="auto"/>
        <w:left w:val="none" w:sz="0" w:space="0" w:color="auto"/>
        <w:bottom w:val="none" w:sz="0" w:space="0" w:color="auto"/>
        <w:right w:val="none" w:sz="0" w:space="0" w:color="auto"/>
      </w:divBdr>
    </w:div>
    <w:div w:id="398990094">
      <w:bodyDiv w:val="1"/>
      <w:marLeft w:val="0"/>
      <w:marRight w:val="0"/>
      <w:marTop w:val="0"/>
      <w:marBottom w:val="0"/>
      <w:divBdr>
        <w:top w:val="none" w:sz="0" w:space="0" w:color="auto"/>
        <w:left w:val="none" w:sz="0" w:space="0" w:color="auto"/>
        <w:bottom w:val="none" w:sz="0" w:space="0" w:color="auto"/>
        <w:right w:val="none" w:sz="0" w:space="0" w:color="auto"/>
      </w:divBdr>
    </w:div>
    <w:div w:id="473841505">
      <w:bodyDiv w:val="1"/>
      <w:marLeft w:val="0"/>
      <w:marRight w:val="0"/>
      <w:marTop w:val="0"/>
      <w:marBottom w:val="0"/>
      <w:divBdr>
        <w:top w:val="none" w:sz="0" w:space="0" w:color="auto"/>
        <w:left w:val="none" w:sz="0" w:space="0" w:color="auto"/>
        <w:bottom w:val="none" w:sz="0" w:space="0" w:color="auto"/>
        <w:right w:val="none" w:sz="0" w:space="0" w:color="auto"/>
      </w:divBdr>
    </w:div>
    <w:div w:id="481892624">
      <w:bodyDiv w:val="1"/>
      <w:marLeft w:val="0"/>
      <w:marRight w:val="0"/>
      <w:marTop w:val="0"/>
      <w:marBottom w:val="0"/>
      <w:divBdr>
        <w:top w:val="none" w:sz="0" w:space="0" w:color="auto"/>
        <w:left w:val="none" w:sz="0" w:space="0" w:color="auto"/>
        <w:bottom w:val="none" w:sz="0" w:space="0" w:color="auto"/>
        <w:right w:val="none" w:sz="0" w:space="0" w:color="auto"/>
      </w:divBdr>
    </w:div>
    <w:div w:id="524294287">
      <w:bodyDiv w:val="1"/>
      <w:marLeft w:val="0"/>
      <w:marRight w:val="0"/>
      <w:marTop w:val="0"/>
      <w:marBottom w:val="0"/>
      <w:divBdr>
        <w:top w:val="none" w:sz="0" w:space="0" w:color="auto"/>
        <w:left w:val="none" w:sz="0" w:space="0" w:color="auto"/>
        <w:bottom w:val="none" w:sz="0" w:space="0" w:color="auto"/>
        <w:right w:val="none" w:sz="0" w:space="0" w:color="auto"/>
      </w:divBdr>
    </w:div>
    <w:div w:id="567618963">
      <w:bodyDiv w:val="1"/>
      <w:marLeft w:val="0"/>
      <w:marRight w:val="0"/>
      <w:marTop w:val="0"/>
      <w:marBottom w:val="0"/>
      <w:divBdr>
        <w:top w:val="none" w:sz="0" w:space="0" w:color="auto"/>
        <w:left w:val="none" w:sz="0" w:space="0" w:color="auto"/>
        <w:bottom w:val="none" w:sz="0" w:space="0" w:color="auto"/>
        <w:right w:val="none" w:sz="0" w:space="0" w:color="auto"/>
      </w:divBdr>
    </w:div>
    <w:div w:id="572203304">
      <w:bodyDiv w:val="1"/>
      <w:marLeft w:val="0"/>
      <w:marRight w:val="0"/>
      <w:marTop w:val="0"/>
      <w:marBottom w:val="0"/>
      <w:divBdr>
        <w:top w:val="none" w:sz="0" w:space="0" w:color="auto"/>
        <w:left w:val="none" w:sz="0" w:space="0" w:color="auto"/>
        <w:bottom w:val="none" w:sz="0" w:space="0" w:color="auto"/>
        <w:right w:val="none" w:sz="0" w:space="0" w:color="auto"/>
      </w:divBdr>
    </w:div>
    <w:div w:id="585727840">
      <w:bodyDiv w:val="1"/>
      <w:marLeft w:val="0"/>
      <w:marRight w:val="0"/>
      <w:marTop w:val="0"/>
      <w:marBottom w:val="0"/>
      <w:divBdr>
        <w:top w:val="none" w:sz="0" w:space="0" w:color="auto"/>
        <w:left w:val="none" w:sz="0" w:space="0" w:color="auto"/>
        <w:bottom w:val="none" w:sz="0" w:space="0" w:color="auto"/>
        <w:right w:val="none" w:sz="0" w:space="0" w:color="auto"/>
      </w:divBdr>
    </w:div>
    <w:div w:id="625235615">
      <w:bodyDiv w:val="1"/>
      <w:marLeft w:val="0"/>
      <w:marRight w:val="0"/>
      <w:marTop w:val="0"/>
      <w:marBottom w:val="0"/>
      <w:divBdr>
        <w:top w:val="none" w:sz="0" w:space="0" w:color="auto"/>
        <w:left w:val="none" w:sz="0" w:space="0" w:color="auto"/>
        <w:bottom w:val="none" w:sz="0" w:space="0" w:color="auto"/>
        <w:right w:val="none" w:sz="0" w:space="0" w:color="auto"/>
      </w:divBdr>
    </w:div>
    <w:div w:id="633489933">
      <w:bodyDiv w:val="1"/>
      <w:marLeft w:val="0"/>
      <w:marRight w:val="0"/>
      <w:marTop w:val="0"/>
      <w:marBottom w:val="0"/>
      <w:divBdr>
        <w:top w:val="none" w:sz="0" w:space="0" w:color="auto"/>
        <w:left w:val="none" w:sz="0" w:space="0" w:color="auto"/>
        <w:bottom w:val="none" w:sz="0" w:space="0" w:color="auto"/>
        <w:right w:val="none" w:sz="0" w:space="0" w:color="auto"/>
      </w:divBdr>
    </w:div>
    <w:div w:id="635842938">
      <w:bodyDiv w:val="1"/>
      <w:marLeft w:val="0"/>
      <w:marRight w:val="0"/>
      <w:marTop w:val="0"/>
      <w:marBottom w:val="0"/>
      <w:divBdr>
        <w:top w:val="none" w:sz="0" w:space="0" w:color="auto"/>
        <w:left w:val="none" w:sz="0" w:space="0" w:color="auto"/>
        <w:bottom w:val="none" w:sz="0" w:space="0" w:color="auto"/>
        <w:right w:val="none" w:sz="0" w:space="0" w:color="auto"/>
      </w:divBdr>
    </w:div>
    <w:div w:id="653031277">
      <w:bodyDiv w:val="1"/>
      <w:marLeft w:val="0"/>
      <w:marRight w:val="0"/>
      <w:marTop w:val="0"/>
      <w:marBottom w:val="0"/>
      <w:divBdr>
        <w:top w:val="none" w:sz="0" w:space="0" w:color="auto"/>
        <w:left w:val="none" w:sz="0" w:space="0" w:color="auto"/>
        <w:bottom w:val="none" w:sz="0" w:space="0" w:color="auto"/>
        <w:right w:val="none" w:sz="0" w:space="0" w:color="auto"/>
      </w:divBdr>
    </w:div>
    <w:div w:id="655492807">
      <w:bodyDiv w:val="1"/>
      <w:marLeft w:val="0"/>
      <w:marRight w:val="0"/>
      <w:marTop w:val="0"/>
      <w:marBottom w:val="0"/>
      <w:divBdr>
        <w:top w:val="none" w:sz="0" w:space="0" w:color="auto"/>
        <w:left w:val="none" w:sz="0" w:space="0" w:color="auto"/>
        <w:bottom w:val="none" w:sz="0" w:space="0" w:color="auto"/>
        <w:right w:val="none" w:sz="0" w:space="0" w:color="auto"/>
      </w:divBdr>
    </w:div>
    <w:div w:id="672799719">
      <w:bodyDiv w:val="1"/>
      <w:marLeft w:val="0"/>
      <w:marRight w:val="0"/>
      <w:marTop w:val="0"/>
      <w:marBottom w:val="0"/>
      <w:divBdr>
        <w:top w:val="none" w:sz="0" w:space="0" w:color="auto"/>
        <w:left w:val="none" w:sz="0" w:space="0" w:color="auto"/>
        <w:bottom w:val="none" w:sz="0" w:space="0" w:color="auto"/>
        <w:right w:val="none" w:sz="0" w:space="0" w:color="auto"/>
      </w:divBdr>
    </w:div>
    <w:div w:id="672878798">
      <w:bodyDiv w:val="1"/>
      <w:marLeft w:val="0"/>
      <w:marRight w:val="0"/>
      <w:marTop w:val="0"/>
      <w:marBottom w:val="0"/>
      <w:divBdr>
        <w:top w:val="none" w:sz="0" w:space="0" w:color="auto"/>
        <w:left w:val="none" w:sz="0" w:space="0" w:color="auto"/>
        <w:bottom w:val="none" w:sz="0" w:space="0" w:color="auto"/>
        <w:right w:val="none" w:sz="0" w:space="0" w:color="auto"/>
      </w:divBdr>
    </w:div>
    <w:div w:id="719548082">
      <w:bodyDiv w:val="1"/>
      <w:marLeft w:val="0"/>
      <w:marRight w:val="0"/>
      <w:marTop w:val="0"/>
      <w:marBottom w:val="0"/>
      <w:divBdr>
        <w:top w:val="none" w:sz="0" w:space="0" w:color="auto"/>
        <w:left w:val="none" w:sz="0" w:space="0" w:color="auto"/>
        <w:bottom w:val="none" w:sz="0" w:space="0" w:color="auto"/>
        <w:right w:val="none" w:sz="0" w:space="0" w:color="auto"/>
      </w:divBdr>
    </w:div>
    <w:div w:id="746466047">
      <w:bodyDiv w:val="1"/>
      <w:marLeft w:val="0"/>
      <w:marRight w:val="0"/>
      <w:marTop w:val="0"/>
      <w:marBottom w:val="0"/>
      <w:divBdr>
        <w:top w:val="none" w:sz="0" w:space="0" w:color="auto"/>
        <w:left w:val="none" w:sz="0" w:space="0" w:color="auto"/>
        <w:bottom w:val="none" w:sz="0" w:space="0" w:color="auto"/>
        <w:right w:val="none" w:sz="0" w:space="0" w:color="auto"/>
      </w:divBdr>
    </w:div>
    <w:div w:id="763110986">
      <w:bodyDiv w:val="1"/>
      <w:marLeft w:val="0"/>
      <w:marRight w:val="0"/>
      <w:marTop w:val="0"/>
      <w:marBottom w:val="0"/>
      <w:divBdr>
        <w:top w:val="none" w:sz="0" w:space="0" w:color="auto"/>
        <w:left w:val="none" w:sz="0" w:space="0" w:color="auto"/>
        <w:bottom w:val="none" w:sz="0" w:space="0" w:color="auto"/>
        <w:right w:val="none" w:sz="0" w:space="0" w:color="auto"/>
      </w:divBdr>
    </w:div>
    <w:div w:id="780303122">
      <w:bodyDiv w:val="1"/>
      <w:marLeft w:val="0"/>
      <w:marRight w:val="0"/>
      <w:marTop w:val="0"/>
      <w:marBottom w:val="0"/>
      <w:divBdr>
        <w:top w:val="none" w:sz="0" w:space="0" w:color="auto"/>
        <w:left w:val="none" w:sz="0" w:space="0" w:color="auto"/>
        <w:bottom w:val="none" w:sz="0" w:space="0" w:color="auto"/>
        <w:right w:val="none" w:sz="0" w:space="0" w:color="auto"/>
      </w:divBdr>
    </w:div>
    <w:div w:id="782186677">
      <w:bodyDiv w:val="1"/>
      <w:marLeft w:val="0"/>
      <w:marRight w:val="0"/>
      <w:marTop w:val="0"/>
      <w:marBottom w:val="0"/>
      <w:divBdr>
        <w:top w:val="none" w:sz="0" w:space="0" w:color="auto"/>
        <w:left w:val="none" w:sz="0" w:space="0" w:color="auto"/>
        <w:bottom w:val="none" w:sz="0" w:space="0" w:color="auto"/>
        <w:right w:val="none" w:sz="0" w:space="0" w:color="auto"/>
      </w:divBdr>
    </w:div>
    <w:div w:id="790052884">
      <w:bodyDiv w:val="1"/>
      <w:marLeft w:val="0"/>
      <w:marRight w:val="0"/>
      <w:marTop w:val="0"/>
      <w:marBottom w:val="0"/>
      <w:divBdr>
        <w:top w:val="none" w:sz="0" w:space="0" w:color="auto"/>
        <w:left w:val="none" w:sz="0" w:space="0" w:color="auto"/>
        <w:bottom w:val="none" w:sz="0" w:space="0" w:color="auto"/>
        <w:right w:val="none" w:sz="0" w:space="0" w:color="auto"/>
      </w:divBdr>
    </w:div>
    <w:div w:id="793794101">
      <w:bodyDiv w:val="1"/>
      <w:marLeft w:val="0"/>
      <w:marRight w:val="0"/>
      <w:marTop w:val="0"/>
      <w:marBottom w:val="0"/>
      <w:divBdr>
        <w:top w:val="none" w:sz="0" w:space="0" w:color="auto"/>
        <w:left w:val="none" w:sz="0" w:space="0" w:color="auto"/>
        <w:bottom w:val="none" w:sz="0" w:space="0" w:color="auto"/>
        <w:right w:val="none" w:sz="0" w:space="0" w:color="auto"/>
      </w:divBdr>
    </w:div>
    <w:div w:id="851916301">
      <w:bodyDiv w:val="1"/>
      <w:marLeft w:val="0"/>
      <w:marRight w:val="0"/>
      <w:marTop w:val="0"/>
      <w:marBottom w:val="0"/>
      <w:divBdr>
        <w:top w:val="none" w:sz="0" w:space="0" w:color="auto"/>
        <w:left w:val="none" w:sz="0" w:space="0" w:color="auto"/>
        <w:bottom w:val="none" w:sz="0" w:space="0" w:color="auto"/>
        <w:right w:val="none" w:sz="0" w:space="0" w:color="auto"/>
      </w:divBdr>
    </w:div>
    <w:div w:id="852181458">
      <w:bodyDiv w:val="1"/>
      <w:marLeft w:val="0"/>
      <w:marRight w:val="0"/>
      <w:marTop w:val="0"/>
      <w:marBottom w:val="0"/>
      <w:divBdr>
        <w:top w:val="none" w:sz="0" w:space="0" w:color="auto"/>
        <w:left w:val="none" w:sz="0" w:space="0" w:color="auto"/>
        <w:bottom w:val="none" w:sz="0" w:space="0" w:color="auto"/>
        <w:right w:val="none" w:sz="0" w:space="0" w:color="auto"/>
      </w:divBdr>
    </w:div>
    <w:div w:id="854687625">
      <w:bodyDiv w:val="1"/>
      <w:marLeft w:val="0"/>
      <w:marRight w:val="0"/>
      <w:marTop w:val="0"/>
      <w:marBottom w:val="0"/>
      <w:divBdr>
        <w:top w:val="none" w:sz="0" w:space="0" w:color="auto"/>
        <w:left w:val="none" w:sz="0" w:space="0" w:color="auto"/>
        <w:bottom w:val="none" w:sz="0" w:space="0" w:color="auto"/>
        <w:right w:val="none" w:sz="0" w:space="0" w:color="auto"/>
      </w:divBdr>
    </w:div>
    <w:div w:id="858272174">
      <w:bodyDiv w:val="1"/>
      <w:marLeft w:val="0"/>
      <w:marRight w:val="0"/>
      <w:marTop w:val="0"/>
      <w:marBottom w:val="0"/>
      <w:divBdr>
        <w:top w:val="none" w:sz="0" w:space="0" w:color="auto"/>
        <w:left w:val="none" w:sz="0" w:space="0" w:color="auto"/>
        <w:bottom w:val="none" w:sz="0" w:space="0" w:color="auto"/>
        <w:right w:val="none" w:sz="0" w:space="0" w:color="auto"/>
      </w:divBdr>
    </w:div>
    <w:div w:id="883831371">
      <w:bodyDiv w:val="1"/>
      <w:marLeft w:val="0"/>
      <w:marRight w:val="0"/>
      <w:marTop w:val="0"/>
      <w:marBottom w:val="0"/>
      <w:divBdr>
        <w:top w:val="none" w:sz="0" w:space="0" w:color="auto"/>
        <w:left w:val="none" w:sz="0" w:space="0" w:color="auto"/>
        <w:bottom w:val="none" w:sz="0" w:space="0" w:color="auto"/>
        <w:right w:val="none" w:sz="0" w:space="0" w:color="auto"/>
      </w:divBdr>
    </w:div>
    <w:div w:id="889851285">
      <w:bodyDiv w:val="1"/>
      <w:marLeft w:val="0"/>
      <w:marRight w:val="0"/>
      <w:marTop w:val="0"/>
      <w:marBottom w:val="0"/>
      <w:divBdr>
        <w:top w:val="none" w:sz="0" w:space="0" w:color="auto"/>
        <w:left w:val="none" w:sz="0" w:space="0" w:color="auto"/>
        <w:bottom w:val="none" w:sz="0" w:space="0" w:color="auto"/>
        <w:right w:val="none" w:sz="0" w:space="0" w:color="auto"/>
      </w:divBdr>
    </w:div>
    <w:div w:id="908151634">
      <w:bodyDiv w:val="1"/>
      <w:marLeft w:val="0"/>
      <w:marRight w:val="0"/>
      <w:marTop w:val="0"/>
      <w:marBottom w:val="0"/>
      <w:divBdr>
        <w:top w:val="none" w:sz="0" w:space="0" w:color="auto"/>
        <w:left w:val="none" w:sz="0" w:space="0" w:color="auto"/>
        <w:bottom w:val="none" w:sz="0" w:space="0" w:color="auto"/>
        <w:right w:val="none" w:sz="0" w:space="0" w:color="auto"/>
      </w:divBdr>
    </w:div>
    <w:div w:id="924192428">
      <w:bodyDiv w:val="1"/>
      <w:marLeft w:val="0"/>
      <w:marRight w:val="0"/>
      <w:marTop w:val="0"/>
      <w:marBottom w:val="0"/>
      <w:divBdr>
        <w:top w:val="none" w:sz="0" w:space="0" w:color="auto"/>
        <w:left w:val="none" w:sz="0" w:space="0" w:color="auto"/>
        <w:bottom w:val="none" w:sz="0" w:space="0" w:color="auto"/>
        <w:right w:val="none" w:sz="0" w:space="0" w:color="auto"/>
      </w:divBdr>
    </w:div>
    <w:div w:id="945582543">
      <w:bodyDiv w:val="1"/>
      <w:marLeft w:val="0"/>
      <w:marRight w:val="0"/>
      <w:marTop w:val="0"/>
      <w:marBottom w:val="0"/>
      <w:divBdr>
        <w:top w:val="none" w:sz="0" w:space="0" w:color="auto"/>
        <w:left w:val="none" w:sz="0" w:space="0" w:color="auto"/>
        <w:bottom w:val="none" w:sz="0" w:space="0" w:color="auto"/>
        <w:right w:val="none" w:sz="0" w:space="0" w:color="auto"/>
      </w:divBdr>
    </w:div>
    <w:div w:id="954795747">
      <w:bodyDiv w:val="1"/>
      <w:marLeft w:val="0"/>
      <w:marRight w:val="0"/>
      <w:marTop w:val="0"/>
      <w:marBottom w:val="0"/>
      <w:divBdr>
        <w:top w:val="none" w:sz="0" w:space="0" w:color="auto"/>
        <w:left w:val="none" w:sz="0" w:space="0" w:color="auto"/>
        <w:bottom w:val="none" w:sz="0" w:space="0" w:color="auto"/>
        <w:right w:val="none" w:sz="0" w:space="0" w:color="auto"/>
      </w:divBdr>
    </w:div>
    <w:div w:id="972516533">
      <w:bodyDiv w:val="1"/>
      <w:marLeft w:val="0"/>
      <w:marRight w:val="0"/>
      <w:marTop w:val="0"/>
      <w:marBottom w:val="0"/>
      <w:divBdr>
        <w:top w:val="none" w:sz="0" w:space="0" w:color="auto"/>
        <w:left w:val="none" w:sz="0" w:space="0" w:color="auto"/>
        <w:bottom w:val="none" w:sz="0" w:space="0" w:color="auto"/>
        <w:right w:val="none" w:sz="0" w:space="0" w:color="auto"/>
      </w:divBdr>
    </w:div>
    <w:div w:id="984285749">
      <w:bodyDiv w:val="1"/>
      <w:marLeft w:val="0"/>
      <w:marRight w:val="0"/>
      <w:marTop w:val="0"/>
      <w:marBottom w:val="0"/>
      <w:divBdr>
        <w:top w:val="none" w:sz="0" w:space="0" w:color="auto"/>
        <w:left w:val="none" w:sz="0" w:space="0" w:color="auto"/>
        <w:bottom w:val="none" w:sz="0" w:space="0" w:color="auto"/>
        <w:right w:val="none" w:sz="0" w:space="0" w:color="auto"/>
      </w:divBdr>
    </w:div>
    <w:div w:id="1010985985">
      <w:bodyDiv w:val="1"/>
      <w:marLeft w:val="0"/>
      <w:marRight w:val="0"/>
      <w:marTop w:val="0"/>
      <w:marBottom w:val="0"/>
      <w:divBdr>
        <w:top w:val="none" w:sz="0" w:space="0" w:color="auto"/>
        <w:left w:val="none" w:sz="0" w:space="0" w:color="auto"/>
        <w:bottom w:val="none" w:sz="0" w:space="0" w:color="auto"/>
        <w:right w:val="none" w:sz="0" w:space="0" w:color="auto"/>
      </w:divBdr>
    </w:div>
    <w:div w:id="1033725645">
      <w:bodyDiv w:val="1"/>
      <w:marLeft w:val="0"/>
      <w:marRight w:val="0"/>
      <w:marTop w:val="0"/>
      <w:marBottom w:val="0"/>
      <w:divBdr>
        <w:top w:val="none" w:sz="0" w:space="0" w:color="auto"/>
        <w:left w:val="none" w:sz="0" w:space="0" w:color="auto"/>
        <w:bottom w:val="none" w:sz="0" w:space="0" w:color="auto"/>
        <w:right w:val="none" w:sz="0" w:space="0" w:color="auto"/>
      </w:divBdr>
    </w:div>
    <w:div w:id="1042288622">
      <w:bodyDiv w:val="1"/>
      <w:marLeft w:val="0"/>
      <w:marRight w:val="0"/>
      <w:marTop w:val="0"/>
      <w:marBottom w:val="0"/>
      <w:divBdr>
        <w:top w:val="none" w:sz="0" w:space="0" w:color="auto"/>
        <w:left w:val="none" w:sz="0" w:space="0" w:color="auto"/>
        <w:bottom w:val="none" w:sz="0" w:space="0" w:color="auto"/>
        <w:right w:val="none" w:sz="0" w:space="0" w:color="auto"/>
      </w:divBdr>
    </w:div>
    <w:div w:id="1044406095">
      <w:bodyDiv w:val="1"/>
      <w:marLeft w:val="0"/>
      <w:marRight w:val="0"/>
      <w:marTop w:val="0"/>
      <w:marBottom w:val="0"/>
      <w:divBdr>
        <w:top w:val="none" w:sz="0" w:space="0" w:color="auto"/>
        <w:left w:val="none" w:sz="0" w:space="0" w:color="auto"/>
        <w:bottom w:val="none" w:sz="0" w:space="0" w:color="auto"/>
        <w:right w:val="none" w:sz="0" w:space="0" w:color="auto"/>
      </w:divBdr>
    </w:div>
    <w:div w:id="1065177157">
      <w:bodyDiv w:val="1"/>
      <w:marLeft w:val="0"/>
      <w:marRight w:val="0"/>
      <w:marTop w:val="0"/>
      <w:marBottom w:val="0"/>
      <w:divBdr>
        <w:top w:val="none" w:sz="0" w:space="0" w:color="auto"/>
        <w:left w:val="none" w:sz="0" w:space="0" w:color="auto"/>
        <w:bottom w:val="none" w:sz="0" w:space="0" w:color="auto"/>
        <w:right w:val="none" w:sz="0" w:space="0" w:color="auto"/>
      </w:divBdr>
    </w:div>
    <w:div w:id="1068457412">
      <w:bodyDiv w:val="1"/>
      <w:marLeft w:val="0"/>
      <w:marRight w:val="0"/>
      <w:marTop w:val="0"/>
      <w:marBottom w:val="0"/>
      <w:divBdr>
        <w:top w:val="none" w:sz="0" w:space="0" w:color="auto"/>
        <w:left w:val="none" w:sz="0" w:space="0" w:color="auto"/>
        <w:bottom w:val="none" w:sz="0" w:space="0" w:color="auto"/>
        <w:right w:val="none" w:sz="0" w:space="0" w:color="auto"/>
      </w:divBdr>
    </w:div>
    <w:div w:id="1091589615">
      <w:bodyDiv w:val="1"/>
      <w:marLeft w:val="0"/>
      <w:marRight w:val="0"/>
      <w:marTop w:val="0"/>
      <w:marBottom w:val="0"/>
      <w:divBdr>
        <w:top w:val="none" w:sz="0" w:space="0" w:color="auto"/>
        <w:left w:val="none" w:sz="0" w:space="0" w:color="auto"/>
        <w:bottom w:val="none" w:sz="0" w:space="0" w:color="auto"/>
        <w:right w:val="none" w:sz="0" w:space="0" w:color="auto"/>
      </w:divBdr>
    </w:div>
    <w:div w:id="1093940529">
      <w:bodyDiv w:val="1"/>
      <w:marLeft w:val="0"/>
      <w:marRight w:val="0"/>
      <w:marTop w:val="0"/>
      <w:marBottom w:val="0"/>
      <w:divBdr>
        <w:top w:val="none" w:sz="0" w:space="0" w:color="auto"/>
        <w:left w:val="none" w:sz="0" w:space="0" w:color="auto"/>
        <w:bottom w:val="none" w:sz="0" w:space="0" w:color="auto"/>
        <w:right w:val="none" w:sz="0" w:space="0" w:color="auto"/>
      </w:divBdr>
    </w:div>
    <w:div w:id="1105811015">
      <w:bodyDiv w:val="1"/>
      <w:marLeft w:val="0"/>
      <w:marRight w:val="0"/>
      <w:marTop w:val="0"/>
      <w:marBottom w:val="0"/>
      <w:divBdr>
        <w:top w:val="none" w:sz="0" w:space="0" w:color="auto"/>
        <w:left w:val="none" w:sz="0" w:space="0" w:color="auto"/>
        <w:bottom w:val="none" w:sz="0" w:space="0" w:color="auto"/>
        <w:right w:val="none" w:sz="0" w:space="0" w:color="auto"/>
      </w:divBdr>
    </w:div>
    <w:div w:id="1106004018">
      <w:bodyDiv w:val="1"/>
      <w:marLeft w:val="0"/>
      <w:marRight w:val="0"/>
      <w:marTop w:val="0"/>
      <w:marBottom w:val="0"/>
      <w:divBdr>
        <w:top w:val="none" w:sz="0" w:space="0" w:color="auto"/>
        <w:left w:val="none" w:sz="0" w:space="0" w:color="auto"/>
        <w:bottom w:val="none" w:sz="0" w:space="0" w:color="auto"/>
        <w:right w:val="none" w:sz="0" w:space="0" w:color="auto"/>
      </w:divBdr>
    </w:div>
    <w:div w:id="1138033861">
      <w:bodyDiv w:val="1"/>
      <w:marLeft w:val="0"/>
      <w:marRight w:val="0"/>
      <w:marTop w:val="0"/>
      <w:marBottom w:val="0"/>
      <w:divBdr>
        <w:top w:val="none" w:sz="0" w:space="0" w:color="auto"/>
        <w:left w:val="none" w:sz="0" w:space="0" w:color="auto"/>
        <w:bottom w:val="none" w:sz="0" w:space="0" w:color="auto"/>
        <w:right w:val="none" w:sz="0" w:space="0" w:color="auto"/>
      </w:divBdr>
    </w:div>
    <w:div w:id="1145394789">
      <w:bodyDiv w:val="1"/>
      <w:marLeft w:val="0"/>
      <w:marRight w:val="0"/>
      <w:marTop w:val="0"/>
      <w:marBottom w:val="0"/>
      <w:divBdr>
        <w:top w:val="none" w:sz="0" w:space="0" w:color="auto"/>
        <w:left w:val="none" w:sz="0" w:space="0" w:color="auto"/>
        <w:bottom w:val="none" w:sz="0" w:space="0" w:color="auto"/>
        <w:right w:val="none" w:sz="0" w:space="0" w:color="auto"/>
      </w:divBdr>
    </w:div>
    <w:div w:id="1145394818">
      <w:bodyDiv w:val="1"/>
      <w:marLeft w:val="0"/>
      <w:marRight w:val="0"/>
      <w:marTop w:val="0"/>
      <w:marBottom w:val="0"/>
      <w:divBdr>
        <w:top w:val="none" w:sz="0" w:space="0" w:color="auto"/>
        <w:left w:val="none" w:sz="0" w:space="0" w:color="auto"/>
        <w:bottom w:val="none" w:sz="0" w:space="0" w:color="auto"/>
        <w:right w:val="none" w:sz="0" w:space="0" w:color="auto"/>
      </w:divBdr>
    </w:div>
    <w:div w:id="1164395140">
      <w:bodyDiv w:val="1"/>
      <w:marLeft w:val="0"/>
      <w:marRight w:val="0"/>
      <w:marTop w:val="0"/>
      <w:marBottom w:val="0"/>
      <w:divBdr>
        <w:top w:val="none" w:sz="0" w:space="0" w:color="auto"/>
        <w:left w:val="none" w:sz="0" w:space="0" w:color="auto"/>
        <w:bottom w:val="none" w:sz="0" w:space="0" w:color="auto"/>
        <w:right w:val="none" w:sz="0" w:space="0" w:color="auto"/>
      </w:divBdr>
    </w:div>
    <w:div w:id="1204050637">
      <w:bodyDiv w:val="1"/>
      <w:marLeft w:val="0"/>
      <w:marRight w:val="0"/>
      <w:marTop w:val="0"/>
      <w:marBottom w:val="0"/>
      <w:divBdr>
        <w:top w:val="none" w:sz="0" w:space="0" w:color="auto"/>
        <w:left w:val="none" w:sz="0" w:space="0" w:color="auto"/>
        <w:bottom w:val="none" w:sz="0" w:space="0" w:color="auto"/>
        <w:right w:val="none" w:sz="0" w:space="0" w:color="auto"/>
      </w:divBdr>
    </w:div>
    <w:div w:id="1212034971">
      <w:bodyDiv w:val="1"/>
      <w:marLeft w:val="0"/>
      <w:marRight w:val="0"/>
      <w:marTop w:val="0"/>
      <w:marBottom w:val="0"/>
      <w:divBdr>
        <w:top w:val="none" w:sz="0" w:space="0" w:color="auto"/>
        <w:left w:val="none" w:sz="0" w:space="0" w:color="auto"/>
        <w:bottom w:val="none" w:sz="0" w:space="0" w:color="auto"/>
        <w:right w:val="none" w:sz="0" w:space="0" w:color="auto"/>
      </w:divBdr>
    </w:div>
    <w:div w:id="1236820907">
      <w:bodyDiv w:val="1"/>
      <w:marLeft w:val="0"/>
      <w:marRight w:val="0"/>
      <w:marTop w:val="0"/>
      <w:marBottom w:val="0"/>
      <w:divBdr>
        <w:top w:val="none" w:sz="0" w:space="0" w:color="auto"/>
        <w:left w:val="none" w:sz="0" w:space="0" w:color="auto"/>
        <w:bottom w:val="none" w:sz="0" w:space="0" w:color="auto"/>
        <w:right w:val="none" w:sz="0" w:space="0" w:color="auto"/>
      </w:divBdr>
    </w:div>
    <w:div w:id="1251965403">
      <w:bodyDiv w:val="1"/>
      <w:marLeft w:val="0"/>
      <w:marRight w:val="0"/>
      <w:marTop w:val="0"/>
      <w:marBottom w:val="0"/>
      <w:divBdr>
        <w:top w:val="none" w:sz="0" w:space="0" w:color="auto"/>
        <w:left w:val="none" w:sz="0" w:space="0" w:color="auto"/>
        <w:bottom w:val="none" w:sz="0" w:space="0" w:color="auto"/>
        <w:right w:val="none" w:sz="0" w:space="0" w:color="auto"/>
      </w:divBdr>
    </w:div>
    <w:div w:id="1260137096">
      <w:bodyDiv w:val="1"/>
      <w:marLeft w:val="0"/>
      <w:marRight w:val="0"/>
      <w:marTop w:val="0"/>
      <w:marBottom w:val="0"/>
      <w:divBdr>
        <w:top w:val="none" w:sz="0" w:space="0" w:color="auto"/>
        <w:left w:val="none" w:sz="0" w:space="0" w:color="auto"/>
        <w:bottom w:val="none" w:sz="0" w:space="0" w:color="auto"/>
        <w:right w:val="none" w:sz="0" w:space="0" w:color="auto"/>
      </w:divBdr>
    </w:div>
    <w:div w:id="1262954878">
      <w:bodyDiv w:val="1"/>
      <w:marLeft w:val="0"/>
      <w:marRight w:val="0"/>
      <w:marTop w:val="0"/>
      <w:marBottom w:val="0"/>
      <w:divBdr>
        <w:top w:val="none" w:sz="0" w:space="0" w:color="auto"/>
        <w:left w:val="none" w:sz="0" w:space="0" w:color="auto"/>
        <w:bottom w:val="none" w:sz="0" w:space="0" w:color="auto"/>
        <w:right w:val="none" w:sz="0" w:space="0" w:color="auto"/>
      </w:divBdr>
    </w:div>
    <w:div w:id="1285968098">
      <w:bodyDiv w:val="1"/>
      <w:marLeft w:val="0"/>
      <w:marRight w:val="0"/>
      <w:marTop w:val="0"/>
      <w:marBottom w:val="0"/>
      <w:divBdr>
        <w:top w:val="none" w:sz="0" w:space="0" w:color="auto"/>
        <w:left w:val="none" w:sz="0" w:space="0" w:color="auto"/>
        <w:bottom w:val="none" w:sz="0" w:space="0" w:color="auto"/>
        <w:right w:val="none" w:sz="0" w:space="0" w:color="auto"/>
      </w:divBdr>
    </w:div>
    <w:div w:id="1346202607">
      <w:bodyDiv w:val="1"/>
      <w:marLeft w:val="0"/>
      <w:marRight w:val="0"/>
      <w:marTop w:val="0"/>
      <w:marBottom w:val="0"/>
      <w:divBdr>
        <w:top w:val="none" w:sz="0" w:space="0" w:color="auto"/>
        <w:left w:val="none" w:sz="0" w:space="0" w:color="auto"/>
        <w:bottom w:val="none" w:sz="0" w:space="0" w:color="auto"/>
        <w:right w:val="none" w:sz="0" w:space="0" w:color="auto"/>
      </w:divBdr>
    </w:div>
    <w:div w:id="1372146492">
      <w:bodyDiv w:val="1"/>
      <w:marLeft w:val="0"/>
      <w:marRight w:val="0"/>
      <w:marTop w:val="0"/>
      <w:marBottom w:val="0"/>
      <w:divBdr>
        <w:top w:val="none" w:sz="0" w:space="0" w:color="auto"/>
        <w:left w:val="none" w:sz="0" w:space="0" w:color="auto"/>
        <w:bottom w:val="none" w:sz="0" w:space="0" w:color="auto"/>
        <w:right w:val="none" w:sz="0" w:space="0" w:color="auto"/>
      </w:divBdr>
    </w:div>
    <w:div w:id="1374574053">
      <w:bodyDiv w:val="1"/>
      <w:marLeft w:val="0"/>
      <w:marRight w:val="0"/>
      <w:marTop w:val="0"/>
      <w:marBottom w:val="0"/>
      <w:divBdr>
        <w:top w:val="none" w:sz="0" w:space="0" w:color="auto"/>
        <w:left w:val="none" w:sz="0" w:space="0" w:color="auto"/>
        <w:bottom w:val="none" w:sz="0" w:space="0" w:color="auto"/>
        <w:right w:val="none" w:sz="0" w:space="0" w:color="auto"/>
      </w:divBdr>
    </w:div>
    <w:div w:id="1388070665">
      <w:bodyDiv w:val="1"/>
      <w:marLeft w:val="0"/>
      <w:marRight w:val="0"/>
      <w:marTop w:val="0"/>
      <w:marBottom w:val="0"/>
      <w:divBdr>
        <w:top w:val="none" w:sz="0" w:space="0" w:color="auto"/>
        <w:left w:val="none" w:sz="0" w:space="0" w:color="auto"/>
        <w:bottom w:val="none" w:sz="0" w:space="0" w:color="auto"/>
        <w:right w:val="none" w:sz="0" w:space="0" w:color="auto"/>
      </w:divBdr>
    </w:div>
    <w:div w:id="1391072273">
      <w:bodyDiv w:val="1"/>
      <w:marLeft w:val="0"/>
      <w:marRight w:val="0"/>
      <w:marTop w:val="0"/>
      <w:marBottom w:val="0"/>
      <w:divBdr>
        <w:top w:val="none" w:sz="0" w:space="0" w:color="auto"/>
        <w:left w:val="none" w:sz="0" w:space="0" w:color="auto"/>
        <w:bottom w:val="none" w:sz="0" w:space="0" w:color="auto"/>
        <w:right w:val="none" w:sz="0" w:space="0" w:color="auto"/>
      </w:divBdr>
    </w:div>
    <w:div w:id="1452432404">
      <w:bodyDiv w:val="1"/>
      <w:marLeft w:val="0"/>
      <w:marRight w:val="0"/>
      <w:marTop w:val="0"/>
      <w:marBottom w:val="0"/>
      <w:divBdr>
        <w:top w:val="none" w:sz="0" w:space="0" w:color="auto"/>
        <w:left w:val="none" w:sz="0" w:space="0" w:color="auto"/>
        <w:bottom w:val="none" w:sz="0" w:space="0" w:color="auto"/>
        <w:right w:val="none" w:sz="0" w:space="0" w:color="auto"/>
      </w:divBdr>
    </w:div>
    <w:div w:id="1458335124">
      <w:bodyDiv w:val="1"/>
      <w:marLeft w:val="0"/>
      <w:marRight w:val="0"/>
      <w:marTop w:val="0"/>
      <w:marBottom w:val="0"/>
      <w:divBdr>
        <w:top w:val="none" w:sz="0" w:space="0" w:color="auto"/>
        <w:left w:val="none" w:sz="0" w:space="0" w:color="auto"/>
        <w:bottom w:val="none" w:sz="0" w:space="0" w:color="auto"/>
        <w:right w:val="none" w:sz="0" w:space="0" w:color="auto"/>
      </w:divBdr>
    </w:div>
    <w:div w:id="1473671124">
      <w:bodyDiv w:val="1"/>
      <w:marLeft w:val="0"/>
      <w:marRight w:val="0"/>
      <w:marTop w:val="0"/>
      <w:marBottom w:val="0"/>
      <w:divBdr>
        <w:top w:val="none" w:sz="0" w:space="0" w:color="auto"/>
        <w:left w:val="none" w:sz="0" w:space="0" w:color="auto"/>
        <w:bottom w:val="none" w:sz="0" w:space="0" w:color="auto"/>
        <w:right w:val="none" w:sz="0" w:space="0" w:color="auto"/>
      </w:divBdr>
    </w:div>
    <w:div w:id="1491097298">
      <w:bodyDiv w:val="1"/>
      <w:marLeft w:val="0"/>
      <w:marRight w:val="0"/>
      <w:marTop w:val="0"/>
      <w:marBottom w:val="0"/>
      <w:divBdr>
        <w:top w:val="none" w:sz="0" w:space="0" w:color="auto"/>
        <w:left w:val="none" w:sz="0" w:space="0" w:color="auto"/>
        <w:bottom w:val="none" w:sz="0" w:space="0" w:color="auto"/>
        <w:right w:val="none" w:sz="0" w:space="0" w:color="auto"/>
      </w:divBdr>
    </w:div>
    <w:div w:id="1514763710">
      <w:bodyDiv w:val="1"/>
      <w:marLeft w:val="0"/>
      <w:marRight w:val="0"/>
      <w:marTop w:val="0"/>
      <w:marBottom w:val="0"/>
      <w:divBdr>
        <w:top w:val="none" w:sz="0" w:space="0" w:color="auto"/>
        <w:left w:val="none" w:sz="0" w:space="0" w:color="auto"/>
        <w:bottom w:val="none" w:sz="0" w:space="0" w:color="auto"/>
        <w:right w:val="none" w:sz="0" w:space="0" w:color="auto"/>
      </w:divBdr>
    </w:div>
    <w:div w:id="1515069262">
      <w:bodyDiv w:val="1"/>
      <w:marLeft w:val="0"/>
      <w:marRight w:val="0"/>
      <w:marTop w:val="0"/>
      <w:marBottom w:val="0"/>
      <w:divBdr>
        <w:top w:val="none" w:sz="0" w:space="0" w:color="auto"/>
        <w:left w:val="none" w:sz="0" w:space="0" w:color="auto"/>
        <w:bottom w:val="none" w:sz="0" w:space="0" w:color="auto"/>
        <w:right w:val="none" w:sz="0" w:space="0" w:color="auto"/>
      </w:divBdr>
    </w:div>
    <w:div w:id="1521815660">
      <w:bodyDiv w:val="1"/>
      <w:marLeft w:val="0"/>
      <w:marRight w:val="0"/>
      <w:marTop w:val="0"/>
      <w:marBottom w:val="0"/>
      <w:divBdr>
        <w:top w:val="none" w:sz="0" w:space="0" w:color="auto"/>
        <w:left w:val="none" w:sz="0" w:space="0" w:color="auto"/>
        <w:bottom w:val="none" w:sz="0" w:space="0" w:color="auto"/>
        <w:right w:val="none" w:sz="0" w:space="0" w:color="auto"/>
      </w:divBdr>
    </w:div>
    <w:div w:id="1532690937">
      <w:bodyDiv w:val="1"/>
      <w:marLeft w:val="0"/>
      <w:marRight w:val="0"/>
      <w:marTop w:val="0"/>
      <w:marBottom w:val="0"/>
      <w:divBdr>
        <w:top w:val="none" w:sz="0" w:space="0" w:color="auto"/>
        <w:left w:val="none" w:sz="0" w:space="0" w:color="auto"/>
        <w:bottom w:val="none" w:sz="0" w:space="0" w:color="auto"/>
        <w:right w:val="none" w:sz="0" w:space="0" w:color="auto"/>
      </w:divBdr>
    </w:div>
    <w:div w:id="1534074750">
      <w:bodyDiv w:val="1"/>
      <w:marLeft w:val="0"/>
      <w:marRight w:val="0"/>
      <w:marTop w:val="0"/>
      <w:marBottom w:val="0"/>
      <w:divBdr>
        <w:top w:val="none" w:sz="0" w:space="0" w:color="auto"/>
        <w:left w:val="none" w:sz="0" w:space="0" w:color="auto"/>
        <w:bottom w:val="none" w:sz="0" w:space="0" w:color="auto"/>
        <w:right w:val="none" w:sz="0" w:space="0" w:color="auto"/>
      </w:divBdr>
    </w:div>
    <w:div w:id="1541823747">
      <w:bodyDiv w:val="1"/>
      <w:marLeft w:val="0"/>
      <w:marRight w:val="0"/>
      <w:marTop w:val="0"/>
      <w:marBottom w:val="0"/>
      <w:divBdr>
        <w:top w:val="none" w:sz="0" w:space="0" w:color="auto"/>
        <w:left w:val="none" w:sz="0" w:space="0" w:color="auto"/>
        <w:bottom w:val="none" w:sz="0" w:space="0" w:color="auto"/>
        <w:right w:val="none" w:sz="0" w:space="0" w:color="auto"/>
      </w:divBdr>
    </w:div>
    <w:div w:id="1581987725">
      <w:bodyDiv w:val="1"/>
      <w:marLeft w:val="0"/>
      <w:marRight w:val="0"/>
      <w:marTop w:val="0"/>
      <w:marBottom w:val="0"/>
      <w:divBdr>
        <w:top w:val="none" w:sz="0" w:space="0" w:color="auto"/>
        <w:left w:val="none" w:sz="0" w:space="0" w:color="auto"/>
        <w:bottom w:val="none" w:sz="0" w:space="0" w:color="auto"/>
        <w:right w:val="none" w:sz="0" w:space="0" w:color="auto"/>
      </w:divBdr>
    </w:div>
    <w:div w:id="1585382037">
      <w:bodyDiv w:val="1"/>
      <w:marLeft w:val="0"/>
      <w:marRight w:val="0"/>
      <w:marTop w:val="0"/>
      <w:marBottom w:val="0"/>
      <w:divBdr>
        <w:top w:val="none" w:sz="0" w:space="0" w:color="auto"/>
        <w:left w:val="none" w:sz="0" w:space="0" w:color="auto"/>
        <w:bottom w:val="none" w:sz="0" w:space="0" w:color="auto"/>
        <w:right w:val="none" w:sz="0" w:space="0" w:color="auto"/>
      </w:divBdr>
    </w:div>
    <w:div w:id="1585645094">
      <w:bodyDiv w:val="1"/>
      <w:marLeft w:val="0"/>
      <w:marRight w:val="0"/>
      <w:marTop w:val="0"/>
      <w:marBottom w:val="0"/>
      <w:divBdr>
        <w:top w:val="none" w:sz="0" w:space="0" w:color="auto"/>
        <w:left w:val="none" w:sz="0" w:space="0" w:color="auto"/>
        <w:bottom w:val="none" w:sz="0" w:space="0" w:color="auto"/>
        <w:right w:val="none" w:sz="0" w:space="0" w:color="auto"/>
      </w:divBdr>
    </w:div>
    <w:div w:id="1586500531">
      <w:bodyDiv w:val="1"/>
      <w:marLeft w:val="0"/>
      <w:marRight w:val="0"/>
      <w:marTop w:val="0"/>
      <w:marBottom w:val="0"/>
      <w:divBdr>
        <w:top w:val="none" w:sz="0" w:space="0" w:color="auto"/>
        <w:left w:val="none" w:sz="0" w:space="0" w:color="auto"/>
        <w:bottom w:val="none" w:sz="0" w:space="0" w:color="auto"/>
        <w:right w:val="none" w:sz="0" w:space="0" w:color="auto"/>
      </w:divBdr>
    </w:div>
    <w:div w:id="1602646322">
      <w:bodyDiv w:val="1"/>
      <w:marLeft w:val="0"/>
      <w:marRight w:val="0"/>
      <w:marTop w:val="0"/>
      <w:marBottom w:val="0"/>
      <w:divBdr>
        <w:top w:val="none" w:sz="0" w:space="0" w:color="auto"/>
        <w:left w:val="none" w:sz="0" w:space="0" w:color="auto"/>
        <w:bottom w:val="none" w:sz="0" w:space="0" w:color="auto"/>
        <w:right w:val="none" w:sz="0" w:space="0" w:color="auto"/>
      </w:divBdr>
    </w:div>
    <w:div w:id="1613322444">
      <w:bodyDiv w:val="1"/>
      <w:marLeft w:val="0"/>
      <w:marRight w:val="0"/>
      <w:marTop w:val="0"/>
      <w:marBottom w:val="0"/>
      <w:divBdr>
        <w:top w:val="none" w:sz="0" w:space="0" w:color="auto"/>
        <w:left w:val="none" w:sz="0" w:space="0" w:color="auto"/>
        <w:bottom w:val="none" w:sz="0" w:space="0" w:color="auto"/>
        <w:right w:val="none" w:sz="0" w:space="0" w:color="auto"/>
      </w:divBdr>
    </w:div>
    <w:div w:id="1632134190">
      <w:bodyDiv w:val="1"/>
      <w:marLeft w:val="0"/>
      <w:marRight w:val="0"/>
      <w:marTop w:val="0"/>
      <w:marBottom w:val="0"/>
      <w:divBdr>
        <w:top w:val="none" w:sz="0" w:space="0" w:color="auto"/>
        <w:left w:val="none" w:sz="0" w:space="0" w:color="auto"/>
        <w:bottom w:val="none" w:sz="0" w:space="0" w:color="auto"/>
        <w:right w:val="none" w:sz="0" w:space="0" w:color="auto"/>
      </w:divBdr>
    </w:div>
    <w:div w:id="1640956719">
      <w:bodyDiv w:val="1"/>
      <w:marLeft w:val="0"/>
      <w:marRight w:val="0"/>
      <w:marTop w:val="0"/>
      <w:marBottom w:val="0"/>
      <w:divBdr>
        <w:top w:val="none" w:sz="0" w:space="0" w:color="auto"/>
        <w:left w:val="none" w:sz="0" w:space="0" w:color="auto"/>
        <w:bottom w:val="none" w:sz="0" w:space="0" w:color="auto"/>
        <w:right w:val="none" w:sz="0" w:space="0" w:color="auto"/>
      </w:divBdr>
    </w:div>
    <w:div w:id="1662124115">
      <w:bodyDiv w:val="1"/>
      <w:marLeft w:val="0"/>
      <w:marRight w:val="0"/>
      <w:marTop w:val="0"/>
      <w:marBottom w:val="0"/>
      <w:divBdr>
        <w:top w:val="none" w:sz="0" w:space="0" w:color="auto"/>
        <w:left w:val="none" w:sz="0" w:space="0" w:color="auto"/>
        <w:bottom w:val="none" w:sz="0" w:space="0" w:color="auto"/>
        <w:right w:val="none" w:sz="0" w:space="0" w:color="auto"/>
      </w:divBdr>
      <w:divsChild>
        <w:div w:id="91751918">
          <w:marLeft w:val="0"/>
          <w:marRight w:val="0"/>
          <w:marTop w:val="0"/>
          <w:marBottom w:val="0"/>
          <w:divBdr>
            <w:top w:val="none" w:sz="0" w:space="0" w:color="auto"/>
            <w:left w:val="none" w:sz="0" w:space="0" w:color="auto"/>
            <w:bottom w:val="none" w:sz="0" w:space="0" w:color="auto"/>
            <w:right w:val="none" w:sz="0" w:space="0" w:color="auto"/>
          </w:divBdr>
          <w:divsChild>
            <w:div w:id="1651596865">
              <w:marLeft w:val="0"/>
              <w:marRight w:val="0"/>
              <w:marTop w:val="0"/>
              <w:marBottom w:val="0"/>
              <w:divBdr>
                <w:top w:val="none" w:sz="0" w:space="0" w:color="auto"/>
                <w:left w:val="none" w:sz="0" w:space="0" w:color="auto"/>
                <w:bottom w:val="none" w:sz="0" w:space="0" w:color="auto"/>
                <w:right w:val="none" w:sz="0" w:space="0" w:color="auto"/>
              </w:divBdr>
              <w:divsChild>
                <w:div w:id="384724736">
                  <w:marLeft w:val="0"/>
                  <w:marRight w:val="0"/>
                  <w:marTop w:val="0"/>
                  <w:marBottom w:val="120"/>
                  <w:divBdr>
                    <w:top w:val="none" w:sz="0" w:space="0" w:color="auto"/>
                    <w:left w:val="none" w:sz="0" w:space="0" w:color="auto"/>
                    <w:bottom w:val="none" w:sz="0" w:space="0" w:color="auto"/>
                    <w:right w:val="none" w:sz="0" w:space="0" w:color="auto"/>
                  </w:divBdr>
                  <w:divsChild>
                    <w:div w:id="1929390317">
                      <w:marLeft w:val="0"/>
                      <w:marRight w:val="0"/>
                      <w:marTop w:val="0"/>
                      <w:marBottom w:val="0"/>
                      <w:divBdr>
                        <w:top w:val="none" w:sz="0" w:space="0" w:color="auto"/>
                        <w:left w:val="none" w:sz="0" w:space="0" w:color="auto"/>
                        <w:bottom w:val="none" w:sz="0" w:space="0" w:color="auto"/>
                        <w:right w:val="none" w:sz="0" w:space="0" w:color="auto"/>
                      </w:divBdr>
                    </w:div>
                  </w:divsChild>
                </w:div>
                <w:div w:id="1959408753">
                  <w:marLeft w:val="0"/>
                  <w:marRight w:val="0"/>
                  <w:marTop w:val="0"/>
                  <w:marBottom w:val="120"/>
                  <w:divBdr>
                    <w:top w:val="none" w:sz="0" w:space="0" w:color="auto"/>
                    <w:left w:val="none" w:sz="0" w:space="0" w:color="auto"/>
                    <w:bottom w:val="none" w:sz="0" w:space="0" w:color="auto"/>
                    <w:right w:val="none" w:sz="0" w:space="0" w:color="auto"/>
                  </w:divBdr>
                  <w:divsChild>
                    <w:div w:id="174342482">
                      <w:marLeft w:val="0"/>
                      <w:marRight w:val="0"/>
                      <w:marTop w:val="0"/>
                      <w:marBottom w:val="0"/>
                      <w:divBdr>
                        <w:top w:val="none" w:sz="0" w:space="0" w:color="auto"/>
                        <w:left w:val="none" w:sz="0" w:space="0" w:color="auto"/>
                        <w:bottom w:val="none" w:sz="0" w:space="0" w:color="auto"/>
                        <w:right w:val="none" w:sz="0" w:space="0" w:color="auto"/>
                      </w:divBdr>
                    </w:div>
                  </w:divsChild>
                </w:div>
                <w:div w:id="105857137">
                  <w:marLeft w:val="0"/>
                  <w:marRight w:val="0"/>
                  <w:marTop w:val="0"/>
                  <w:marBottom w:val="120"/>
                  <w:divBdr>
                    <w:top w:val="none" w:sz="0" w:space="0" w:color="auto"/>
                    <w:left w:val="none" w:sz="0" w:space="0" w:color="auto"/>
                    <w:bottom w:val="none" w:sz="0" w:space="0" w:color="auto"/>
                    <w:right w:val="none" w:sz="0" w:space="0" w:color="auto"/>
                  </w:divBdr>
                  <w:divsChild>
                    <w:div w:id="1607929997">
                      <w:marLeft w:val="0"/>
                      <w:marRight w:val="0"/>
                      <w:marTop w:val="0"/>
                      <w:marBottom w:val="0"/>
                      <w:divBdr>
                        <w:top w:val="none" w:sz="0" w:space="0" w:color="auto"/>
                        <w:left w:val="none" w:sz="0" w:space="0" w:color="auto"/>
                        <w:bottom w:val="none" w:sz="0" w:space="0" w:color="auto"/>
                        <w:right w:val="none" w:sz="0" w:space="0" w:color="auto"/>
                      </w:divBdr>
                    </w:div>
                  </w:divsChild>
                </w:div>
                <w:div w:id="212353442">
                  <w:marLeft w:val="0"/>
                  <w:marRight w:val="0"/>
                  <w:marTop w:val="0"/>
                  <w:marBottom w:val="120"/>
                  <w:divBdr>
                    <w:top w:val="none" w:sz="0" w:space="0" w:color="auto"/>
                    <w:left w:val="none" w:sz="0" w:space="0" w:color="auto"/>
                    <w:bottom w:val="none" w:sz="0" w:space="0" w:color="auto"/>
                    <w:right w:val="none" w:sz="0" w:space="0" w:color="auto"/>
                  </w:divBdr>
                  <w:divsChild>
                    <w:div w:id="1073891300">
                      <w:marLeft w:val="0"/>
                      <w:marRight w:val="0"/>
                      <w:marTop w:val="0"/>
                      <w:marBottom w:val="0"/>
                      <w:divBdr>
                        <w:top w:val="none" w:sz="0" w:space="0" w:color="auto"/>
                        <w:left w:val="none" w:sz="0" w:space="0" w:color="auto"/>
                        <w:bottom w:val="none" w:sz="0" w:space="0" w:color="auto"/>
                        <w:right w:val="none" w:sz="0" w:space="0" w:color="auto"/>
                      </w:divBdr>
                    </w:div>
                  </w:divsChild>
                </w:div>
                <w:div w:id="1567179163">
                  <w:marLeft w:val="0"/>
                  <w:marRight w:val="0"/>
                  <w:marTop w:val="0"/>
                  <w:marBottom w:val="120"/>
                  <w:divBdr>
                    <w:top w:val="none" w:sz="0" w:space="0" w:color="auto"/>
                    <w:left w:val="none" w:sz="0" w:space="0" w:color="auto"/>
                    <w:bottom w:val="none" w:sz="0" w:space="0" w:color="auto"/>
                    <w:right w:val="none" w:sz="0" w:space="0" w:color="auto"/>
                  </w:divBdr>
                  <w:divsChild>
                    <w:div w:id="18615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74319">
          <w:marLeft w:val="0"/>
          <w:marRight w:val="0"/>
          <w:marTop w:val="0"/>
          <w:marBottom w:val="0"/>
          <w:divBdr>
            <w:top w:val="none" w:sz="0" w:space="0" w:color="auto"/>
            <w:left w:val="none" w:sz="0" w:space="0" w:color="auto"/>
            <w:bottom w:val="none" w:sz="0" w:space="0" w:color="auto"/>
            <w:right w:val="none" w:sz="0" w:space="0" w:color="auto"/>
          </w:divBdr>
          <w:divsChild>
            <w:div w:id="108202343">
              <w:marLeft w:val="0"/>
              <w:marRight w:val="0"/>
              <w:marTop w:val="0"/>
              <w:marBottom w:val="0"/>
              <w:divBdr>
                <w:top w:val="none" w:sz="0" w:space="0" w:color="auto"/>
                <w:left w:val="none" w:sz="0" w:space="0" w:color="auto"/>
                <w:bottom w:val="none" w:sz="0" w:space="0" w:color="auto"/>
                <w:right w:val="none" w:sz="0" w:space="0" w:color="auto"/>
              </w:divBdr>
              <w:divsChild>
                <w:div w:id="184638513">
                  <w:marLeft w:val="0"/>
                  <w:marRight w:val="0"/>
                  <w:marTop w:val="0"/>
                  <w:marBottom w:val="120"/>
                  <w:divBdr>
                    <w:top w:val="none" w:sz="0" w:space="0" w:color="auto"/>
                    <w:left w:val="none" w:sz="0" w:space="0" w:color="auto"/>
                    <w:bottom w:val="none" w:sz="0" w:space="0" w:color="auto"/>
                    <w:right w:val="none" w:sz="0" w:space="0" w:color="auto"/>
                  </w:divBdr>
                  <w:divsChild>
                    <w:div w:id="1924340114">
                      <w:marLeft w:val="0"/>
                      <w:marRight w:val="0"/>
                      <w:marTop w:val="0"/>
                      <w:marBottom w:val="0"/>
                      <w:divBdr>
                        <w:top w:val="none" w:sz="0" w:space="0" w:color="auto"/>
                        <w:left w:val="none" w:sz="0" w:space="0" w:color="auto"/>
                        <w:bottom w:val="none" w:sz="0" w:space="0" w:color="auto"/>
                        <w:right w:val="none" w:sz="0" w:space="0" w:color="auto"/>
                      </w:divBdr>
                    </w:div>
                  </w:divsChild>
                </w:div>
                <w:div w:id="1858617323">
                  <w:marLeft w:val="0"/>
                  <w:marRight w:val="0"/>
                  <w:marTop w:val="0"/>
                  <w:marBottom w:val="120"/>
                  <w:divBdr>
                    <w:top w:val="none" w:sz="0" w:space="0" w:color="auto"/>
                    <w:left w:val="none" w:sz="0" w:space="0" w:color="auto"/>
                    <w:bottom w:val="none" w:sz="0" w:space="0" w:color="auto"/>
                    <w:right w:val="none" w:sz="0" w:space="0" w:color="auto"/>
                  </w:divBdr>
                  <w:divsChild>
                    <w:div w:id="1889796242">
                      <w:marLeft w:val="0"/>
                      <w:marRight w:val="0"/>
                      <w:marTop w:val="0"/>
                      <w:marBottom w:val="0"/>
                      <w:divBdr>
                        <w:top w:val="none" w:sz="0" w:space="0" w:color="auto"/>
                        <w:left w:val="none" w:sz="0" w:space="0" w:color="auto"/>
                        <w:bottom w:val="none" w:sz="0" w:space="0" w:color="auto"/>
                        <w:right w:val="none" w:sz="0" w:space="0" w:color="auto"/>
                      </w:divBdr>
                    </w:div>
                  </w:divsChild>
                </w:div>
                <w:div w:id="1376464621">
                  <w:marLeft w:val="0"/>
                  <w:marRight w:val="0"/>
                  <w:marTop w:val="0"/>
                  <w:marBottom w:val="120"/>
                  <w:divBdr>
                    <w:top w:val="none" w:sz="0" w:space="0" w:color="auto"/>
                    <w:left w:val="none" w:sz="0" w:space="0" w:color="auto"/>
                    <w:bottom w:val="none" w:sz="0" w:space="0" w:color="auto"/>
                    <w:right w:val="none" w:sz="0" w:space="0" w:color="auto"/>
                  </w:divBdr>
                  <w:divsChild>
                    <w:div w:id="986282311">
                      <w:marLeft w:val="0"/>
                      <w:marRight w:val="0"/>
                      <w:marTop w:val="0"/>
                      <w:marBottom w:val="0"/>
                      <w:divBdr>
                        <w:top w:val="none" w:sz="0" w:space="0" w:color="auto"/>
                        <w:left w:val="none" w:sz="0" w:space="0" w:color="auto"/>
                        <w:bottom w:val="none" w:sz="0" w:space="0" w:color="auto"/>
                        <w:right w:val="none" w:sz="0" w:space="0" w:color="auto"/>
                      </w:divBdr>
                    </w:div>
                  </w:divsChild>
                </w:div>
                <w:div w:id="1039629142">
                  <w:marLeft w:val="0"/>
                  <w:marRight w:val="0"/>
                  <w:marTop w:val="0"/>
                  <w:marBottom w:val="120"/>
                  <w:divBdr>
                    <w:top w:val="none" w:sz="0" w:space="0" w:color="auto"/>
                    <w:left w:val="none" w:sz="0" w:space="0" w:color="auto"/>
                    <w:bottom w:val="none" w:sz="0" w:space="0" w:color="auto"/>
                    <w:right w:val="none" w:sz="0" w:space="0" w:color="auto"/>
                  </w:divBdr>
                  <w:divsChild>
                    <w:div w:id="1479421887">
                      <w:marLeft w:val="0"/>
                      <w:marRight w:val="0"/>
                      <w:marTop w:val="0"/>
                      <w:marBottom w:val="0"/>
                      <w:divBdr>
                        <w:top w:val="none" w:sz="0" w:space="0" w:color="auto"/>
                        <w:left w:val="none" w:sz="0" w:space="0" w:color="auto"/>
                        <w:bottom w:val="none" w:sz="0" w:space="0" w:color="auto"/>
                        <w:right w:val="none" w:sz="0" w:space="0" w:color="auto"/>
                      </w:divBdr>
                    </w:div>
                  </w:divsChild>
                </w:div>
                <w:div w:id="1203010165">
                  <w:marLeft w:val="0"/>
                  <w:marRight w:val="0"/>
                  <w:marTop w:val="0"/>
                  <w:marBottom w:val="120"/>
                  <w:divBdr>
                    <w:top w:val="none" w:sz="0" w:space="0" w:color="auto"/>
                    <w:left w:val="none" w:sz="0" w:space="0" w:color="auto"/>
                    <w:bottom w:val="none" w:sz="0" w:space="0" w:color="auto"/>
                    <w:right w:val="none" w:sz="0" w:space="0" w:color="auto"/>
                  </w:divBdr>
                  <w:divsChild>
                    <w:div w:id="11368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8765">
          <w:marLeft w:val="0"/>
          <w:marRight w:val="0"/>
          <w:marTop w:val="0"/>
          <w:marBottom w:val="0"/>
          <w:divBdr>
            <w:top w:val="none" w:sz="0" w:space="0" w:color="auto"/>
            <w:left w:val="none" w:sz="0" w:space="0" w:color="auto"/>
            <w:bottom w:val="none" w:sz="0" w:space="0" w:color="auto"/>
            <w:right w:val="none" w:sz="0" w:space="0" w:color="auto"/>
          </w:divBdr>
          <w:divsChild>
            <w:div w:id="1572887582">
              <w:marLeft w:val="0"/>
              <w:marRight w:val="0"/>
              <w:marTop w:val="0"/>
              <w:marBottom w:val="0"/>
              <w:divBdr>
                <w:top w:val="none" w:sz="0" w:space="0" w:color="auto"/>
                <w:left w:val="none" w:sz="0" w:space="0" w:color="auto"/>
                <w:bottom w:val="none" w:sz="0" w:space="0" w:color="auto"/>
                <w:right w:val="none" w:sz="0" w:space="0" w:color="auto"/>
              </w:divBdr>
              <w:divsChild>
                <w:div w:id="1092314202">
                  <w:marLeft w:val="0"/>
                  <w:marRight w:val="0"/>
                  <w:marTop w:val="0"/>
                  <w:marBottom w:val="120"/>
                  <w:divBdr>
                    <w:top w:val="none" w:sz="0" w:space="0" w:color="auto"/>
                    <w:left w:val="none" w:sz="0" w:space="0" w:color="auto"/>
                    <w:bottom w:val="none" w:sz="0" w:space="0" w:color="auto"/>
                    <w:right w:val="none" w:sz="0" w:space="0" w:color="auto"/>
                  </w:divBdr>
                  <w:divsChild>
                    <w:div w:id="978728588">
                      <w:marLeft w:val="0"/>
                      <w:marRight w:val="0"/>
                      <w:marTop w:val="0"/>
                      <w:marBottom w:val="0"/>
                      <w:divBdr>
                        <w:top w:val="none" w:sz="0" w:space="0" w:color="auto"/>
                        <w:left w:val="none" w:sz="0" w:space="0" w:color="auto"/>
                        <w:bottom w:val="none" w:sz="0" w:space="0" w:color="auto"/>
                        <w:right w:val="none" w:sz="0" w:space="0" w:color="auto"/>
                      </w:divBdr>
                    </w:div>
                  </w:divsChild>
                </w:div>
                <w:div w:id="1556164139">
                  <w:marLeft w:val="0"/>
                  <w:marRight w:val="0"/>
                  <w:marTop w:val="0"/>
                  <w:marBottom w:val="120"/>
                  <w:divBdr>
                    <w:top w:val="none" w:sz="0" w:space="0" w:color="auto"/>
                    <w:left w:val="none" w:sz="0" w:space="0" w:color="auto"/>
                    <w:bottom w:val="none" w:sz="0" w:space="0" w:color="auto"/>
                    <w:right w:val="none" w:sz="0" w:space="0" w:color="auto"/>
                  </w:divBdr>
                  <w:divsChild>
                    <w:div w:id="1720010763">
                      <w:marLeft w:val="0"/>
                      <w:marRight w:val="0"/>
                      <w:marTop w:val="0"/>
                      <w:marBottom w:val="0"/>
                      <w:divBdr>
                        <w:top w:val="none" w:sz="0" w:space="0" w:color="auto"/>
                        <w:left w:val="none" w:sz="0" w:space="0" w:color="auto"/>
                        <w:bottom w:val="none" w:sz="0" w:space="0" w:color="auto"/>
                        <w:right w:val="none" w:sz="0" w:space="0" w:color="auto"/>
                      </w:divBdr>
                    </w:div>
                  </w:divsChild>
                </w:div>
                <w:div w:id="498810292">
                  <w:marLeft w:val="0"/>
                  <w:marRight w:val="0"/>
                  <w:marTop w:val="0"/>
                  <w:marBottom w:val="120"/>
                  <w:divBdr>
                    <w:top w:val="none" w:sz="0" w:space="0" w:color="auto"/>
                    <w:left w:val="none" w:sz="0" w:space="0" w:color="auto"/>
                    <w:bottom w:val="none" w:sz="0" w:space="0" w:color="auto"/>
                    <w:right w:val="none" w:sz="0" w:space="0" w:color="auto"/>
                  </w:divBdr>
                  <w:divsChild>
                    <w:div w:id="1305500302">
                      <w:marLeft w:val="0"/>
                      <w:marRight w:val="0"/>
                      <w:marTop w:val="0"/>
                      <w:marBottom w:val="0"/>
                      <w:divBdr>
                        <w:top w:val="none" w:sz="0" w:space="0" w:color="auto"/>
                        <w:left w:val="none" w:sz="0" w:space="0" w:color="auto"/>
                        <w:bottom w:val="none" w:sz="0" w:space="0" w:color="auto"/>
                        <w:right w:val="none" w:sz="0" w:space="0" w:color="auto"/>
                      </w:divBdr>
                    </w:div>
                  </w:divsChild>
                </w:div>
                <w:div w:id="1654261426">
                  <w:marLeft w:val="0"/>
                  <w:marRight w:val="0"/>
                  <w:marTop w:val="0"/>
                  <w:marBottom w:val="120"/>
                  <w:divBdr>
                    <w:top w:val="none" w:sz="0" w:space="0" w:color="auto"/>
                    <w:left w:val="none" w:sz="0" w:space="0" w:color="auto"/>
                    <w:bottom w:val="none" w:sz="0" w:space="0" w:color="auto"/>
                    <w:right w:val="none" w:sz="0" w:space="0" w:color="auto"/>
                  </w:divBdr>
                  <w:divsChild>
                    <w:div w:id="859389919">
                      <w:marLeft w:val="0"/>
                      <w:marRight w:val="0"/>
                      <w:marTop w:val="0"/>
                      <w:marBottom w:val="0"/>
                      <w:divBdr>
                        <w:top w:val="none" w:sz="0" w:space="0" w:color="auto"/>
                        <w:left w:val="none" w:sz="0" w:space="0" w:color="auto"/>
                        <w:bottom w:val="none" w:sz="0" w:space="0" w:color="auto"/>
                        <w:right w:val="none" w:sz="0" w:space="0" w:color="auto"/>
                      </w:divBdr>
                    </w:div>
                  </w:divsChild>
                </w:div>
                <w:div w:id="1375621181">
                  <w:marLeft w:val="0"/>
                  <w:marRight w:val="0"/>
                  <w:marTop w:val="0"/>
                  <w:marBottom w:val="120"/>
                  <w:divBdr>
                    <w:top w:val="none" w:sz="0" w:space="0" w:color="auto"/>
                    <w:left w:val="none" w:sz="0" w:space="0" w:color="auto"/>
                    <w:bottom w:val="none" w:sz="0" w:space="0" w:color="auto"/>
                    <w:right w:val="none" w:sz="0" w:space="0" w:color="auto"/>
                  </w:divBdr>
                  <w:divsChild>
                    <w:div w:id="14975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25370">
          <w:marLeft w:val="0"/>
          <w:marRight w:val="0"/>
          <w:marTop w:val="0"/>
          <w:marBottom w:val="0"/>
          <w:divBdr>
            <w:top w:val="none" w:sz="0" w:space="0" w:color="auto"/>
            <w:left w:val="none" w:sz="0" w:space="0" w:color="auto"/>
            <w:bottom w:val="none" w:sz="0" w:space="0" w:color="auto"/>
            <w:right w:val="none" w:sz="0" w:space="0" w:color="auto"/>
          </w:divBdr>
          <w:divsChild>
            <w:div w:id="545139080">
              <w:marLeft w:val="0"/>
              <w:marRight w:val="0"/>
              <w:marTop w:val="0"/>
              <w:marBottom w:val="0"/>
              <w:divBdr>
                <w:top w:val="none" w:sz="0" w:space="0" w:color="auto"/>
                <w:left w:val="none" w:sz="0" w:space="0" w:color="auto"/>
                <w:bottom w:val="none" w:sz="0" w:space="0" w:color="auto"/>
                <w:right w:val="none" w:sz="0" w:space="0" w:color="auto"/>
              </w:divBdr>
              <w:divsChild>
                <w:div w:id="1647587609">
                  <w:marLeft w:val="0"/>
                  <w:marRight w:val="0"/>
                  <w:marTop w:val="0"/>
                  <w:marBottom w:val="120"/>
                  <w:divBdr>
                    <w:top w:val="none" w:sz="0" w:space="0" w:color="auto"/>
                    <w:left w:val="none" w:sz="0" w:space="0" w:color="auto"/>
                    <w:bottom w:val="none" w:sz="0" w:space="0" w:color="auto"/>
                    <w:right w:val="none" w:sz="0" w:space="0" w:color="auto"/>
                  </w:divBdr>
                  <w:divsChild>
                    <w:div w:id="310016578">
                      <w:marLeft w:val="0"/>
                      <w:marRight w:val="0"/>
                      <w:marTop w:val="0"/>
                      <w:marBottom w:val="0"/>
                      <w:divBdr>
                        <w:top w:val="none" w:sz="0" w:space="0" w:color="auto"/>
                        <w:left w:val="none" w:sz="0" w:space="0" w:color="auto"/>
                        <w:bottom w:val="none" w:sz="0" w:space="0" w:color="auto"/>
                        <w:right w:val="none" w:sz="0" w:space="0" w:color="auto"/>
                      </w:divBdr>
                    </w:div>
                  </w:divsChild>
                </w:div>
                <w:div w:id="736905688">
                  <w:marLeft w:val="0"/>
                  <w:marRight w:val="0"/>
                  <w:marTop w:val="0"/>
                  <w:marBottom w:val="120"/>
                  <w:divBdr>
                    <w:top w:val="none" w:sz="0" w:space="0" w:color="auto"/>
                    <w:left w:val="none" w:sz="0" w:space="0" w:color="auto"/>
                    <w:bottom w:val="none" w:sz="0" w:space="0" w:color="auto"/>
                    <w:right w:val="none" w:sz="0" w:space="0" w:color="auto"/>
                  </w:divBdr>
                  <w:divsChild>
                    <w:div w:id="865948746">
                      <w:marLeft w:val="0"/>
                      <w:marRight w:val="0"/>
                      <w:marTop w:val="0"/>
                      <w:marBottom w:val="0"/>
                      <w:divBdr>
                        <w:top w:val="none" w:sz="0" w:space="0" w:color="auto"/>
                        <w:left w:val="none" w:sz="0" w:space="0" w:color="auto"/>
                        <w:bottom w:val="none" w:sz="0" w:space="0" w:color="auto"/>
                        <w:right w:val="none" w:sz="0" w:space="0" w:color="auto"/>
                      </w:divBdr>
                    </w:div>
                  </w:divsChild>
                </w:div>
                <w:div w:id="1069768411">
                  <w:marLeft w:val="0"/>
                  <w:marRight w:val="0"/>
                  <w:marTop w:val="0"/>
                  <w:marBottom w:val="120"/>
                  <w:divBdr>
                    <w:top w:val="none" w:sz="0" w:space="0" w:color="auto"/>
                    <w:left w:val="none" w:sz="0" w:space="0" w:color="auto"/>
                    <w:bottom w:val="none" w:sz="0" w:space="0" w:color="auto"/>
                    <w:right w:val="none" w:sz="0" w:space="0" w:color="auto"/>
                  </w:divBdr>
                  <w:divsChild>
                    <w:div w:id="272250482">
                      <w:marLeft w:val="0"/>
                      <w:marRight w:val="0"/>
                      <w:marTop w:val="0"/>
                      <w:marBottom w:val="0"/>
                      <w:divBdr>
                        <w:top w:val="none" w:sz="0" w:space="0" w:color="auto"/>
                        <w:left w:val="none" w:sz="0" w:space="0" w:color="auto"/>
                        <w:bottom w:val="none" w:sz="0" w:space="0" w:color="auto"/>
                        <w:right w:val="none" w:sz="0" w:space="0" w:color="auto"/>
                      </w:divBdr>
                    </w:div>
                  </w:divsChild>
                </w:div>
                <w:div w:id="732587307">
                  <w:marLeft w:val="0"/>
                  <w:marRight w:val="0"/>
                  <w:marTop w:val="0"/>
                  <w:marBottom w:val="120"/>
                  <w:divBdr>
                    <w:top w:val="none" w:sz="0" w:space="0" w:color="auto"/>
                    <w:left w:val="none" w:sz="0" w:space="0" w:color="auto"/>
                    <w:bottom w:val="none" w:sz="0" w:space="0" w:color="auto"/>
                    <w:right w:val="none" w:sz="0" w:space="0" w:color="auto"/>
                  </w:divBdr>
                  <w:divsChild>
                    <w:div w:id="528564553">
                      <w:marLeft w:val="0"/>
                      <w:marRight w:val="0"/>
                      <w:marTop w:val="0"/>
                      <w:marBottom w:val="0"/>
                      <w:divBdr>
                        <w:top w:val="none" w:sz="0" w:space="0" w:color="auto"/>
                        <w:left w:val="none" w:sz="0" w:space="0" w:color="auto"/>
                        <w:bottom w:val="none" w:sz="0" w:space="0" w:color="auto"/>
                        <w:right w:val="none" w:sz="0" w:space="0" w:color="auto"/>
                      </w:divBdr>
                    </w:div>
                  </w:divsChild>
                </w:div>
                <w:div w:id="1914966151">
                  <w:marLeft w:val="0"/>
                  <w:marRight w:val="0"/>
                  <w:marTop w:val="0"/>
                  <w:marBottom w:val="120"/>
                  <w:divBdr>
                    <w:top w:val="none" w:sz="0" w:space="0" w:color="auto"/>
                    <w:left w:val="none" w:sz="0" w:space="0" w:color="auto"/>
                    <w:bottom w:val="none" w:sz="0" w:space="0" w:color="auto"/>
                    <w:right w:val="none" w:sz="0" w:space="0" w:color="auto"/>
                  </w:divBdr>
                  <w:divsChild>
                    <w:div w:id="15358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8733">
          <w:marLeft w:val="0"/>
          <w:marRight w:val="0"/>
          <w:marTop w:val="0"/>
          <w:marBottom w:val="0"/>
          <w:divBdr>
            <w:top w:val="none" w:sz="0" w:space="0" w:color="auto"/>
            <w:left w:val="none" w:sz="0" w:space="0" w:color="auto"/>
            <w:bottom w:val="none" w:sz="0" w:space="0" w:color="auto"/>
            <w:right w:val="none" w:sz="0" w:space="0" w:color="auto"/>
          </w:divBdr>
          <w:divsChild>
            <w:div w:id="1402021068">
              <w:marLeft w:val="0"/>
              <w:marRight w:val="0"/>
              <w:marTop w:val="0"/>
              <w:marBottom w:val="0"/>
              <w:divBdr>
                <w:top w:val="none" w:sz="0" w:space="0" w:color="auto"/>
                <w:left w:val="none" w:sz="0" w:space="0" w:color="auto"/>
                <w:bottom w:val="none" w:sz="0" w:space="0" w:color="auto"/>
                <w:right w:val="none" w:sz="0" w:space="0" w:color="auto"/>
              </w:divBdr>
              <w:divsChild>
                <w:div w:id="1939101010">
                  <w:marLeft w:val="0"/>
                  <w:marRight w:val="0"/>
                  <w:marTop w:val="0"/>
                  <w:marBottom w:val="120"/>
                  <w:divBdr>
                    <w:top w:val="none" w:sz="0" w:space="0" w:color="auto"/>
                    <w:left w:val="none" w:sz="0" w:space="0" w:color="auto"/>
                    <w:bottom w:val="none" w:sz="0" w:space="0" w:color="auto"/>
                    <w:right w:val="none" w:sz="0" w:space="0" w:color="auto"/>
                  </w:divBdr>
                  <w:divsChild>
                    <w:div w:id="2062632838">
                      <w:marLeft w:val="0"/>
                      <w:marRight w:val="0"/>
                      <w:marTop w:val="0"/>
                      <w:marBottom w:val="0"/>
                      <w:divBdr>
                        <w:top w:val="none" w:sz="0" w:space="0" w:color="auto"/>
                        <w:left w:val="none" w:sz="0" w:space="0" w:color="auto"/>
                        <w:bottom w:val="none" w:sz="0" w:space="0" w:color="auto"/>
                        <w:right w:val="none" w:sz="0" w:space="0" w:color="auto"/>
                      </w:divBdr>
                    </w:div>
                  </w:divsChild>
                </w:div>
                <w:div w:id="775562263">
                  <w:marLeft w:val="0"/>
                  <w:marRight w:val="0"/>
                  <w:marTop w:val="0"/>
                  <w:marBottom w:val="120"/>
                  <w:divBdr>
                    <w:top w:val="none" w:sz="0" w:space="0" w:color="auto"/>
                    <w:left w:val="none" w:sz="0" w:space="0" w:color="auto"/>
                    <w:bottom w:val="none" w:sz="0" w:space="0" w:color="auto"/>
                    <w:right w:val="none" w:sz="0" w:space="0" w:color="auto"/>
                  </w:divBdr>
                  <w:divsChild>
                    <w:div w:id="1032224318">
                      <w:marLeft w:val="0"/>
                      <w:marRight w:val="0"/>
                      <w:marTop w:val="0"/>
                      <w:marBottom w:val="0"/>
                      <w:divBdr>
                        <w:top w:val="none" w:sz="0" w:space="0" w:color="auto"/>
                        <w:left w:val="none" w:sz="0" w:space="0" w:color="auto"/>
                        <w:bottom w:val="none" w:sz="0" w:space="0" w:color="auto"/>
                        <w:right w:val="none" w:sz="0" w:space="0" w:color="auto"/>
                      </w:divBdr>
                    </w:div>
                  </w:divsChild>
                </w:div>
                <w:div w:id="580915743">
                  <w:marLeft w:val="0"/>
                  <w:marRight w:val="0"/>
                  <w:marTop w:val="0"/>
                  <w:marBottom w:val="120"/>
                  <w:divBdr>
                    <w:top w:val="none" w:sz="0" w:space="0" w:color="auto"/>
                    <w:left w:val="none" w:sz="0" w:space="0" w:color="auto"/>
                    <w:bottom w:val="none" w:sz="0" w:space="0" w:color="auto"/>
                    <w:right w:val="none" w:sz="0" w:space="0" w:color="auto"/>
                  </w:divBdr>
                  <w:divsChild>
                    <w:div w:id="164126527">
                      <w:marLeft w:val="0"/>
                      <w:marRight w:val="0"/>
                      <w:marTop w:val="0"/>
                      <w:marBottom w:val="0"/>
                      <w:divBdr>
                        <w:top w:val="none" w:sz="0" w:space="0" w:color="auto"/>
                        <w:left w:val="none" w:sz="0" w:space="0" w:color="auto"/>
                        <w:bottom w:val="none" w:sz="0" w:space="0" w:color="auto"/>
                        <w:right w:val="none" w:sz="0" w:space="0" w:color="auto"/>
                      </w:divBdr>
                    </w:div>
                  </w:divsChild>
                </w:div>
                <w:div w:id="233400161">
                  <w:marLeft w:val="0"/>
                  <w:marRight w:val="0"/>
                  <w:marTop w:val="0"/>
                  <w:marBottom w:val="120"/>
                  <w:divBdr>
                    <w:top w:val="none" w:sz="0" w:space="0" w:color="auto"/>
                    <w:left w:val="none" w:sz="0" w:space="0" w:color="auto"/>
                    <w:bottom w:val="none" w:sz="0" w:space="0" w:color="auto"/>
                    <w:right w:val="none" w:sz="0" w:space="0" w:color="auto"/>
                  </w:divBdr>
                  <w:divsChild>
                    <w:div w:id="699279717">
                      <w:marLeft w:val="0"/>
                      <w:marRight w:val="0"/>
                      <w:marTop w:val="0"/>
                      <w:marBottom w:val="0"/>
                      <w:divBdr>
                        <w:top w:val="none" w:sz="0" w:space="0" w:color="auto"/>
                        <w:left w:val="none" w:sz="0" w:space="0" w:color="auto"/>
                        <w:bottom w:val="none" w:sz="0" w:space="0" w:color="auto"/>
                        <w:right w:val="none" w:sz="0" w:space="0" w:color="auto"/>
                      </w:divBdr>
                    </w:div>
                  </w:divsChild>
                </w:div>
                <w:div w:id="982469973">
                  <w:marLeft w:val="0"/>
                  <w:marRight w:val="0"/>
                  <w:marTop w:val="0"/>
                  <w:marBottom w:val="120"/>
                  <w:divBdr>
                    <w:top w:val="none" w:sz="0" w:space="0" w:color="auto"/>
                    <w:left w:val="none" w:sz="0" w:space="0" w:color="auto"/>
                    <w:bottom w:val="none" w:sz="0" w:space="0" w:color="auto"/>
                    <w:right w:val="none" w:sz="0" w:space="0" w:color="auto"/>
                  </w:divBdr>
                  <w:divsChild>
                    <w:div w:id="3469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91346">
          <w:marLeft w:val="0"/>
          <w:marRight w:val="0"/>
          <w:marTop w:val="0"/>
          <w:marBottom w:val="0"/>
          <w:divBdr>
            <w:top w:val="none" w:sz="0" w:space="0" w:color="auto"/>
            <w:left w:val="none" w:sz="0" w:space="0" w:color="auto"/>
            <w:bottom w:val="none" w:sz="0" w:space="0" w:color="auto"/>
            <w:right w:val="none" w:sz="0" w:space="0" w:color="auto"/>
          </w:divBdr>
          <w:divsChild>
            <w:div w:id="612716202">
              <w:marLeft w:val="0"/>
              <w:marRight w:val="0"/>
              <w:marTop w:val="0"/>
              <w:marBottom w:val="0"/>
              <w:divBdr>
                <w:top w:val="none" w:sz="0" w:space="0" w:color="auto"/>
                <w:left w:val="none" w:sz="0" w:space="0" w:color="auto"/>
                <w:bottom w:val="none" w:sz="0" w:space="0" w:color="auto"/>
                <w:right w:val="none" w:sz="0" w:space="0" w:color="auto"/>
              </w:divBdr>
              <w:divsChild>
                <w:div w:id="510922557">
                  <w:marLeft w:val="0"/>
                  <w:marRight w:val="0"/>
                  <w:marTop w:val="0"/>
                  <w:marBottom w:val="120"/>
                  <w:divBdr>
                    <w:top w:val="none" w:sz="0" w:space="0" w:color="auto"/>
                    <w:left w:val="none" w:sz="0" w:space="0" w:color="auto"/>
                    <w:bottom w:val="none" w:sz="0" w:space="0" w:color="auto"/>
                    <w:right w:val="none" w:sz="0" w:space="0" w:color="auto"/>
                  </w:divBdr>
                  <w:divsChild>
                    <w:div w:id="1956520613">
                      <w:marLeft w:val="0"/>
                      <w:marRight w:val="0"/>
                      <w:marTop w:val="0"/>
                      <w:marBottom w:val="0"/>
                      <w:divBdr>
                        <w:top w:val="none" w:sz="0" w:space="0" w:color="auto"/>
                        <w:left w:val="none" w:sz="0" w:space="0" w:color="auto"/>
                        <w:bottom w:val="none" w:sz="0" w:space="0" w:color="auto"/>
                        <w:right w:val="none" w:sz="0" w:space="0" w:color="auto"/>
                      </w:divBdr>
                    </w:div>
                  </w:divsChild>
                </w:div>
                <w:div w:id="765006858">
                  <w:marLeft w:val="0"/>
                  <w:marRight w:val="0"/>
                  <w:marTop w:val="0"/>
                  <w:marBottom w:val="120"/>
                  <w:divBdr>
                    <w:top w:val="none" w:sz="0" w:space="0" w:color="auto"/>
                    <w:left w:val="none" w:sz="0" w:space="0" w:color="auto"/>
                    <w:bottom w:val="none" w:sz="0" w:space="0" w:color="auto"/>
                    <w:right w:val="none" w:sz="0" w:space="0" w:color="auto"/>
                  </w:divBdr>
                  <w:divsChild>
                    <w:div w:id="356739964">
                      <w:marLeft w:val="0"/>
                      <w:marRight w:val="0"/>
                      <w:marTop w:val="0"/>
                      <w:marBottom w:val="0"/>
                      <w:divBdr>
                        <w:top w:val="none" w:sz="0" w:space="0" w:color="auto"/>
                        <w:left w:val="none" w:sz="0" w:space="0" w:color="auto"/>
                        <w:bottom w:val="none" w:sz="0" w:space="0" w:color="auto"/>
                        <w:right w:val="none" w:sz="0" w:space="0" w:color="auto"/>
                      </w:divBdr>
                    </w:div>
                  </w:divsChild>
                </w:div>
                <w:div w:id="1918130210">
                  <w:marLeft w:val="0"/>
                  <w:marRight w:val="0"/>
                  <w:marTop w:val="0"/>
                  <w:marBottom w:val="120"/>
                  <w:divBdr>
                    <w:top w:val="none" w:sz="0" w:space="0" w:color="auto"/>
                    <w:left w:val="none" w:sz="0" w:space="0" w:color="auto"/>
                    <w:bottom w:val="none" w:sz="0" w:space="0" w:color="auto"/>
                    <w:right w:val="none" w:sz="0" w:space="0" w:color="auto"/>
                  </w:divBdr>
                  <w:divsChild>
                    <w:div w:id="1603876093">
                      <w:marLeft w:val="0"/>
                      <w:marRight w:val="0"/>
                      <w:marTop w:val="0"/>
                      <w:marBottom w:val="0"/>
                      <w:divBdr>
                        <w:top w:val="none" w:sz="0" w:space="0" w:color="auto"/>
                        <w:left w:val="none" w:sz="0" w:space="0" w:color="auto"/>
                        <w:bottom w:val="none" w:sz="0" w:space="0" w:color="auto"/>
                        <w:right w:val="none" w:sz="0" w:space="0" w:color="auto"/>
                      </w:divBdr>
                    </w:div>
                  </w:divsChild>
                </w:div>
                <w:div w:id="294415189">
                  <w:marLeft w:val="0"/>
                  <w:marRight w:val="0"/>
                  <w:marTop w:val="0"/>
                  <w:marBottom w:val="120"/>
                  <w:divBdr>
                    <w:top w:val="none" w:sz="0" w:space="0" w:color="auto"/>
                    <w:left w:val="none" w:sz="0" w:space="0" w:color="auto"/>
                    <w:bottom w:val="none" w:sz="0" w:space="0" w:color="auto"/>
                    <w:right w:val="none" w:sz="0" w:space="0" w:color="auto"/>
                  </w:divBdr>
                  <w:divsChild>
                    <w:div w:id="777144292">
                      <w:marLeft w:val="0"/>
                      <w:marRight w:val="0"/>
                      <w:marTop w:val="0"/>
                      <w:marBottom w:val="0"/>
                      <w:divBdr>
                        <w:top w:val="none" w:sz="0" w:space="0" w:color="auto"/>
                        <w:left w:val="none" w:sz="0" w:space="0" w:color="auto"/>
                        <w:bottom w:val="none" w:sz="0" w:space="0" w:color="auto"/>
                        <w:right w:val="none" w:sz="0" w:space="0" w:color="auto"/>
                      </w:divBdr>
                    </w:div>
                  </w:divsChild>
                </w:div>
                <w:div w:id="149299063">
                  <w:marLeft w:val="0"/>
                  <w:marRight w:val="0"/>
                  <w:marTop w:val="0"/>
                  <w:marBottom w:val="120"/>
                  <w:divBdr>
                    <w:top w:val="none" w:sz="0" w:space="0" w:color="auto"/>
                    <w:left w:val="none" w:sz="0" w:space="0" w:color="auto"/>
                    <w:bottom w:val="none" w:sz="0" w:space="0" w:color="auto"/>
                    <w:right w:val="none" w:sz="0" w:space="0" w:color="auto"/>
                  </w:divBdr>
                  <w:divsChild>
                    <w:div w:id="1017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77165">
          <w:marLeft w:val="0"/>
          <w:marRight w:val="0"/>
          <w:marTop w:val="0"/>
          <w:marBottom w:val="0"/>
          <w:divBdr>
            <w:top w:val="none" w:sz="0" w:space="0" w:color="auto"/>
            <w:left w:val="none" w:sz="0" w:space="0" w:color="auto"/>
            <w:bottom w:val="none" w:sz="0" w:space="0" w:color="auto"/>
            <w:right w:val="none" w:sz="0" w:space="0" w:color="auto"/>
          </w:divBdr>
          <w:divsChild>
            <w:div w:id="37828089">
              <w:marLeft w:val="0"/>
              <w:marRight w:val="0"/>
              <w:marTop w:val="0"/>
              <w:marBottom w:val="0"/>
              <w:divBdr>
                <w:top w:val="none" w:sz="0" w:space="0" w:color="auto"/>
                <w:left w:val="none" w:sz="0" w:space="0" w:color="auto"/>
                <w:bottom w:val="none" w:sz="0" w:space="0" w:color="auto"/>
                <w:right w:val="none" w:sz="0" w:space="0" w:color="auto"/>
              </w:divBdr>
              <w:divsChild>
                <w:div w:id="897738993">
                  <w:marLeft w:val="0"/>
                  <w:marRight w:val="0"/>
                  <w:marTop w:val="0"/>
                  <w:marBottom w:val="120"/>
                  <w:divBdr>
                    <w:top w:val="none" w:sz="0" w:space="0" w:color="auto"/>
                    <w:left w:val="none" w:sz="0" w:space="0" w:color="auto"/>
                    <w:bottom w:val="none" w:sz="0" w:space="0" w:color="auto"/>
                    <w:right w:val="none" w:sz="0" w:space="0" w:color="auto"/>
                  </w:divBdr>
                  <w:divsChild>
                    <w:div w:id="677149382">
                      <w:marLeft w:val="0"/>
                      <w:marRight w:val="0"/>
                      <w:marTop w:val="0"/>
                      <w:marBottom w:val="0"/>
                      <w:divBdr>
                        <w:top w:val="none" w:sz="0" w:space="0" w:color="auto"/>
                        <w:left w:val="none" w:sz="0" w:space="0" w:color="auto"/>
                        <w:bottom w:val="none" w:sz="0" w:space="0" w:color="auto"/>
                        <w:right w:val="none" w:sz="0" w:space="0" w:color="auto"/>
                      </w:divBdr>
                    </w:div>
                  </w:divsChild>
                </w:div>
                <w:div w:id="1218123115">
                  <w:marLeft w:val="0"/>
                  <w:marRight w:val="0"/>
                  <w:marTop w:val="0"/>
                  <w:marBottom w:val="120"/>
                  <w:divBdr>
                    <w:top w:val="none" w:sz="0" w:space="0" w:color="auto"/>
                    <w:left w:val="none" w:sz="0" w:space="0" w:color="auto"/>
                    <w:bottom w:val="none" w:sz="0" w:space="0" w:color="auto"/>
                    <w:right w:val="none" w:sz="0" w:space="0" w:color="auto"/>
                  </w:divBdr>
                  <w:divsChild>
                    <w:div w:id="331833299">
                      <w:marLeft w:val="0"/>
                      <w:marRight w:val="0"/>
                      <w:marTop w:val="0"/>
                      <w:marBottom w:val="0"/>
                      <w:divBdr>
                        <w:top w:val="none" w:sz="0" w:space="0" w:color="auto"/>
                        <w:left w:val="none" w:sz="0" w:space="0" w:color="auto"/>
                        <w:bottom w:val="none" w:sz="0" w:space="0" w:color="auto"/>
                        <w:right w:val="none" w:sz="0" w:space="0" w:color="auto"/>
                      </w:divBdr>
                    </w:div>
                  </w:divsChild>
                </w:div>
                <w:div w:id="1842817175">
                  <w:marLeft w:val="0"/>
                  <w:marRight w:val="0"/>
                  <w:marTop w:val="0"/>
                  <w:marBottom w:val="120"/>
                  <w:divBdr>
                    <w:top w:val="none" w:sz="0" w:space="0" w:color="auto"/>
                    <w:left w:val="none" w:sz="0" w:space="0" w:color="auto"/>
                    <w:bottom w:val="none" w:sz="0" w:space="0" w:color="auto"/>
                    <w:right w:val="none" w:sz="0" w:space="0" w:color="auto"/>
                  </w:divBdr>
                  <w:divsChild>
                    <w:div w:id="704402354">
                      <w:marLeft w:val="0"/>
                      <w:marRight w:val="0"/>
                      <w:marTop w:val="0"/>
                      <w:marBottom w:val="0"/>
                      <w:divBdr>
                        <w:top w:val="none" w:sz="0" w:space="0" w:color="auto"/>
                        <w:left w:val="none" w:sz="0" w:space="0" w:color="auto"/>
                        <w:bottom w:val="none" w:sz="0" w:space="0" w:color="auto"/>
                        <w:right w:val="none" w:sz="0" w:space="0" w:color="auto"/>
                      </w:divBdr>
                    </w:div>
                  </w:divsChild>
                </w:div>
                <w:div w:id="1851291531">
                  <w:marLeft w:val="0"/>
                  <w:marRight w:val="0"/>
                  <w:marTop w:val="0"/>
                  <w:marBottom w:val="120"/>
                  <w:divBdr>
                    <w:top w:val="none" w:sz="0" w:space="0" w:color="auto"/>
                    <w:left w:val="none" w:sz="0" w:space="0" w:color="auto"/>
                    <w:bottom w:val="none" w:sz="0" w:space="0" w:color="auto"/>
                    <w:right w:val="none" w:sz="0" w:space="0" w:color="auto"/>
                  </w:divBdr>
                  <w:divsChild>
                    <w:div w:id="1069621473">
                      <w:marLeft w:val="0"/>
                      <w:marRight w:val="0"/>
                      <w:marTop w:val="0"/>
                      <w:marBottom w:val="0"/>
                      <w:divBdr>
                        <w:top w:val="none" w:sz="0" w:space="0" w:color="auto"/>
                        <w:left w:val="none" w:sz="0" w:space="0" w:color="auto"/>
                        <w:bottom w:val="none" w:sz="0" w:space="0" w:color="auto"/>
                        <w:right w:val="none" w:sz="0" w:space="0" w:color="auto"/>
                      </w:divBdr>
                    </w:div>
                  </w:divsChild>
                </w:div>
                <w:div w:id="1354184718">
                  <w:marLeft w:val="0"/>
                  <w:marRight w:val="0"/>
                  <w:marTop w:val="0"/>
                  <w:marBottom w:val="120"/>
                  <w:divBdr>
                    <w:top w:val="none" w:sz="0" w:space="0" w:color="auto"/>
                    <w:left w:val="none" w:sz="0" w:space="0" w:color="auto"/>
                    <w:bottom w:val="none" w:sz="0" w:space="0" w:color="auto"/>
                    <w:right w:val="none" w:sz="0" w:space="0" w:color="auto"/>
                  </w:divBdr>
                  <w:divsChild>
                    <w:div w:id="7733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43975">
          <w:marLeft w:val="0"/>
          <w:marRight w:val="0"/>
          <w:marTop w:val="0"/>
          <w:marBottom w:val="0"/>
          <w:divBdr>
            <w:top w:val="none" w:sz="0" w:space="0" w:color="auto"/>
            <w:left w:val="none" w:sz="0" w:space="0" w:color="auto"/>
            <w:bottom w:val="none" w:sz="0" w:space="0" w:color="auto"/>
            <w:right w:val="none" w:sz="0" w:space="0" w:color="auto"/>
          </w:divBdr>
          <w:divsChild>
            <w:div w:id="1297762862">
              <w:marLeft w:val="0"/>
              <w:marRight w:val="0"/>
              <w:marTop w:val="0"/>
              <w:marBottom w:val="0"/>
              <w:divBdr>
                <w:top w:val="none" w:sz="0" w:space="0" w:color="auto"/>
                <w:left w:val="none" w:sz="0" w:space="0" w:color="auto"/>
                <w:bottom w:val="none" w:sz="0" w:space="0" w:color="auto"/>
                <w:right w:val="none" w:sz="0" w:space="0" w:color="auto"/>
              </w:divBdr>
              <w:divsChild>
                <w:div w:id="362555341">
                  <w:marLeft w:val="0"/>
                  <w:marRight w:val="0"/>
                  <w:marTop w:val="0"/>
                  <w:marBottom w:val="120"/>
                  <w:divBdr>
                    <w:top w:val="none" w:sz="0" w:space="0" w:color="auto"/>
                    <w:left w:val="none" w:sz="0" w:space="0" w:color="auto"/>
                    <w:bottom w:val="none" w:sz="0" w:space="0" w:color="auto"/>
                    <w:right w:val="none" w:sz="0" w:space="0" w:color="auto"/>
                  </w:divBdr>
                  <w:divsChild>
                    <w:div w:id="1209879728">
                      <w:marLeft w:val="0"/>
                      <w:marRight w:val="0"/>
                      <w:marTop w:val="0"/>
                      <w:marBottom w:val="0"/>
                      <w:divBdr>
                        <w:top w:val="none" w:sz="0" w:space="0" w:color="auto"/>
                        <w:left w:val="none" w:sz="0" w:space="0" w:color="auto"/>
                        <w:bottom w:val="none" w:sz="0" w:space="0" w:color="auto"/>
                        <w:right w:val="none" w:sz="0" w:space="0" w:color="auto"/>
                      </w:divBdr>
                    </w:div>
                  </w:divsChild>
                </w:div>
                <w:div w:id="734086997">
                  <w:marLeft w:val="0"/>
                  <w:marRight w:val="0"/>
                  <w:marTop w:val="0"/>
                  <w:marBottom w:val="120"/>
                  <w:divBdr>
                    <w:top w:val="none" w:sz="0" w:space="0" w:color="auto"/>
                    <w:left w:val="none" w:sz="0" w:space="0" w:color="auto"/>
                    <w:bottom w:val="none" w:sz="0" w:space="0" w:color="auto"/>
                    <w:right w:val="none" w:sz="0" w:space="0" w:color="auto"/>
                  </w:divBdr>
                  <w:divsChild>
                    <w:div w:id="2052411502">
                      <w:marLeft w:val="0"/>
                      <w:marRight w:val="0"/>
                      <w:marTop w:val="0"/>
                      <w:marBottom w:val="0"/>
                      <w:divBdr>
                        <w:top w:val="none" w:sz="0" w:space="0" w:color="auto"/>
                        <w:left w:val="none" w:sz="0" w:space="0" w:color="auto"/>
                        <w:bottom w:val="none" w:sz="0" w:space="0" w:color="auto"/>
                        <w:right w:val="none" w:sz="0" w:space="0" w:color="auto"/>
                      </w:divBdr>
                    </w:div>
                  </w:divsChild>
                </w:div>
                <w:div w:id="632371266">
                  <w:marLeft w:val="0"/>
                  <w:marRight w:val="0"/>
                  <w:marTop w:val="0"/>
                  <w:marBottom w:val="120"/>
                  <w:divBdr>
                    <w:top w:val="none" w:sz="0" w:space="0" w:color="auto"/>
                    <w:left w:val="none" w:sz="0" w:space="0" w:color="auto"/>
                    <w:bottom w:val="none" w:sz="0" w:space="0" w:color="auto"/>
                    <w:right w:val="none" w:sz="0" w:space="0" w:color="auto"/>
                  </w:divBdr>
                  <w:divsChild>
                    <w:div w:id="433087519">
                      <w:marLeft w:val="0"/>
                      <w:marRight w:val="0"/>
                      <w:marTop w:val="0"/>
                      <w:marBottom w:val="0"/>
                      <w:divBdr>
                        <w:top w:val="none" w:sz="0" w:space="0" w:color="auto"/>
                        <w:left w:val="none" w:sz="0" w:space="0" w:color="auto"/>
                        <w:bottom w:val="none" w:sz="0" w:space="0" w:color="auto"/>
                        <w:right w:val="none" w:sz="0" w:space="0" w:color="auto"/>
                      </w:divBdr>
                    </w:div>
                  </w:divsChild>
                </w:div>
                <w:div w:id="43725797">
                  <w:marLeft w:val="0"/>
                  <w:marRight w:val="0"/>
                  <w:marTop w:val="0"/>
                  <w:marBottom w:val="120"/>
                  <w:divBdr>
                    <w:top w:val="none" w:sz="0" w:space="0" w:color="auto"/>
                    <w:left w:val="none" w:sz="0" w:space="0" w:color="auto"/>
                    <w:bottom w:val="none" w:sz="0" w:space="0" w:color="auto"/>
                    <w:right w:val="none" w:sz="0" w:space="0" w:color="auto"/>
                  </w:divBdr>
                  <w:divsChild>
                    <w:div w:id="1108886936">
                      <w:marLeft w:val="0"/>
                      <w:marRight w:val="0"/>
                      <w:marTop w:val="0"/>
                      <w:marBottom w:val="0"/>
                      <w:divBdr>
                        <w:top w:val="none" w:sz="0" w:space="0" w:color="auto"/>
                        <w:left w:val="none" w:sz="0" w:space="0" w:color="auto"/>
                        <w:bottom w:val="none" w:sz="0" w:space="0" w:color="auto"/>
                        <w:right w:val="none" w:sz="0" w:space="0" w:color="auto"/>
                      </w:divBdr>
                    </w:div>
                  </w:divsChild>
                </w:div>
                <w:div w:id="2029944159">
                  <w:marLeft w:val="0"/>
                  <w:marRight w:val="0"/>
                  <w:marTop w:val="0"/>
                  <w:marBottom w:val="120"/>
                  <w:divBdr>
                    <w:top w:val="none" w:sz="0" w:space="0" w:color="auto"/>
                    <w:left w:val="none" w:sz="0" w:space="0" w:color="auto"/>
                    <w:bottom w:val="none" w:sz="0" w:space="0" w:color="auto"/>
                    <w:right w:val="none" w:sz="0" w:space="0" w:color="auto"/>
                  </w:divBdr>
                  <w:divsChild>
                    <w:div w:id="174772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91500">
          <w:marLeft w:val="0"/>
          <w:marRight w:val="0"/>
          <w:marTop w:val="0"/>
          <w:marBottom w:val="0"/>
          <w:divBdr>
            <w:top w:val="none" w:sz="0" w:space="0" w:color="auto"/>
            <w:left w:val="none" w:sz="0" w:space="0" w:color="auto"/>
            <w:bottom w:val="none" w:sz="0" w:space="0" w:color="auto"/>
            <w:right w:val="none" w:sz="0" w:space="0" w:color="auto"/>
          </w:divBdr>
          <w:divsChild>
            <w:div w:id="1523275623">
              <w:marLeft w:val="0"/>
              <w:marRight w:val="0"/>
              <w:marTop w:val="0"/>
              <w:marBottom w:val="0"/>
              <w:divBdr>
                <w:top w:val="none" w:sz="0" w:space="0" w:color="auto"/>
                <w:left w:val="none" w:sz="0" w:space="0" w:color="auto"/>
                <w:bottom w:val="none" w:sz="0" w:space="0" w:color="auto"/>
                <w:right w:val="none" w:sz="0" w:space="0" w:color="auto"/>
              </w:divBdr>
              <w:divsChild>
                <w:div w:id="942029616">
                  <w:marLeft w:val="0"/>
                  <w:marRight w:val="0"/>
                  <w:marTop w:val="0"/>
                  <w:marBottom w:val="120"/>
                  <w:divBdr>
                    <w:top w:val="none" w:sz="0" w:space="0" w:color="auto"/>
                    <w:left w:val="none" w:sz="0" w:space="0" w:color="auto"/>
                    <w:bottom w:val="none" w:sz="0" w:space="0" w:color="auto"/>
                    <w:right w:val="none" w:sz="0" w:space="0" w:color="auto"/>
                  </w:divBdr>
                  <w:divsChild>
                    <w:div w:id="1683967143">
                      <w:marLeft w:val="0"/>
                      <w:marRight w:val="0"/>
                      <w:marTop w:val="0"/>
                      <w:marBottom w:val="0"/>
                      <w:divBdr>
                        <w:top w:val="none" w:sz="0" w:space="0" w:color="auto"/>
                        <w:left w:val="none" w:sz="0" w:space="0" w:color="auto"/>
                        <w:bottom w:val="none" w:sz="0" w:space="0" w:color="auto"/>
                        <w:right w:val="none" w:sz="0" w:space="0" w:color="auto"/>
                      </w:divBdr>
                    </w:div>
                  </w:divsChild>
                </w:div>
                <w:div w:id="133567330">
                  <w:marLeft w:val="0"/>
                  <w:marRight w:val="0"/>
                  <w:marTop w:val="0"/>
                  <w:marBottom w:val="120"/>
                  <w:divBdr>
                    <w:top w:val="none" w:sz="0" w:space="0" w:color="auto"/>
                    <w:left w:val="none" w:sz="0" w:space="0" w:color="auto"/>
                    <w:bottom w:val="none" w:sz="0" w:space="0" w:color="auto"/>
                    <w:right w:val="none" w:sz="0" w:space="0" w:color="auto"/>
                  </w:divBdr>
                  <w:divsChild>
                    <w:div w:id="758258947">
                      <w:marLeft w:val="0"/>
                      <w:marRight w:val="0"/>
                      <w:marTop w:val="0"/>
                      <w:marBottom w:val="0"/>
                      <w:divBdr>
                        <w:top w:val="none" w:sz="0" w:space="0" w:color="auto"/>
                        <w:left w:val="none" w:sz="0" w:space="0" w:color="auto"/>
                        <w:bottom w:val="none" w:sz="0" w:space="0" w:color="auto"/>
                        <w:right w:val="none" w:sz="0" w:space="0" w:color="auto"/>
                      </w:divBdr>
                    </w:div>
                  </w:divsChild>
                </w:div>
                <w:div w:id="1832133386">
                  <w:marLeft w:val="0"/>
                  <w:marRight w:val="0"/>
                  <w:marTop w:val="0"/>
                  <w:marBottom w:val="120"/>
                  <w:divBdr>
                    <w:top w:val="none" w:sz="0" w:space="0" w:color="auto"/>
                    <w:left w:val="none" w:sz="0" w:space="0" w:color="auto"/>
                    <w:bottom w:val="none" w:sz="0" w:space="0" w:color="auto"/>
                    <w:right w:val="none" w:sz="0" w:space="0" w:color="auto"/>
                  </w:divBdr>
                  <w:divsChild>
                    <w:div w:id="422723404">
                      <w:marLeft w:val="0"/>
                      <w:marRight w:val="0"/>
                      <w:marTop w:val="0"/>
                      <w:marBottom w:val="0"/>
                      <w:divBdr>
                        <w:top w:val="none" w:sz="0" w:space="0" w:color="auto"/>
                        <w:left w:val="none" w:sz="0" w:space="0" w:color="auto"/>
                        <w:bottom w:val="none" w:sz="0" w:space="0" w:color="auto"/>
                        <w:right w:val="none" w:sz="0" w:space="0" w:color="auto"/>
                      </w:divBdr>
                    </w:div>
                  </w:divsChild>
                </w:div>
                <w:div w:id="1963656976">
                  <w:marLeft w:val="0"/>
                  <w:marRight w:val="0"/>
                  <w:marTop w:val="0"/>
                  <w:marBottom w:val="120"/>
                  <w:divBdr>
                    <w:top w:val="none" w:sz="0" w:space="0" w:color="auto"/>
                    <w:left w:val="none" w:sz="0" w:space="0" w:color="auto"/>
                    <w:bottom w:val="none" w:sz="0" w:space="0" w:color="auto"/>
                    <w:right w:val="none" w:sz="0" w:space="0" w:color="auto"/>
                  </w:divBdr>
                  <w:divsChild>
                    <w:div w:id="998849163">
                      <w:marLeft w:val="0"/>
                      <w:marRight w:val="0"/>
                      <w:marTop w:val="0"/>
                      <w:marBottom w:val="0"/>
                      <w:divBdr>
                        <w:top w:val="none" w:sz="0" w:space="0" w:color="auto"/>
                        <w:left w:val="none" w:sz="0" w:space="0" w:color="auto"/>
                        <w:bottom w:val="none" w:sz="0" w:space="0" w:color="auto"/>
                        <w:right w:val="none" w:sz="0" w:space="0" w:color="auto"/>
                      </w:divBdr>
                    </w:div>
                  </w:divsChild>
                </w:div>
                <w:div w:id="1136264618">
                  <w:marLeft w:val="0"/>
                  <w:marRight w:val="0"/>
                  <w:marTop w:val="0"/>
                  <w:marBottom w:val="120"/>
                  <w:divBdr>
                    <w:top w:val="none" w:sz="0" w:space="0" w:color="auto"/>
                    <w:left w:val="none" w:sz="0" w:space="0" w:color="auto"/>
                    <w:bottom w:val="none" w:sz="0" w:space="0" w:color="auto"/>
                    <w:right w:val="none" w:sz="0" w:space="0" w:color="auto"/>
                  </w:divBdr>
                  <w:divsChild>
                    <w:div w:id="21333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07598">
          <w:marLeft w:val="0"/>
          <w:marRight w:val="0"/>
          <w:marTop w:val="0"/>
          <w:marBottom w:val="0"/>
          <w:divBdr>
            <w:top w:val="none" w:sz="0" w:space="0" w:color="auto"/>
            <w:left w:val="none" w:sz="0" w:space="0" w:color="auto"/>
            <w:bottom w:val="none" w:sz="0" w:space="0" w:color="auto"/>
            <w:right w:val="none" w:sz="0" w:space="0" w:color="auto"/>
          </w:divBdr>
          <w:divsChild>
            <w:div w:id="1212886395">
              <w:marLeft w:val="0"/>
              <w:marRight w:val="0"/>
              <w:marTop w:val="0"/>
              <w:marBottom w:val="0"/>
              <w:divBdr>
                <w:top w:val="none" w:sz="0" w:space="0" w:color="auto"/>
                <w:left w:val="none" w:sz="0" w:space="0" w:color="auto"/>
                <w:bottom w:val="none" w:sz="0" w:space="0" w:color="auto"/>
                <w:right w:val="none" w:sz="0" w:space="0" w:color="auto"/>
              </w:divBdr>
              <w:divsChild>
                <w:div w:id="1299726721">
                  <w:marLeft w:val="0"/>
                  <w:marRight w:val="0"/>
                  <w:marTop w:val="0"/>
                  <w:marBottom w:val="120"/>
                  <w:divBdr>
                    <w:top w:val="none" w:sz="0" w:space="0" w:color="auto"/>
                    <w:left w:val="none" w:sz="0" w:space="0" w:color="auto"/>
                    <w:bottom w:val="none" w:sz="0" w:space="0" w:color="auto"/>
                    <w:right w:val="none" w:sz="0" w:space="0" w:color="auto"/>
                  </w:divBdr>
                  <w:divsChild>
                    <w:div w:id="1845585439">
                      <w:marLeft w:val="0"/>
                      <w:marRight w:val="0"/>
                      <w:marTop w:val="0"/>
                      <w:marBottom w:val="0"/>
                      <w:divBdr>
                        <w:top w:val="none" w:sz="0" w:space="0" w:color="auto"/>
                        <w:left w:val="none" w:sz="0" w:space="0" w:color="auto"/>
                        <w:bottom w:val="none" w:sz="0" w:space="0" w:color="auto"/>
                        <w:right w:val="none" w:sz="0" w:space="0" w:color="auto"/>
                      </w:divBdr>
                    </w:div>
                  </w:divsChild>
                </w:div>
                <w:div w:id="1779791615">
                  <w:marLeft w:val="0"/>
                  <w:marRight w:val="0"/>
                  <w:marTop w:val="0"/>
                  <w:marBottom w:val="120"/>
                  <w:divBdr>
                    <w:top w:val="none" w:sz="0" w:space="0" w:color="auto"/>
                    <w:left w:val="none" w:sz="0" w:space="0" w:color="auto"/>
                    <w:bottom w:val="none" w:sz="0" w:space="0" w:color="auto"/>
                    <w:right w:val="none" w:sz="0" w:space="0" w:color="auto"/>
                  </w:divBdr>
                  <w:divsChild>
                    <w:div w:id="13698812">
                      <w:marLeft w:val="0"/>
                      <w:marRight w:val="0"/>
                      <w:marTop w:val="0"/>
                      <w:marBottom w:val="0"/>
                      <w:divBdr>
                        <w:top w:val="none" w:sz="0" w:space="0" w:color="auto"/>
                        <w:left w:val="none" w:sz="0" w:space="0" w:color="auto"/>
                        <w:bottom w:val="none" w:sz="0" w:space="0" w:color="auto"/>
                        <w:right w:val="none" w:sz="0" w:space="0" w:color="auto"/>
                      </w:divBdr>
                    </w:div>
                  </w:divsChild>
                </w:div>
                <w:div w:id="549807164">
                  <w:marLeft w:val="0"/>
                  <w:marRight w:val="0"/>
                  <w:marTop w:val="0"/>
                  <w:marBottom w:val="120"/>
                  <w:divBdr>
                    <w:top w:val="none" w:sz="0" w:space="0" w:color="auto"/>
                    <w:left w:val="none" w:sz="0" w:space="0" w:color="auto"/>
                    <w:bottom w:val="none" w:sz="0" w:space="0" w:color="auto"/>
                    <w:right w:val="none" w:sz="0" w:space="0" w:color="auto"/>
                  </w:divBdr>
                  <w:divsChild>
                    <w:div w:id="927886057">
                      <w:marLeft w:val="0"/>
                      <w:marRight w:val="0"/>
                      <w:marTop w:val="0"/>
                      <w:marBottom w:val="0"/>
                      <w:divBdr>
                        <w:top w:val="none" w:sz="0" w:space="0" w:color="auto"/>
                        <w:left w:val="none" w:sz="0" w:space="0" w:color="auto"/>
                        <w:bottom w:val="none" w:sz="0" w:space="0" w:color="auto"/>
                        <w:right w:val="none" w:sz="0" w:space="0" w:color="auto"/>
                      </w:divBdr>
                    </w:div>
                  </w:divsChild>
                </w:div>
                <w:div w:id="72551764">
                  <w:marLeft w:val="0"/>
                  <w:marRight w:val="0"/>
                  <w:marTop w:val="0"/>
                  <w:marBottom w:val="120"/>
                  <w:divBdr>
                    <w:top w:val="none" w:sz="0" w:space="0" w:color="auto"/>
                    <w:left w:val="none" w:sz="0" w:space="0" w:color="auto"/>
                    <w:bottom w:val="none" w:sz="0" w:space="0" w:color="auto"/>
                    <w:right w:val="none" w:sz="0" w:space="0" w:color="auto"/>
                  </w:divBdr>
                  <w:divsChild>
                    <w:div w:id="1808158135">
                      <w:marLeft w:val="0"/>
                      <w:marRight w:val="0"/>
                      <w:marTop w:val="0"/>
                      <w:marBottom w:val="0"/>
                      <w:divBdr>
                        <w:top w:val="none" w:sz="0" w:space="0" w:color="auto"/>
                        <w:left w:val="none" w:sz="0" w:space="0" w:color="auto"/>
                        <w:bottom w:val="none" w:sz="0" w:space="0" w:color="auto"/>
                        <w:right w:val="none" w:sz="0" w:space="0" w:color="auto"/>
                      </w:divBdr>
                    </w:div>
                  </w:divsChild>
                </w:div>
                <w:div w:id="538202867">
                  <w:marLeft w:val="0"/>
                  <w:marRight w:val="0"/>
                  <w:marTop w:val="0"/>
                  <w:marBottom w:val="120"/>
                  <w:divBdr>
                    <w:top w:val="none" w:sz="0" w:space="0" w:color="auto"/>
                    <w:left w:val="none" w:sz="0" w:space="0" w:color="auto"/>
                    <w:bottom w:val="none" w:sz="0" w:space="0" w:color="auto"/>
                    <w:right w:val="none" w:sz="0" w:space="0" w:color="auto"/>
                  </w:divBdr>
                  <w:divsChild>
                    <w:div w:id="132829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05201">
          <w:marLeft w:val="0"/>
          <w:marRight w:val="0"/>
          <w:marTop w:val="0"/>
          <w:marBottom w:val="0"/>
          <w:divBdr>
            <w:top w:val="none" w:sz="0" w:space="0" w:color="auto"/>
            <w:left w:val="none" w:sz="0" w:space="0" w:color="auto"/>
            <w:bottom w:val="none" w:sz="0" w:space="0" w:color="auto"/>
            <w:right w:val="none" w:sz="0" w:space="0" w:color="auto"/>
          </w:divBdr>
          <w:divsChild>
            <w:div w:id="1967542933">
              <w:marLeft w:val="0"/>
              <w:marRight w:val="0"/>
              <w:marTop w:val="0"/>
              <w:marBottom w:val="0"/>
              <w:divBdr>
                <w:top w:val="none" w:sz="0" w:space="0" w:color="auto"/>
                <w:left w:val="none" w:sz="0" w:space="0" w:color="auto"/>
                <w:bottom w:val="none" w:sz="0" w:space="0" w:color="auto"/>
                <w:right w:val="none" w:sz="0" w:space="0" w:color="auto"/>
              </w:divBdr>
              <w:divsChild>
                <w:div w:id="940649290">
                  <w:marLeft w:val="0"/>
                  <w:marRight w:val="0"/>
                  <w:marTop w:val="0"/>
                  <w:marBottom w:val="120"/>
                  <w:divBdr>
                    <w:top w:val="none" w:sz="0" w:space="0" w:color="auto"/>
                    <w:left w:val="none" w:sz="0" w:space="0" w:color="auto"/>
                    <w:bottom w:val="none" w:sz="0" w:space="0" w:color="auto"/>
                    <w:right w:val="none" w:sz="0" w:space="0" w:color="auto"/>
                  </w:divBdr>
                  <w:divsChild>
                    <w:div w:id="919484825">
                      <w:marLeft w:val="0"/>
                      <w:marRight w:val="0"/>
                      <w:marTop w:val="0"/>
                      <w:marBottom w:val="0"/>
                      <w:divBdr>
                        <w:top w:val="none" w:sz="0" w:space="0" w:color="auto"/>
                        <w:left w:val="none" w:sz="0" w:space="0" w:color="auto"/>
                        <w:bottom w:val="none" w:sz="0" w:space="0" w:color="auto"/>
                        <w:right w:val="none" w:sz="0" w:space="0" w:color="auto"/>
                      </w:divBdr>
                    </w:div>
                  </w:divsChild>
                </w:div>
                <w:div w:id="781611242">
                  <w:marLeft w:val="0"/>
                  <w:marRight w:val="0"/>
                  <w:marTop w:val="0"/>
                  <w:marBottom w:val="120"/>
                  <w:divBdr>
                    <w:top w:val="none" w:sz="0" w:space="0" w:color="auto"/>
                    <w:left w:val="none" w:sz="0" w:space="0" w:color="auto"/>
                    <w:bottom w:val="none" w:sz="0" w:space="0" w:color="auto"/>
                    <w:right w:val="none" w:sz="0" w:space="0" w:color="auto"/>
                  </w:divBdr>
                  <w:divsChild>
                    <w:div w:id="1308778497">
                      <w:marLeft w:val="0"/>
                      <w:marRight w:val="0"/>
                      <w:marTop w:val="0"/>
                      <w:marBottom w:val="0"/>
                      <w:divBdr>
                        <w:top w:val="none" w:sz="0" w:space="0" w:color="auto"/>
                        <w:left w:val="none" w:sz="0" w:space="0" w:color="auto"/>
                        <w:bottom w:val="none" w:sz="0" w:space="0" w:color="auto"/>
                        <w:right w:val="none" w:sz="0" w:space="0" w:color="auto"/>
                      </w:divBdr>
                    </w:div>
                  </w:divsChild>
                </w:div>
                <w:div w:id="629481917">
                  <w:marLeft w:val="0"/>
                  <w:marRight w:val="0"/>
                  <w:marTop w:val="0"/>
                  <w:marBottom w:val="120"/>
                  <w:divBdr>
                    <w:top w:val="none" w:sz="0" w:space="0" w:color="auto"/>
                    <w:left w:val="none" w:sz="0" w:space="0" w:color="auto"/>
                    <w:bottom w:val="none" w:sz="0" w:space="0" w:color="auto"/>
                    <w:right w:val="none" w:sz="0" w:space="0" w:color="auto"/>
                  </w:divBdr>
                  <w:divsChild>
                    <w:div w:id="1625043766">
                      <w:marLeft w:val="0"/>
                      <w:marRight w:val="0"/>
                      <w:marTop w:val="0"/>
                      <w:marBottom w:val="0"/>
                      <w:divBdr>
                        <w:top w:val="none" w:sz="0" w:space="0" w:color="auto"/>
                        <w:left w:val="none" w:sz="0" w:space="0" w:color="auto"/>
                        <w:bottom w:val="none" w:sz="0" w:space="0" w:color="auto"/>
                        <w:right w:val="none" w:sz="0" w:space="0" w:color="auto"/>
                      </w:divBdr>
                    </w:div>
                  </w:divsChild>
                </w:div>
                <w:div w:id="319502896">
                  <w:marLeft w:val="0"/>
                  <w:marRight w:val="0"/>
                  <w:marTop w:val="0"/>
                  <w:marBottom w:val="120"/>
                  <w:divBdr>
                    <w:top w:val="none" w:sz="0" w:space="0" w:color="auto"/>
                    <w:left w:val="none" w:sz="0" w:space="0" w:color="auto"/>
                    <w:bottom w:val="none" w:sz="0" w:space="0" w:color="auto"/>
                    <w:right w:val="none" w:sz="0" w:space="0" w:color="auto"/>
                  </w:divBdr>
                  <w:divsChild>
                    <w:div w:id="1565291555">
                      <w:marLeft w:val="0"/>
                      <w:marRight w:val="0"/>
                      <w:marTop w:val="0"/>
                      <w:marBottom w:val="0"/>
                      <w:divBdr>
                        <w:top w:val="none" w:sz="0" w:space="0" w:color="auto"/>
                        <w:left w:val="none" w:sz="0" w:space="0" w:color="auto"/>
                        <w:bottom w:val="none" w:sz="0" w:space="0" w:color="auto"/>
                        <w:right w:val="none" w:sz="0" w:space="0" w:color="auto"/>
                      </w:divBdr>
                    </w:div>
                  </w:divsChild>
                </w:div>
                <w:div w:id="183129754">
                  <w:marLeft w:val="0"/>
                  <w:marRight w:val="0"/>
                  <w:marTop w:val="0"/>
                  <w:marBottom w:val="120"/>
                  <w:divBdr>
                    <w:top w:val="none" w:sz="0" w:space="0" w:color="auto"/>
                    <w:left w:val="none" w:sz="0" w:space="0" w:color="auto"/>
                    <w:bottom w:val="none" w:sz="0" w:space="0" w:color="auto"/>
                    <w:right w:val="none" w:sz="0" w:space="0" w:color="auto"/>
                  </w:divBdr>
                  <w:divsChild>
                    <w:div w:id="15374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97506">
          <w:marLeft w:val="0"/>
          <w:marRight w:val="0"/>
          <w:marTop w:val="0"/>
          <w:marBottom w:val="0"/>
          <w:divBdr>
            <w:top w:val="none" w:sz="0" w:space="0" w:color="auto"/>
            <w:left w:val="none" w:sz="0" w:space="0" w:color="auto"/>
            <w:bottom w:val="none" w:sz="0" w:space="0" w:color="auto"/>
            <w:right w:val="none" w:sz="0" w:space="0" w:color="auto"/>
          </w:divBdr>
          <w:divsChild>
            <w:div w:id="693575008">
              <w:marLeft w:val="0"/>
              <w:marRight w:val="0"/>
              <w:marTop w:val="0"/>
              <w:marBottom w:val="0"/>
              <w:divBdr>
                <w:top w:val="none" w:sz="0" w:space="0" w:color="auto"/>
                <w:left w:val="none" w:sz="0" w:space="0" w:color="auto"/>
                <w:bottom w:val="none" w:sz="0" w:space="0" w:color="auto"/>
                <w:right w:val="none" w:sz="0" w:space="0" w:color="auto"/>
              </w:divBdr>
              <w:divsChild>
                <w:div w:id="1516461834">
                  <w:marLeft w:val="0"/>
                  <w:marRight w:val="0"/>
                  <w:marTop w:val="0"/>
                  <w:marBottom w:val="120"/>
                  <w:divBdr>
                    <w:top w:val="none" w:sz="0" w:space="0" w:color="auto"/>
                    <w:left w:val="none" w:sz="0" w:space="0" w:color="auto"/>
                    <w:bottom w:val="none" w:sz="0" w:space="0" w:color="auto"/>
                    <w:right w:val="none" w:sz="0" w:space="0" w:color="auto"/>
                  </w:divBdr>
                  <w:divsChild>
                    <w:div w:id="734937111">
                      <w:marLeft w:val="0"/>
                      <w:marRight w:val="0"/>
                      <w:marTop w:val="0"/>
                      <w:marBottom w:val="0"/>
                      <w:divBdr>
                        <w:top w:val="none" w:sz="0" w:space="0" w:color="auto"/>
                        <w:left w:val="none" w:sz="0" w:space="0" w:color="auto"/>
                        <w:bottom w:val="none" w:sz="0" w:space="0" w:color="auto"/>
                        <w:right w:val="none" w:sz="0" w:space="0" w:color="auto"/>
                      </w:divBdr>
                    </w:div>
                  </w:divsChild>
                </w:div>
                <w:div w:id="1574387913">
                  <w:marLeft w:val="0"/>
                  <w:marRight w:val="0"/>
                  <w:marTop w:val="0"/>
                  <w:marBottom w:val="120"/>
                  <w:divBdr>
                    <w:top w:val="none" w:sz="0" w:space="0" w:color="auto"/>
                    <w:left w:val="none" w:sz="0" w:space="0" w:color="auto"/>
                    <w:bottom w:val="none" w:sz="0" w:space="0" w:color="auto"/>
                    <w:right w:val="none" w:sz="0" w:space="0" w:color="auto"/>
                  </w:divBdr>
                  <w:divsChild>
                    <w:div w:id="613755602">
                      <w:marLeft w:val="0"/>
                      <w:marRight w:val="0"/>
                      <w:marTop w:val="0"/>
                      <w:marBottom w:val="0"/>
                      <w:divBdr>
                        <w:top w:val="none" w:sz="0" w:space="0" w:color="auto"/>
                        <w:left w:val="none" w:sz="0" w:space="0" w:color="auto"/>
                        <w:bottom w:val="none" w:sz="0" w:space="0" w:color="auto"/>
                        <w:right w:val="none" w:sz="0" w:space="0" w:color="auto"/>
                      </w:divBdr>
                    </w:div>
                  </w:divsChild>
                </w:div>
                <w:div w:id="1916671738">
                  <w:marLeft w:val="0"/>
                  <w:marRight w:val="0"/>
                  <w:marTop w:val="0"/>
                  <w:marBottom w:val="120"/>
                  <w:divBdr>
                    <w:top w:val="none" w:sz="0" w:space="0" w:color="auto"/>
                    <w:left w:val="none" w:sz="0" w:space="0" w:color="auto"/>
                    <w:bottom w:val="none" w:sz="0" w:space="0" w:color="auto"/>
                    <w:right w:val="none" w:sz="0" w:space="0" w:color="auto"/>
                  </w:divBdr>
                  <w:divsChild>
                    <w:div w:id="189497282">
                      <w:marLeft w:val="0"/>
                      <w:marRight w:val="0"/>
                      <w:marTop w:val="0"/>
                      <w:marBottom w:val="0"/>
                      <w:divBdr>
                        <w:top w:val="none" w:sz="0" w:space="0" w:color="auto"/>
                        <w:left w:val="none" w:sz="0" w:space="0" w:color="auto"/>
                        <w:bottom w:val="none" w:sz="0" w:space="0" w:color="auto"/>
                        <w:right w:val="none" w:sz="0" w:space="0" w:color="auto"/>
                      </w:divBdr>
                    </w:div>
                  </w:divsChild>
                </w:div>
                <w:div w:id="2056738606">
                  <w:marLeft w:val="0"/>
                  <w:marRight w:val="0"/>
                  <w:marTop w:val="0"/>
                  <w:marBottom w:val="120"/>
                  <w:divBdr>
                    <w:top w:val="none" w:sz="0" w:space="0" w:color="auto"/>
                    <w:left w:val="none" w:sz="0" w:space="0" w:color="auto"/>
                    <w:bottom w:val="none" w:sz="0" w:space="0" w:color="auto"/>
                    <w:right w:val="none" w:sz="0" w:space="0" w:color="auto"/>
                  </w:divBdr>
                  <w:divsChild>
                    <w:div w:id="321079878">
                      <w:marLeft w:val="0"/>
                      <w:marRight w:val="0"/>
                      <w:marTop w:val="0"/>
                      <w:marBottom w:val="0"/>
                      <w:divBdr>
                        <w:top w:val="none" w:sz="0" w:space="0" w:color="auto"/>
                        <w:left w:val="none" w:sz="0" w:space="0" w:color="auto"/>
                        <w:bottom w:val="none" w:sz="0" w:space="0" w:color="auto"/>
                        <w:right w:val="none" w:sz="0" w:space="0" w:color="auto"/>
                      </w:divBdr>
                    </w:div>
                  </w:divsChild>
                </w:div>
                <w:div w:id="1278297901">
                  <w:marLeft w:val="0"/>
                  <w:marRight w:val="0"/>
                  <w:marTop w:val="0"/>
                  <w:marBottom w:val="120"/>
                  <w:divBdr>
                    <w:top w:val="none" w:sz="0" w:space="0" w:color="auto"/>
                    <w:left w:val="none" w:sz="0" w:space="0" w:color="auto"/>
                    <w:bottom w:val="none" w:sz="0" w:space="0" w:color="auto"/>
                    <w:right w:val="none" w:sz="0" w:space="0" w:color="auto"/>
                  </w:divBdr>
                  <w:divsChild>
                    <w:div w:id="763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04169">
          <w:marLeft w:val="0"/>
          <w:marRight w:val="0"/>
          <w:marTop w:val="0"/>
          <w:marBottom w:val="0"/>
          <w:divBdr>
            <w:top w:val="none" w:sz="0" w:space="0" w:color="auto"/>
            <w:left w:val="none" w:sz="0" w:space="0" w:color="auto"/>
            <w:bottom w:val="none" w:sz="0" w:space="0" w:color="auto"/>
            <w:right w:val="none" w:sz="0" w:space="0" w:color="auto"/>
          </w:divBdr>
          <w:divsChild>
            <w:div w:id="601188759">
              <w:marLeft w:val="0"/>
              <w:marRight w:val="0"/>
              <w:marTop w:val="0"/>
              <w:marBottom w:val="0"/>
              <w:divBdr>
                <w:top w:val="none" w:sz="0" w:space="0" w:color="auto"/>
                <w:left w:val="none" w:sz="0" w:space="0" w:color="auto"/>
                <w:bottom w:val="none" w:sz="0" w:space="0" w:color="auto"/>
                <w:right w:val="none" w:sz="0" w:space="0" w:color="auto"/>
              </w:divBdr>
              <w:divsChild>
                <w:div w:id="1587180265">
                  <w:marLeft w:val="0"/>
                  <w:marRight w:val="0"/>
                  <w:marTop w:val="0"/>
                  <w:marBottom w:val="120"/>
                  <w:divBdr>
                    <w:top w:val="none" w:sz="0" w:space="0" w:color="auto"/>
                    <w:left w:val="none" w:sz="0" w:space="0" w:color="auto"/>
                    <w:bottom w:val="none" w:sz="0" w:space="0" w:color="auto"/>
                    <w:right w:val="none" w:sz="0" w:space="0" w:color="auto"/>
                  </w:divBdr>
                  <w:divsChild>
                    <w:div w:id="1657999050">
                      <w:marLeft w:val="0"/>
                      <w:marRight w:val="0"/>
                      <w:marTop w:val="0"/>
                      <w:marBottom w:val="0"/>
                      <w:divBdr>
                        <w:top w:val="none" w:sz="0" w:space="0" w:color="auto"/>
                        <w:left w:val="none" w:sz="0" w:space="0" w:color="auto"/>
                        <w:bottom w:val="none" w:sz="0" w:space="0" w:color="auto"/>
                        <w:right w:val="none" w:sz="0" w:space="0" w:color="auto"/>
                      </w:divBdr>
                    </w:div>
                  </w:divsChild>
                </w:div>
                <w:div w:id="1399326366">
                  <w:marLeft w:val="0"/>
                  <w:marRight w:val="0"/>
                  <w:marTop w:val="0"/>
                  <w:marBottom w:val="120"/>
                  <w:divBdr>
                    <w:top w:val="none" w:sz="0" w:space="0" w:color="auto"/>
                    <w:left w:val="none" w:sz="0" w:space="0" w:color="auto"/>
                    <w:bottom w:val="none" w:sz="0" w:space="0" w:color="auto"/>
                    <w:right w:val="none" w:sz="0" w:space="0" w:color="auto"/>
                  </w:divBdr>
                  <w:divsChild>
                    <w:div w:id="170074667">
                      <w:marLeft w:val="0"/>
                      <w:marRight w:val="0"/>
                      <w:marTop w:val="0"/>
                      <w:marBottom w:val="0"/>
                      <w:divBdr>
                        <w:top w:val="none" w:sz="0" w:space="0" w:color="auto"/>
                        <w:left w:val="none" w:sz="0" w:space="0" w:color="auto"/>
                        <w:bottom w:val="none" w:sz="0" w:space="0" w:color="auto"/>
                        <w:right w:val="none" w:sz="0" w:space="0" w:color="auto"/>
                      </w:divBdr>
                    </w:div>
                  </w:divsChild>
                </w:div>
                <w:div w:id="721904224">
                  <w:marLeft w:val="0"/>
                  <w:marRight w:val="0"/>
                  <w:marTop w:val="0"/>
                  <w:marBottom w:val="120"/>
                  <w:divBdr>
                    <w:top w:val="none" w:sz="0" w:space="0" w:color="auto"/>
                    <w:left w:val="none" w:sz="0" w:space="0" w:color="auto"/>
                    <w:bottom w:val="none" w:sz="0" w:space="0" w:color="auto"/>
                    <w:right w:val="none" w:sz="0" w:space="0" w:color="auto"/>
                  </w:divBdr>
                  <w:divsChild>
                    <w:div w:id="1821075324">
                      <w:marLeft w:val="0"/>
                      <w:marRight w:val="0"/>
                      <w:marTop w:val="0"/>
                      <w:marBottom w:val="0"/>
                      <w:divBdr>
                        <w:top w:val="none" w:sz="0" w:space="0" w:color="auto"/>
                        <w:left w:val="none" w:sz="0" w:space="0" w:color="auto"/>
                        <w:bottom w:val="none" w:sz="0" w:space="0" w:color="auto"/>
                        <w:right w:val="none" w:sz="0" w:space="0" w:color="auto"/>
                      </w:divBdr>
                    </w:div>
                  </w:divsChild>
                </w:div>
                <w:div w:id="1202941685">
                  <w:marLeft w:val="0"/>
                  <w:marRight w:val="0"/>
                  <w:marTop w:val="0"/>
                  <w:marBottom w:val="120"/>
                  <w:divBdr>
                    <w:top w:val="none" w:sz="0" w:space="0" w:color="auto"/>
                    <w:left w:val="none" w:sz="0" w:space="0" w:color="auto"/>
                    <w:bottom w:val="none" w:sz="0" w:space="0" w:color="auto"/>
                    <w:right w:val="none" w:sz="0" w:space="0" w:color="auto"/>
                  </w:divBdr>
                  <w:divsChild>
                    <w:div w:id="886643999">
                      <w:marLeft w:val="0"/>
                      <w:marRight w:val="0"/>
                      <w:marTop w:val="0"/>
                      <w:marBottom w:val="0"/>
                      <w:divBdr>
                        <w:top w:val="none" w:sz="0" w:space="0" w:color="auto"/>
                        <w:left w:val="none" w:sz="0" w:space="0" w:color="auto"/>
                        <w:bottom w:val="none" w:sz="0" w:space="0" w:color="auto"/>
                        <w:right w:val="none" w:sz="0" w:space="0" w:color="auto"/>
                      </w:divBdr>
                    </w:div>
                  </w:divsChild>
                </w:div>
                <w:div w:id="627200974">
                  <w:marLeft w:val="0"/>
                  <w:marRight w:val="0"/>
                  <w:marTop w:val="0"/>
                  <w:marBottom w:val="120"/>
                  <w:divBdr>
                    <w:top w:val="none" w:sz="0" w:space="0" w:color="auto"/>
                    <w:left w:val="none" w:sz="0" w:space="0" w:color="auto"/>
                    <w:bottom w:val="none" w:sz="0" w:space="0" w:color="auto"/>
                    <w:right w:val="none" w:sz="0" w:space="0" w:color="auto"/>
                  </w:divBdr>
                  <w:divsChild>
                    <w:div w:id="15466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8683">
          <w:marLeft w:val="0"/>
          <w:marRight w:val="0"/>
          <w:marTop w:val="0"/>
          <w:marBottom w:val="0"/>
          <w:divBdr>
            <w:top w:val="none" w:sz="0" w:space="0" w:color="auto"/>
            <w:left w:val="none" w:sz="0" w:space="0" w:color="auto"/>
            <w:bottom w:val="none" w:sz="0" w:space="0" w:color="auto"/>
            <w:right w:val="none" w:sz="0" w:space="0" w:color="auto"/>
          </w:divBdr>
          <w:divsChild>
            <w:div w:id="477844616">
              <w:marLeft w:val="0"/>
              <w:marRight w:val="0"/>
              <w:marTop w:val="0"/>
              <w:marBottom w:val="0"/>
              <w:divBdr>
                <w:top w:val="none" w:sz="0" w:space="0" w:color="auto"/>
                <w:left w:val="none" w:sz="0" w:space="0" w:color="auto"/>
                <w:bottom w:val="none" w:sz="0" w:space="0" w:color="auto"/>
                <w:right w:val="none" w:sz="0" w:space="0" w:color="auto"/>
              </w:divBdr>
              <w:divsChild>
                <w:div w:id="728649281">
                  <w:marLeft w:val="0"/>
                  <w:marRight w:val="0"/>
                  <w:marTop w:val="0"/>
                  <w:marBottom w:val="120"/>
                  <w:divBdr>
                    <w:top w:val="none" w:sz="0" w:space="0" w:color="auto"/>
                    <w:left w:val="none" w:sz="0" w:space="0" w:color="auto"/>
                    <w:bottom w:val="none" w:sz="0" w:space="0" w:color="auto"/>
                    <w:right w:val="none" w:sz="0" w:space="0" w:color="auto"/>
                  </w:divBdr>
                  <w:divsChild>
                    <w:div w:id="962031742">
                      <w:marLeft w:val="0"/>
                      <w:marRight w:val="0"/>
                      <w:marTop w:val="0"/>
                      <w:marBottom w:val="0"/>
                      <w:divBdr>
                        <w:top w:val="none" w:sz="0" w:space="0" w:color="auto"/>
                        <w:left w:val="none" w:sz="0" w:space="0" w:color="auto"/>
                        <w:bottom w:val="none" w:sz="0" w:space="0" w:color="auto"/>
                        <w:right w:val="none" w:sz="0" w:space="0" w:color="auto"/>
                      </w:divBdr>
                    </w:div>
                  </w:divsChild>
                </w:div>
                <w:div w:id="519323198">
                  <w:marLeft w:val="0"/>
                  <w:marRight w:val="0"/>
                  <w:marTop w:val="0"/>
                  <w:marBottom w:val="120"/>
                  <w:divBdr>
                    <w:top w:val="none" w:sz="0" w:space="0" w:color="auto"/>
                    <w:left w:val="none" w:sz="0" w:space="0" w:color="auto"/>
                    <w:bottom w:val="none" w:sz="0" w:space="0" w:color="auto"/>
                    <w:right w:val="none" w:sz="0" w:space="0" w:color="auto"/>
                  </w:divBdr>
                  <w:divsChild>
                    <w:div w:id="752510320">
                      <w:marLeft w:val="0"/>
                      <w:marRight w:val="0"/>
                      <w:marTop w:val="0"/>
                      <w:marBottom w:val="0"/>
                      <w:divBdr>
                        <w:top w:val="none" w:sz="0" w:space="0" w:color="auto"/>
                        <w:left w:val="none" w:sz="0" w:space="0" w:color="auto"/>
                        <w:bottom w:val="none" w:sz="0" w:space="0" w:color="auto"/>
                        <w:right w:val="none" w:sz="0" w:space="0" w:color="auto"/>
                      </w:divBdr>
                    </w:div>
                  </w:divsChild>
                </w:div>
                <w:div w:id="914389225">
                  <w:marLeft w:val="0"/>
                  <w:marRight w:val="0"/>
                  <w:marTop w:val="0"/>
                  <w:marBottom w:val="120"/>
                  <w:divBdr>
                    <w:top w:val="none" w:sz="0" w:space="0" w:color="auto"/>
                    <w:left w:val="none" w:sz="0" w:space="0" w:color="auto"/>
                    <w:bottom w:val="none" w:sz="0" w:space="0" w:color="auto"/>
                    <w:right w:val="none" w:sz="0" w:space="0" w:color="auto"/>
                  </w:divBdr>
                  <w:divsChild>
                    <w:div w:id="1969315001">
                      <w:marLeft w:val="0"/>
                      <w:marRight w:val="0"/>
                      <w:marTop w:val="0"/>
                      <w:marBottom w:val="0"/>
                      <w:divBdr>
                        <w:top w:val="none" w:sz="0" w:space="0" w:color="auto"/>
                        <w:left w:val="none" w:sz="0" w:space="0" w:color="auto"/>
                        <w:bottom w:val="none" w:sz="0" w:space="0" w:color="auto"/>
                        <w:right w:val="none" w:sz="0" w:space="0" w:color="auto"/>
                      </w:divBdr>
                    </w:div>
                  </w:divsChild>
                </w:div>
                <w:div w:id="807863315">
                  <w:marLeft w:val="0"/>
                  <w:marRight w:val="0"/>
                  <w:marTop w:val="0"/>
                  <w:marBottom w:val="120"/>
                  <w:divBdr>
                    <w:top w:val="none" w:sz="0" w:space="0" w:color="auto"/>
                    <w:left w:val="none" w:sz="0" w:space="0" w:color="auto"/>
                    <w:bottom w:val="none" w:sz="0" w:space="0" w:color="auto"/>
                    <w:right w:val="none" w:sz="0" w:space="0" w:color="auto"/>
                  </w:divBdr>
                  <w:divsChild>
                    <w:div w:id="1056855164">
                      <w:marLeft w:val="0"/>
                      <w:marRight w:val="0"/>
                      <w:marTop w:val="0"/>
                      <w:marBottom w:val="0"/>
                      <w:divBdr>
                        <w:top w:val="none" w:sz="0" w:space="0" w:color="auto"/>
                        <w:left w:val="none" w:sz="0" w:space="0" w:color="auto"/>
                        <w:bottom w:val="none" w:sz="0" w:space="0" w:color="auto"/>
                        <w:right w:val="none" w:sz="0" w:space="0" w:color="auto"/>
                      </w:divBdr>
                    </w:div>
                  </w:divsChild>
                </w:div>
                <w:div w:id="233274908">
                  <w:marLeft w:val="0"/>
                  <w:marRight w:val="0"/>
                  <w:marTop w:val="0"/>
                  <w:marBottom w:val="120"/>
                  <w:divBdr>
                    <w:top w:val="none" w:sz="0" w:space="0" w:color="auto"/>
                    <w:left w:val="none" w:sz="0" w:space="0" w:color="auto"/>
                    <w:bottom w:val="none" w:sz="0" w:space="0" w:color="auto"/>
                    <w:right w:val="none" w:sz="0" w:space="0" w:color="auto"/>
                  </w:divBdr>
                  <w:divsChild>
                    <w:div w:id="1592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29426">
          <w:marLeft w:val="0"/>
          <w:marRight w:val="0"/>
          <w:marTop w:val="0"/>
          <w:marBottom w:val="0"/>
          <w:divBdr>
            <w:top w:val="none" w:sz="0" w:space="0" w:color="auto"/>
            <w:left w:val="none" w:sz="0" w:space="0" w:color="auto"/>
            <w:bottom w:val="none" w:sz="0" w:space="0" w:color="auto"/>
            <w:right w:val="none" w:sz="0" w:space="0" w:color="auto"/>
          </w:divBdr>
          <w:divsChild>
            <w:div w:id="1510170572">
              <w:marLeft w:val="0"/>
              <w:marRight w:val="0"/>
              <w:marTop w:val="0"/>
              <w:marBottom w:val="0"/>
              <w:divBdr>
                <w:top w:val="none" w:sz="0" w:space="0" w:color="auto"/>
                <w:left w:val="none" w:sz="0" w:space="0" w:color="auto"/>
                <w:bottom w:val="none" w:sz="0" w:space="0" w:color="auto"/>
                <w:right w:val="none" w:sz="0" w:space="0" w:color="auto"/>
              </w:divBdr>
              <w:divsChild>
                <w:div w:id="1915161839">
                  <w:marLeft w:val="0"/>
                  <w:marRight w:val="0"/>
                  <w:marTop w:val="0"/>
                  <w:marBottom w:val="120"/>
                  <w:divBdr>
                    <w:top w:val="none" w:sz="0" w:space="0" w:color="auto"/>
                    <w:left w:val="none" w:sz="0" w:space="0" w:color="auto"/>
                    <w:bottom w:val="none" w:sz="0" w:space="0" w:color="auto"/>
                    <w:right w:val="none" w:sz="0" w:space="0" w:color="auto"/>
                  </w:divBdr>
                  <w:divsChild>
                    <w:div w:id="217710635">
                      <w:marLeft w:val="0"/>
                      <w:marRight w:val="0"/>
                      <w:marTop w:val="0"/>
                      <w:marBottom w:val="0"/>
                      <w:divBdr>
                        <w:top w:val="none" w:sz="0" w:space="0" w:color="auto"/>
                        <w:left w:val="none" w:sz="0" w:space="0" w:color="auto"/>
                        <w:bottom w:val="none" w:sz="0" w:space="0" w:color="auto"/>
                        <w:right w:val="none" w:sz="0" w:space="0" w:color="auto"/>
                      </w:divBdr>
                    </w:div>
                  </w:divsChild>
                </w:div>
                <w:div w:id="104472431">
                  <w:marLeft w:val="0"/>
                  <w:marRight w:val="0"/>
                  <w:marTop w:val="0"/>
                  <w:marBottom w:val="120"/>
                  <w:divBdr>
                    <w:top w:val="none" w:sz="0" w:space="0" w:color="auto"/>
                    <w:left w:val="none" w:sz="0" w:space="0" w:color="auto"/>
                    <w:bottom w:val="none" w:sz="0" w:space="0" w:color="auto"/>
                    <w:right w:val="none" w:sz="0" w:space="0" w:color="auto"/>
                  </w:divBdr>
                  <w:divsChild>
                    <w:div w:id="1124344504">
                      <w:marLeft w:val="0"/>
                      <w:marRight w:val="0"/>
                      <w:marTop w:val="0"/>
                      <w:marBottom w:val="0"/>
                      <w:divBdr>
                        <w:top w:val="none" w:sz="0" w:space="0" w:color="auto"/>
                        <w:left w:val="none" w:sz="0" w:space="0" w:color="auto"/>
                        <w:bottom w:val="none" w:sz="0" w:space="0" w:color="auto"/>
                        <w:right w:val="none" w:sz="0" w:space="0" w:color="auto"/>
                      </w:divBdr>
                    </w:div>
                  </w:divsChild>
                </w:div>
                <w:div w:id="75133177">
                  <w:marLeft w:val="0"/>
                  <w:marRight w:val="0"/>
                  <w:marTop w:val="0"/>
                  <w:marBottom w:val="120"/>
                  <w:divBdr>
                    <w:top w:val="none" w:sz="0" w:space="0" w:color="auto"/>
                    <w:left w:val="none" w:sz="0" w:space="0" w:color="auto"/>
                    <w:bottom w:val="none" w:sz="0" w:space="0" w:color="auto"/>
                    <w:right w:val="none" w:sz="0" w:space="0" w:color="auto"/>
                  </w:divBdr>
                  <w:divsChild>
                    <w:div w:id="2111316377">
                      <w:marLeft w:val="0"/>
                      <w:marRight w:val="0"/>
                      <w:marTop w:val="0"/>
                      <w:marBottom w:val="0"/>
                      <w:divBdr>
                        <w:top w:val="none" w:sz="0" w:space="0" w:color="auto"/>
                        <w:left w:val="none" w:sz="0" w:space="0" w:color="auto"/>
                        <w:bottom w:val="none" w:sz="0" w:space="0" w:color="auto"/>
                        <w:right w:val="none" w:sz="0" w:space="0" w:color="auto"/>
                      </w:divBdr>
                    </w:div>
                  </w:divsChild>
                </w:div>
                <w:div w:id="884373039">
                  <w:marLeft w:val="0"/>
                  <w:marRight w:val="0"/>
                  <w:marTop w:val="0"/>
                  <w:marBottom w:val="120"/>
                  <w:divBdr>
                    <w:top w:val="none" w:sz="0" w:space="0" w:color="auto"/>
                    <w:left w:val="none" w:sz="0" w:space="0" w:color="auto"/>
                    <w:bottom w:val="none" w:sz="0" w:space="0" w:color="auto"/>
                    <w:right w:val="none" w:sz="0" w:space="0" w:color="auto"/>
                  </w:divBdr>
                  <w:divsChild>
                    <w:div w:id="1012072689">
                      <w:marLeft w:val="0"/>
                      <w:marRight w:val="0"/>
                      <w:marTop w:val="0"/>
                      <w:marBottom w:val="0"/>
                      <w:divBdr>
                        <w:top w:val="none" w:sz="0" w:space="0" w:color="auto"/>
                        <w:left w:val="none" w:sz="0" w:space="0" w:color="auto"/>
                        <w:bottom w:val="none" w:sz="0" w:space="0" w:color="auto"/>
                        <w:right w:val="none" w:sz="0" w:space="0" w:color="auto"/>
                      </w:divBdr>
                    </w:div>
                  </w:divsChild>
                </w:div>
                <w:div w:id="2120055051">
                  <w:marLeft w:val="0"/>
                  <w:marRight w:val="0"/>
                  <w:marTop w:val="0"/>
                  <w:marBottom w:val="120"/>
                  <w:divBdr>
                    <w:top w:val="none" w:sz="0" w:space="0" w:color="auto"/>
                    <w:left w:val="none" w:sz="0" w:space="0" w:color="auto"/>
                    <w:bottom w:val="none" w:sz="0" w:space="0" w:color="auto"/>
                    <w:right w:val="none" w:sz="0" w:space="0" w:color="auto"/>
                  </w:divBdr>
                  <w:divsChild>
                    <w:div w:id="6315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53656">
          <w:marLeft w:val="0"/>
          <w:marRight w:val="0"/>
          <w:marTop w:val="0"/>
          <w:marBottom w:val="0"/>
          <w:divBdr>
            <w:top w:val="none" w:sz="0" w:space="0" w:color="auto"/>
            <w:left w:val="none" w:sz="0" w:space="0" w:color="auto"/>
            <w:bottom w:val="none" w:sz="0" w:space="0" w:color="auto"/>
            <w:right w:val="none" w:sz="0" w:space="0" w:color="auto"/>
          </w:divBdr>
          <w:divsChild>
            <w:div w:id="1100175535">
              <w:marLeft w:val="0"/>
              <w:marRight w:val="0"/>
              <w:marTop w:val="0"/>
              <w:marBottom w:val="0"/>
              <w:divBdr>
                <w:top w:val="none" w:sz="0" w:space="0" w:color="auto"/>
                <w:left w:val="none" w:sz="0" w:space="0" w:color="auto"/>
                <w:bottom w:val="none" w:sz="0" w:space="0" w:color="auto"/>
                <w:right w:val="none" w:sz="0" w:space="0" w:color="auto"/>
              </w:divBdr>
              <w:divsChild>
                <w:div w:id="18359910">
                  <w:marLeft w:val="0"/>
                  <w:marRight w:val="0"/>
                  <w:marTop w:val="0"/>
                  <w:marBottom w:val="120"/>
                  <w:divBdr>
                    <w:top w:val="none" w:sz="0" w:space="0" w:color="auto"/>
                    <w:left w:val="none" w:sz="0" w:space="0" w:color="auto"/>
                    <w:bottom w:val="none" w:sz="0" w:space="0" w:color="auto"/>
                    <w:right w:val="none" w:sz="0" w:space="0" w:color="auto"/>
                  </w:divBdr>
                  <w:divsChild>
                    <w:div w:id="1078357223">
                      <w:marLeft w:val="0"/>
                      <w:marRight w:val="0"/>
                      <w:marTop w:val="0"/>
                      <w:marBottom w:val="0"/>
                      <w:divBdr>
                        <w:top w:val="none" w:sz="0" w:space="0" w:color="auto"/>
                        <w:left w:val="none" w:sz="0" w:space="0" w:color="auto"/>
                        <w:bottom w:val="none" w:sz="0" w:space="0" w:color="auto"/>
                        <w:right w:val="none" w:sz="0" w:space="0" w:color="auto"/>
                      </w:divBdr>
                    </w:div>
                  </w:divsChild>
                </w:div>
                <w:div w:id="2050258602">
                  <w:marLeft w:val="0"/>
                  <w:marRight w:val="0"/>
                  <w:marTop w:val="0"/>
                  <w:marBottom w:val="120"/>
                  <w:divBdr>
                    <w:top w:val="none" w:sz="0" w:space="0" w:color="auto"/>
                    <w:left w:val="none" w:sz="0" w:space="0" w:color="auto"/>
                    <w:bottom w:val="none" w:sz="0" w:space="0" w:color="auto"/>
                    <w:right w:val="none" w:sz="0" w:space="0" w:color="auto"/>
                  </w:divBdr>
                  <w:divsChild>
                    <w:div w:id="696390844">
                      <w:marLeft w:val="0"/>
                      <w:marRight w:val="0"/>
                      <w:marTop w:val="0"/>
                      <w:marBottom w:val="0"/>
                      <w:divBdr>
                        <w:top w:val="none" w:sz="0" w:space="0" w:color="auto"/>
                        <w:left w:val="none" w:sz="0" w:space="0" w:color="auto"/>
                        <w:bottom w:val="none" w:sz="0" w:space="0" w:color="auto"/>
                        <w:right w:val="none" w:sz="0" w:space="0" w:color="auto"/>
                      </w:divBdr>
                    </w:div>
                  </w:divsChild>
                </w:div>
                <w:div w:id="1460031905">
                  <w:marLeft w:val="0"/>
                  <w:marRight w:val="0"/>
                  <w:marTop w:val="0"/>
                  <w:marBottom w:val="120"/>
                  <w:divBdr>
                    <w:top w:val="none" w:sz="0" w:space="0" w:color="auto"/>
                    <w:left w:val="none" w:sz="0" w:space="0" w:color="auto"/>
                    <w:bottom w:val="none" w:sz="0" w:space="0" w:color="auto"/>
                    <w:right w:val="none" w:sz="0" w:space="0" w:color="auto"/>
                  </w:divBdr>
                  <w:divsChild>
                    <w:div w:id="2004510616">
                      <w:marLeft w:val="0"/>
                      <w:marRight w:val="0"/>
                      <w:marTop w:val="0"/>
                      <w:marBottom w:val="0"/>
                      <w:divBdr>
                        <w:top w:val="none" w:sz="0" w:space="0" w:color="auto"/>
                        <w:left w:val="none" w:sz="0" w:space="0" w:color="auto"/>
                        <w:bottom w:val="none" w:sz="0" w:space="0" w:color="auto"/>
                        <w:right w:val="none" w:sz="0" w:space="0" w:color="auto"/>
                      </w:divBdr>
                    </w:div>
                  </w:divsChild>
                </w:div>
                <w:div w:id="2136636500">
                  <w:marLeft w:val="0"/>
                  <w:marRight w:val="0"/>
                  <w:marTop w:val="0"/>
                  <w:marBottom w:val="120"/>
                  <w:divBdr>
                    <w:top w:val="none" w:sz="0" w:space="0" w:color="auto"/>
                    <w:left w:val="none" w:sz="0" w:space="0" w:color="auto"/>
                    <w:bottom w:val="none" w:sz="0" w:space="0" w:color="auto"/>
                    <w:right w:val="none" w:sz="0" w:space="0" w:color="auto"/>
                  </w:divBdr>
                  <w:divsChild>
                    <w:div w:id="615867409">
                      <w:marLeft w:val="0"/>
                      <w:marRight w:val="0"/>
                      <w:marTop w:val="0"/>
                      <w:marBottom w:val="0"/>
                      <w:divBdr>
                        <w:top w:val="none" w:sz="0" w:space="0" w:color="auto"/>
                        <w:left w:val="none" w:sz="0" w:space="0" w:color="auto"/>
                        <w:bottom w:val="none" w:sz="0" w:space="0" w:color="auto"/>
                        <w:right w:val="none" w:sz="0" w:space="0" w:color="auto"/>
                      </w:divBdr>
                    </w:div>
                  </w:divsChild>
                </w:div>
                <w:div w:id="782529649">
                  <w:marLeft w:val="0"/>
                  <w:marRight w:val="0"/>
                  <w:marTop w:val="0"/>
                  <w:marBottom w:val="120"/>
                  <w:divBdr>
                    <w:top w:val="none" w:sz="0" w:space="0" w:color="auto"/>
                    <w:left w:val="none" w:sz="0" w:space="0" w:color="auto"/>
                    <w:bottom w:val="none" w:sz="0" w:space="0" w:color="auto"/>
                    <w:right w:val="none" w:sz="0" w:space="0" w:color="auto"/>
                  </w:divBdr>
                  <w:divsChild>
                    <w:div w:id="104005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09443">
          <w:marLeft w:val="0"/>
          <w:marRight w:val="0"/>
          <w:marTop w:val="0"/>
          <w:marBottom w:val="0"/>
          <w:divBdr>
            <w:top w:val="none" w:sz="0" w:space="0" w:color="auto"/>
            <w:left w:val="none" w:sz="0" w:space="0" w:color="auto"/>
            <w:bottom w:val="none" w:sz="0" w:space="0" w:color="auto"/>
            <w:right w:val="none" w:sz="0" w:space="0" w:color="auto"/>
          </w:divBdr>
          <w:divsChild>
            <w:div w:id="816149352">
              <w:marLeft w:val="0"/>
              <w:marRight w:val="0"/>
              <w:marTop w:val="0"/>
              <w:marBottom w:val="0"/>
              <w:divBdr>
                <w:top w:val="none" w:sz="0" w:space="0" w:color="auto"/>
                <w:left w:val="none" w:sz="0" w:space="0" w:color="auto"/>
                <w:bottom w:val="none" w:sz="0" w:space="0" w:color="auto"/>
                <w:right w:val="none" w:sz="0" w:space="0" w:color="auto"/>
              </w:divBdr>
              <w:divsChild>
                <w:div w:id="201211072">
                  <w:marLeft w:val="0"/>
                  <w:marRight w:val="0"/>
                  <w:marTop w:val="0"/>
                  <w:marBottom w:val="120"/>
                  <w:divBdr>
                    <w:top w:val="none" w:sz="0" w:space="0" w:color="auto"/>
                    <w:left w:val="none" w:sz="0" w:space="0" w:color="auto"/>
                    <w:bottom w:val="none" w:sz="0" w:space="0" w:color="auto"/>
                    <w:right w:val="none" w:sz="0" w:space="0" w:color="auto"/>
                  </w:divBdr>
                  <w:divsChild>
                    <w:div w:id="445855821">
                      <w:marLeft w:val="0"/>
                      <w:marRight w:val="0"/>
                      <w:marTop w:val="0"/>
                      <w:marBottom w:val="0"/>
                      <w:divBdr>
                        <w:top w:val="none" w:sz="0" w:space="0" w:color="auto"/>
                        <w:left w:val="none" w:sz="0" w:space="0" w:color="auto"/>
                        <w:bottom w:val="none" w:sz="0" w:space="0" w:color="auto"/>
                        <w:right w:val="none" w:sz="0" w:space="0" w:color="auto"/>
                      </w:divBdr>
                    </w:div>
                  </w:divsChild>
                </w:div>
                <w:div w:id="1799713847">
                  <w:marLeft w:val="0"/>
                  <w:marRight w:val="0"/>
                  <w:marTop w:val="0"/>
                  <w:marBottom w:val="120"/>
                  <w:divBdr>
                    <w:top w:val="none" w:sz="0" w:space="0" w:color="auto"/>
                    <w:left w:val="none" w:sz="0" w:space="0" w:color="auto"/>
                    <w:bottom w:val="none" w:sz="0" w:space="0" w:color="auto"/>
                    <w:right w:val="none" w:sz="0" w:space="0" w:color="auto"/>
                  </w:divBdr>
                  <w:divsChild>
                    <w:div w:id="1005671466">
                      <w:marLeft w:val="0"/>
                      <w:marRight w:val="0"/>
                      <w:marTop w:val="0"/>
                      <w:marBottom w:val="0"/>
                      <w:divBdr>
                        <w:top w:val="none" w:sz="0" w:space="0" w:color="auto"/>
                        <w:left w:val="none" w:sz="0" w:space="0" w:color="auto"/>
                        <w:bottom w:val="none" w:sz="0" w:space="0" w:color="auto"/>
                        <w:right w:val="none" w:sz="0" w:space="0" w:color="auto"/>
                      </w:divBdr>
                    </w:div>
                  </w:divsChild>
                </w:div>
                <w:div w:id="392390521">
                  <w:marLeft w:val="0"/>
                  <w:marRight w:val="0"/>
                  <w:marTop w:val="0"/>
                  <w:marBottom w:val="120"/>
                  <w:divBdr>
                    <w:top w:val="none" w:sz="0" w:space="0" w:color="auto"/>
                    <w:left w:val="none" w:sz="0" w:space="0" w:color="auto"/>
                    <w:bottom w:val="none" w:sz="0" w:space="0" w:color="auto"/>
                    <w:right w:val="none" w:sz="0" w:space="0" w:color="auto"/>
                  </w:divBdr>
                  <w:divsChild>
                    <w:div w:id="313071611">
                      <w:marLeft w:val="0"/>
                      <w:marRight w:val="0"/>
                      <w:marTop w:val="0"/>
                      <w:marBottom w:val="0"/>
                      <w:divBdr>
                        <w:top w:val="none" w:sz="0" w:space="0" w:color="auto"/>
                        <w:left w:val="none" w:sz="0" w:space="0" w:color="auto"/>
                        <w:bottom w:val="none" w:sz="0" w:space="0" w:color="auto"/>
                        <w:right w:val="none" w:sz="0" w:space="0" w:color="auto"/>
                      </w:divBdr>
                    </w:div>
                  </w:divsChild>
                </w:div>
                <w:div w:id="214318774">
                  <w:marLeft w:val="0"/>
                  <w:marRight w:val="0"/>
                  <w:marTop w:val="0"/>
                  <w:marBottom w:val="120"/>
                  <w:divBdr>
                    <w:top w:val="none" w:sz="0" w:space="0" w:color="auto"/>
                    <w:left w:val="none" w:sz="0" w:space="0" w:color="auto"/>
                    <w:bottom w:val="none" w:sz="0" w:space="0" w:color="auto"/>
                    <w:right w:val="none" w:sz="0" w:space="0" w:color="auto"/>
                  </w:divBdr>
                  <w:divsChild>
                    <w:div w:id="1005548939">
                      <w:marLeft w:val="0"/>
                      <w:marRight w:val="0"/>
                      <w:marTop w:val="0"/>
                      <w:marBottom w:val="0"/>
                      <w:divBdr>
                        <w:top w:val="none" w:sz="0" w:space="0" w:color="auto"/>
                        <w:left w:val="none" w:sz="0" w:space="0" w:color="auto"/>
                        <w:bottom w:val="none" w:sz="0" w:space="0" w:color="auto"/>
                        <w:right w:val="none" w:sz="0" w:space="0" w:color="auto"/>
                      </w:divBdr>
                    </w:div>
                  </w:divsChild>
                </w:div>
                <w:div w:id="1024019095">
                  <w:marLeft w:val="0"/>
                  <w:marRight w:val="0"/>
                  <w:marTop w:val="0"/>
                  <w:marBottom w:val="120"/>
                  <w:divBdr>
                    <w:top w:val="none" w:sz="0" w:space="0" w:color="auto"/>
                    <w:left w:val="none" w:sz="0" w:space="0" w:color="auto"/>
                    <w:bottom w:val="none" w:sz="0" w:space="0" w:color="auto"/>
                    <w:right w:val="none" w:sz="0" w:space="0" w:color="auto"/>
                  </w:divBdr>
                  <w:divsChild>
                    <w:div w:id="15365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6433">
          <w:marLeft w:val="0"/>
          <w:marRight w:val="0"/>
          <w:marTop w:val="0"/>
          <w:marBottom w:val="0"/>
          <w:divBdr>
            <w:top w:val="none" w:sz="0" w:space="0" w:color="auto"/>
            <w:left w:val="none" w:sz="0" w:space="0" w:color="auto"/>
            <w:bottom w:val="none" w:sz="0" w:space="0" w:color="auto"/>
            <w:right w:val="none" w:sz="0" w:space="0" w:color="auto"/>
          </w:divBdr>
          <w:divsChild>
            <w:div w:id="935206913">
              <w:marLeft w:val="0"/>
              <w:marRight w:val="0"/>
              <w:marTop w:val="0"/>
              <w:marBottom w:val="0"/>
              <w:divBdr>
                <w:top w:val="none" w:sz="0" w:space="0" w:color="auto"/>
                <w:left w:val="none" w:sz="0" w:space="0" w:color="auto"/>
                <w:bottom w:val="none" w:sz="0" w:space="0" w:color="auto"/>
                <w:right w:val="none" w:sz="0" w:space="0" w:color="auto"/>
              </w:divBdr>
              <w:divsChild>
                <w:div w:id="158082400">
                  <w:marLeft w:val="0"/>
                  <w:marRight w:val="0"/>
                  <w:marTop w:val="0"/>
                  <w:marBottom w:val="120"/>
                  <w:divBdr>
                    <w:top w:val="none" w:sz="0" w:space="0" w:color="auto"/>
                    <w:left w:val="none" w:sz="0" w:space="0" w:color="auto"/>
                    <w:bottom w:val="none" w:sz="0" w:space="0" w:color="auto"/>
                    <w:right w:val="none" w:sz="0" w:space="0" w:color="auto"/>
                  </w:divBdr>
                  <w:divsChild>
                    <w:div w:id="1339891524">
                      <w:marLeft w:val="0"/>
                      <w:marRight w:val="0"/>
                      <w:marTop w:val="0"/>
                      <w:marBottom w:val="0"/>
                      <w:divBdr>
                        <w:top w:val="none" w:sz="0" w:space="0" w:color="auto"/>
                        <w:left w:val="none" w:sz="0" w:space="0" w:color="auto"/>
                        <w:bottom w:val="none" w:sz="0" w:space="0" w:color="auto"/>
                        <w:right w:val="none" w:sz="0" w:space="0" w:color="auto"/>
                      </w:divBdr>
                    </w:div>
                  </w:divsChild>
                </w:div>
                <w:div w:id="1786927168">
                  <w:marLeft w:val="0"/>
                  <w:marRight w:val="0"/>
                  <w:marTop w:val="0"/>
                  <w:marBottom w:val="120"/>
                  <w:divBdr>
                    <w:top w:val="none" w:sz="0" w:space="0" w:color="auto"/>
                    <w:left w:val="none" w:sz="0" w:space="0" w:color="auto"/>
                    <w:bottom w:val="none" w:sz="0" w:space="0" w:color="auto"/>
                    <w:right w:val="none" w:sz="0" w:space="0" w:color="auto"/>
                  </w:divBdr>
                  <w:divsChild>
                    <w:div w:id="1524856906">
                      <w:marLeft w:val="0"/>
                      <w:marRight w:val="0"/>
                      <w:marTop w:val="0"/>
                      <w:marBottom w:val="0"/>
                      <w:divBdr>
                        <w:top w:val="none" w:sz="0" w:space="0" w:color="auto"/>
                        <w:left w:val="none" w:sz="0" w:space="0" w:color="auto"/>
                        <w:bottom w:val="none" w:sz="0" w:space="0" w:color="auto"/>
                        <w:right w:val="none" w:sz="0" w:space="0" w:color="auto"/>
                      </w:divBdr>
                    </w:div>
                  </w:divsChild>
                </w:div>
                <w:div w:id="152529820">
                  <w:marLeft w:val="0"/>
                  <w:marRight w:val="0"/>
                  <w:marTop w:val="0"/>
                  <w:marBottom w:val="120"/>
                  <w:divBdr>
                    <w:top w:val="none" w:sz="0" w:space="0" w:color="auto"/>
                    <w:left w:val="none" w:sz="0" w:space="0" w:color="auto"/>
                    <w:bottom w:val="none" w:sz="0" w:space="0" w:color="auto"/>
                    <w:right w:val="none" w:sz="0" w:space="0" w:color="auto"/>
                  </w:divBdr>
                  <w:divsChild>
                    <w:div w:id="732041551">
                      <w:marLeft w:val="0"/>
                      <w:marRight w:val="0"/>
                      <w:marTop w:val="0"/>
                      <w:marBottom w:val="0"/>
                      <w:divBdr>
                        <w:top w:val="none" w:sz="0" w:space="0" w:color="auto"/>
                        <w:left w:val="none" w:sz="0" w:space="0" w:color="auto"/>
                        <w:bottom w:val="none" w:sz="0" w:space="0" w:color="auto"/>
                        <w:right w:val="none" w:sz="0" w:space="0" w:color="auto"/>
                      </w:divBdr>
                    </w:div>
                  </w:divsChild>
                </w:div>
                <w:div w:id="807403921">
                  <w:marLeft w:val="0"/>
                  <w:marRight w:val="0"/>
                  <w:marTop w:val="0"/>
                  <w:marBottom w:val="120"/>
                  <w:divBdr>
                    <w:top w:val="none" w:sz="0" w:space="0" w:color="auto"/>
                    <w:left w:val="none" w:sz="0" w:space="0" w:color="auto"/>
                    <w:bottom w:val="none" w:sz="0" w:space="0" w:color="auto"/>
                    <w:right w:val="none" w:sz="0" w:space="0" w:color="auto"/>
                  </w:divBdr>
                  <w:divsChild>
                    <w:div w:id="1520703991">
                      <w:marLeft w:val="0"/>
                      <w:marRight w:val="0"/>
                      <w:marTop w:val="0"/>
                      <w:marBottom w:val="0"/>
                      <w:divBdr>
                        <w:top w:val="none" w:sz="0" w:space="0" w:color="auto"/>
                        <w:left w:val="none" w:sz="0" w:space="0" w:color="auto"/>
                        <w:bottom w:val="none" w:sz="0" w:space="0" w:color="auto"/>
                        <w:right w:val="none" w:sz="0" w:space="0" w:color="auto"/>
                      </w:divBdr>
                    </w:div>
                  </w:divsChild>
                </w:div>
                <w:div w:id="47345723">
                  <w:marLeft w:val="0"/>
                  <w:marRight w:val="0"/>
                  <w:marTop w:val="0"/>
                  <w:marBottom w:val="120"/>
                  <w:divBdr>
                    <w:top w:val="none" w:sz="0" w:space="0" w:color="auto"/>
                    <w:left w:val="none" w:sz="0" w:space="0" w:color="auto"/>
                    <w:bottom w:val="none" w:sz="0" w:space="0" w:color="auto"/>
                    <w:right w:val="none" w:sz="0" w:space="0" w:color="auto"/>
                  </w:divBdr>
                  <w:divsChild>
                    <w:div w:id="4261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4495">
          <w:marLeft w:val="0"/>
          <w:marRight w:val="0"/>
          <w:marTop w:val="0"/>
          <w:marBottom w:val="0"/>
          <w:divBdr>
            <w:top w:val="none" w:sz="0" w:space="0" w:color="auto"/>
            <w:left w:val="none" w:sz="0" w:space="0" w:color="auto"/>
            <w:bottom w:val="none" w:sz="0" w:space="0" w:color="auto"/>
            <w:right w:val="none" w:sz="0" w:space="0" w:color="auto"/>
          </w:divBdr>
          <w:divsChild>
            <w:div w:id="1859157019">
              <w:marLeft w:val="0"/>
              <w:marRight w:val="0"/>
              <w:marTop w:val="0"/>
              <w:marBottom w:val="0"/>
              <w:divBdr>
                <w:top w:val="none" w:sz="0" w:space="0" w:color="auto"/>
                <w:left w:val="none" w:sz="0" w:space="0" w:color="auto"/>
                <w:bottom w:val="none" w:sz="0" w:space="0" w:color="auto"/>
                <w:right w:val="none" w:sz="0" w:space="0" w:color="auto"/>
              </w:divBdr>
              <w:divsChild>
                <w:div w:id="513882049">
                  <w:marLeft w:val="0"/>
                  <w:marRight w:val="0"/>
                  <w:marTop w:val="0"/>
                  <w:marBottom w:val="120"/>
                  <w:divBdr>
                    <w:top w:val="none" w:sz="0" w:space="0" w:color="auto"/>
                    <w:left w:val="none" w:sz="0" w:space="0" w:color="auto"/>
                    <w:bottom w:val="none" w:sz="0" w:space="0" w:color="auto"/>
                    <w:right w:val="none" w:sz="0" w:space="0" w:color="auto"/>
                  </w:divBdr>
                  <w:divsChild>
                    <w:div w:id="1613631356">
                      <w:marLeft w:val="0"/>
                      <w:marRight w:val="0"/>
                      <w:marTop w:val="0"/>
                      <w:marBottom w:val="0"/>
                      <w:divBdr>
                        <w:top w:val="none" w:sz="0" w:space="0" w:color="auto"/>
                        <w:left w:val="none" w:sz="0" w:space="0" w:color="auto"/>
                        <w:bottom w:val="none" w:sz="0" w:space="0" w:color="auto"/>
                        <w:right w:val="none" w:sz="0" w:space="0" w:color="auto"/>
                      </w:divBdr>
                    </w:div>
                  </w:divsChild>
                </w:div>
                <w:div w:id="1153451207">
                  <w:marLeft w:val="0"/>
                  <w:marRight w:val="0"/>
                  <w:marTop w:val="0"/>
                  <w:marBottom w:val="120"/>
                  <w:divBdr>
                    <w:top w:val="none" w:sz="0" w:space="0" w:color="auto"/>
                    <w:left w:val="none" w:sz="0" w:space="0" w:color="auto"/>
                    <w:bottom w:val="none" w:sz="0" w:space="0" w:color="auto"/>
                    <w:right w:val="none" w:sz="0" w:space="0" w:color="auto"/>
                  </w:divBdr>
                  <w:divsChild>
                    <w:div w:id="53704307">
                      <w:marLeft w:val="0"/>
                      <w:marRight w:val="0"/>
                      <w:marTop w:val="0"/>
                      <w:marBottom w:val="0"/>
                      <w:divBdr>
                        <w:top w:val="none" w:sz="0" w:space="0" w:color="auto"/>
                        <w:left w:val="none" w:sz="0" w:space="0" w:color="auto"/>
                        <w:bottom w:val="none" w:sz="0" w:space="0" w:color="auto"/>
                        <w:right w:val="none" w:sz="0" w:space="0" w:color="auto"/>
                      </w:divBdr>
                    </w:div>
                  </w:divsChild>
                </w:div>
                <w:div w:id="549657426">
                  <w:marLeft w:val="0"/>
                  <w:marRight w:val="0"/>
                  <w:marTop w:val="0"/>
                  <w:marBottom w:val="120"/>
                  <w:divBdr>
                    <w:top w:val="none" w:sz="0" w:space="0" w:color="auto"/>
                    <w:left w:val="none" w:sz="0" w:space="0" w:color="auto"/>
                    <w:bottom w:val="none" w:sz="0" w:space="0" w:color="auto"/>
                    <w:right w:val="none" w:sz="0" w:space="0" w:color="auto"/>
                  </w:divBdr>
                  <w:divsChild>
                    <w:div w:id="406652048">
                      <w:marLeft w:val="0"/>
                      <w:marRight w:val="0"/>
                      <w:marTop w:val="0"/>
                      <w:marBottom w:val="0"/>
                      <w:divBdr>
                        <w:top w:val="none" w:sz="0" w:space="0" w:color="auto"/>
                        <w:left w:val="none" w:sz="0" w:space="0" w:color="auto"/>
                        <w:bottom w:val="none" w:sz="0" w:space="0" w:color="auto"/>
                        <w:right w:val="none" w:sz="0" w:space="0" w:color="auto"/>
                      </w:divBdr>
                    </w:div>
                  </w:divsChild>
                </w:div>
                <w:div w:id="1069156765">
                  <w:marLeft w:val="0"/>
                  <w:marRight w:val="0"/>
                  <w:marTop w:val="0"/>
                  <w:marBottom w:val="120"/>
                  <w:divBdr>
                    <w:top w:val="none" w:sz="0" w:space="0" w:color="auto"/>
                    <w:left w:val="none" w:sz="0" w:space="0" w:color="auto"/>
                    <w:bottom w:val="none" w:sz="0" w:space="0" w:color="auto"/>
                    <w:right w:val="none" w:sz="0" w:space="0" w:color="auto"/>
                  </w:divBdr>
                  <w:divsChild>
                    <w:div w:id="693917784">
                      <w:marLeft w:val="0"/>
                      <w:marRight w:val="0"/>
                      <w:marTop w:val="0"/>
                      <w:marBottom w:val="0"/>
                      <w:divBdr>
                        <w:top w:val="none" w:sz="0" w:space="0" w:color="auto"/>
                        <w:left w:val="none" w:sz="0" w:space="0" w:color="auto"/>
                        <w:bottom w:val="none" w:sz="0" w:space="0" w:color="auto"/>
                        <w:right w:val="none" w:sz="0" w:space="0" w:color="auto"/>
                      </w:divBdr>
                    </w:div>
                  </w:divsChild>
                </w:div>
                <w:div w:id="2053266084">
                  <w:marLeft w:val="0"/>
                  <w:marRight w:val="0"/>
                  <w:marTop w:val="0"/>
                  <w:marBottom w:val="120"/>
                  <w:divBdr>
                    <w:top w:val="none" w:sz="0" w:space="0" w:color="auto"/>
                    <w:left w:val="none" w:sz="0" w:space="0" w:color="auto"/>
                    <w:bottom w:val="none" w:sz="0" w:space="0" w:color="auto"/>
                    <w:right w:val="none" w:sz="0" w:space="0" w:color="auto"/>
                  </w:divBdr>
                  <w:divsChild>
                    <w:div w:id="14222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5897">
          <w:marLeft w:val="0"/>
          <w:marRight w:val="0"/>
          <w:marTop w:val="0"/>
          <w:marBottom w:val="0"/>
          <w:divBdr>
            <w:top w:val="none" w:sz="0" w:space="0" w:color="auto"/>
            <w:left w:val="none" w:sz="0" w:space="0" w:color="auto"/>
            <w:bottom w:val="none" w:sz="0" w:space="0" w:color="auto"/>
            <w:right w:val="none" w:sz="0" w:space="0" w:color="auto"/>
          </w:divBdr>
          <w:divsChild>
            <w:div w:id="584847914">
              <w:marLeft w:val="0"/>
              <w:marRight w:val="0"/>
              <w:marTop w:val="0"/>
              <w:marBottom w:val="0"/>
              <w:divBdr>
                <w:top w:val="none" w:sz="0" w:space="0" w:color="auto"/>
                <w:left w:val="none" w:sz="0" w:space="0" w:color="auto"/>
                <w:bottom w:val="none" w:sz="0" w:space="0" w:color="auto"/>
                <w:right w:val="none" w:sz="0" w:space="0" w:color="auto"/>
              </w:divBdr>
              <w:divsChild>
                <w:div w:id="282616417">
                  <w:marLeft w:val="0"/>
                  <w:marRight w:val="0"/>
                  <w:marTop w:val="0"/>
                  <w:marBottom w:val="120"/>
                  <w:divBdr>
                    <w:top w:val="none" w:sz="0" w:space="0" w:color="auto"/>
                    <w:left w:val="none" w:sz="0" w:space="0" w:color="auto"/>
                    <w:bottom w:val="none" w:sz="0" w:space="0" w:color="auto"/>
                    <w:right w:val="none" w:sz="0" w:space="0" w:color="auto"/>
                  </w:divBdr>
                  <w:divsChild>
                    <w:div w:id="316886052">
                      <w:marLeft w:val="0"/>
                      <w:marRight w:val="0"/>
                      <w:marTop w:val="0"/>
                      <w:marBottom w:val="0"/>
                      <w:divBdr>
                        <w:top w:val="none" w:sz="0" w:space="0" w:color="auto"/>
                        <w:left w:val="none" w:sz="0" w:space="0" w:color="auto"/>
                        <w:bottom w:val="none" w:sz="0" w:space="0" w:color="auto"/>
                        <w:right w:val="none" w:sz="0" w:space="0" w:color="auto"/>
                      </w:divBdr>
                    </w:div>
                  </w:divsChild>
                </w:div>
                <w:div w:id="703363376">
                  <w:marLeft w:val="0"/>
                  <w:marRight w:val="0"/>
                  <w:marTop w:val="0"/>
                  <w:marBottom w:val="120"/>
                  <w:divBdr>
                    <w:top w:val="none" w:sz="0" w:space="0" w:color="auto"/>
                    <w:left w:val="none" w:sz="0" w:space="0" w:color="auto"/>
                    <w:bottom w:val="none" w:sz="0" w:space="0" w:color="auto"/>
                    <w:right w:val="none" w:sz="0" w:space="0" w:color="auto"/>
                  </w:divBdr>
                  <w:divsChild>
                    <w:div w:id="1218668152">
                      <w:marLeft w:val="0"/>
                      <w:marRight w:val="0"/>
                      <w:marTop w:val="0"/>
                      <w:marBottom w:val="0"/>
                      <w:divBdr>
                        <w:top w:val="none" w:sz="0" w:space="0" w:color="auto"/>
                        <w:left w:val="none" w:sz="0" w:space="0" w:color="auto"/>
                        <w:bottom w:val="none" w:sz="0" w:space="0" w:color="auto"/>
                        <w:right w:val="none" w:sz="0" w:space="0" w:color="auto"/>
                      </w:divBdr>
                    </w:div>
                  </w:divsChild>
                </w:div>
                <w:div w:id="1562474228">
                  <w:marLeft w:val="0"/>
                  <w:marRight w:val="0"/>
                  <w:marTop w:val="0"/>
                  <w:marBottom w:val="120"/>
                  <w:divBdr>
                    <w:top w:val="none" w:sz="0" w:space="0" w:color="auto"/>
                    <w:left w:val="none" w:sz="0" w:space="0" w:color="auto"/>
                    <w:bottom w:val="none" w:sz="0" w:space="0" w:color="auto"/>
                    <w:right w:val="none" w:sz="0" w:space="0" w:color="auto"/>
                  </w:divBdr>
                  <w:divsChild>
                    <w:div w:id="1378817705">
                      <w:marLeft w:val="0"/>
                      <w:marRight w:val="0"/>
                      <w:marTop w:val="0"/>
                      <w:marBottom w:val="0"/>
                      <w:divBdr>
                        <w:top w:val="none" w:sz="0" w:space="0" w:color="auto"/>
                        <w:left w:val="none" w:sz="0" w:space="0" w:color="auto"/>
                        <w:bottom w:val="none" w:sz="0" w:space="0" w:color="auto"/>
                        <w:right w:val="none" w:sz="0" w:space="0" w:color="auto"/>
                      </w:divBdr>
                    </w:div>
                  </w:divsChild>
                </w:div>
                <w:div w:id="1669214155">
                  <w:marLeft w:val="0"/>
                  <w:marRight w:val="0"/>
                  <w:marTop w:val="0"/>
                  <w:marBottom w:val="120"/>
                  <w:divBdr>
                    <w:top w:val="none" w:sz="0" w:space="0" w:color="auto"/>
                    <w:left w:val="none" w:sz="0" w:space="0" w:color="auto"/>
                    <w:bottom w:val="none" w:sz="0" w:space="0" w:color="auto"/>
                    <w:right w:val="none" w:sz="0" w:space="0" w:color="auto"/>
                  </w:divBdr>
                  <w:divsChild>
                    <w:div w:id="731854848">
                      <w:marLeft w:val="0"/>
                      <w:marRight w:val="0"/>
                      <w:marTop w:val="0"/>
                      <w:marBottom w:val="0"/>
                      <w:divBdr>
                        <w:top w:val="none" w:sz="0" w:space="0" w:color="auto"/>
                        <w:left w:val="none" w:sz="0" w:space="0" w:color="auto"/>
                        <w:bottom w:val="none" w:sz="0" w:space="0" w:color="auto"/>
                        <w:right w:val="none" w:sz="0" w:space="0" w:color="auto"/>
                      </w:divBdr>
                    </w:div>
                  </w:divsChild>
                </w:div>
                <w:div w:id="1699969717">
                  <w:marLeft w:val="0"/>
                  <w:marRight w:val="0"/>
                  <w:marTop w:val="0"/>
                  <w:marBottom w:val="120"/>
                  <w:divBdr>
                    <w:top w:val="none" w:sz="0" w:space="0" w:color="auto"/>
                    <w:left w:val="none" w:sz="0" w:space="0" w:color="auto"/>
                    <w:bottom w:val="none" w:sz="0" w:space="0" w:color="auto"/>
                    <w:right w:val="none" w:sz="0" w:space="0" w:color="auto"/>
                  </w:divBdr>
                  <w:divsChild>
                    <w:div w:id="5481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7936">
          <w:marLeft w:val="0"/>
          <w:marRight w:val="0"/>
          <w:marTop w:val="0"/>
          <w:marBottom w:val="0"/>
          <w:divBdr>
            <w:top w:val="none" w:sz="0" w:space="0" w:color="auto"/>
            <w:left w:val="none" w:sz="0" w:space="0" w:color="auto"/>
            <w:bottom w:val="none" w:sz="0" w:space="0" w:color="auto"/>
            <w:right w:val="none" w:sz="0" w:space="0" w:color="auto"/>
          </w:divBdr>
          <w:divsChild>
            <w:div w:id="133759049">
              <w:marLeft w:val="0"/>
              <w:marRight w:val="0"/>
              <w:marTop w:val="0"/>
              <w:marBottom w:val="0"/>
              <w:divBdr>
                <w:top w:val="none" w:sz="0" w:space="0" w:color="auto"/>
                <w:left w:val="none" w:sz="0" w:space="0" w:color="auto"/>
                <w:bottom w:val="none" w:sz="0" w:space="0" w:color="auto"/>
                <w:right w:val="none" w:sz="0" w:space="0" w:color="auto"/>
              </w:divBdr>
              <w:divsChild>
                <w:div w:id="1572547679">
                  <w:marLeft w:val="0"/>
                  <w:marRight w:val="0"/>
                  <w:marTop w:val="0"/>
                  <w:marBottom w:val="120"/>
                  <w:divBdr>
                    <w:top w:val="none" w:sz="0" w:space="0" w:color="auto"/>
                    <w:left w:val="none" w:sz="0" w:space="0" w:color="auto"/>
                    <w:bottom w:val="none" w:sz="0" w:space="0" w:color="auto"/>
                    <w:right w:val="none" w:sz="0" w:space="0" w:color="auto"/>
                  </w:divBdr>
                  <w:divsChild>
                    <w:div w:id="671033783">
                      <w:marLeft w:val="0"/>
                      <w:marRight w:val="0"/>
                      <w:marTop w:val="0"/>
                      <w:marBottom w:val="0"/>
                      <w:divBdr>
                        <w:top w:val="none" w:sz="0" w:space="0" w:color="auto"/>
                        <w:left w:val="none" w:sz="0" w:space="0" w:color="auto"/>
                        <w:bottom w:val="none" w:sz="0" w:space="0" w:color="auto"/>
                        <w:right w:val="none" w:sz="0" w:space="0" w:color="auto"/>
                      </w:divBdr>
                    </w:div>
                  </w:divsChild>
                </w:div>
                <w:div w:id="1876192024">
                  <w:marLeft w:val="0"/>
                  <w:marRight w:val="0"/>
                  <w:marTop w:val="0"/>
                  <w:marBottom w:val="120"/>
                  <w:divBdr>
                    <w:top w:val="none" w:sz="0" w:space="0" w:color="auto"/>
                    <w:left w:val="none" w:sz="0" w:space="0" w:color="auto"/>
                    <w:bottom w:val="none" w:sz="0" w:space="0" w:color="auto"/>
                    <w:right w:val="none" w:sz="0" w:space="0" w:color="auto"/>
                  </w:divBdr>
                  <w:divsChild>
                    <w:div w:id="1432356080">
                      <w:marLeft w:val="0"/>
                      <w:marRight w:val="0"/>
                      <w:marTop w:val="0"/>
                      <w:marBottom w:val="0"/>
                      <w:divBdr>
                        <w:top w:val="none" w:sz="0" w:space="0" w:color="auto"/>
                        <w:left w:val="none" w:sz="0" w:space="0" w:color="auto"/>
                        <w:bottom w:val="none" w:sz="0" w:space="0" w:color="auto"/>
                        <w:right w:val="none" w:sz="0" w:space="0" w:color="auto"/>
                      </w:divBdr>
                    </w:div>
                  </w:divsChild>
                </w:div>
                <w:div w:id="1400246861">
                  <w:marLeft w:val="0"/>
                  <w:marRight w:val="0"/>
                  <w:marTop w:val="0"/>
                  <w:marBottom w:val="120"/>
                  <w:divBdr>
                    <w:top w:val="none" w:sz="0" w:space="0" w:color="auto"/>
                    <w:left w:val="none" w:sz="0" w:space="0" w:color="auto"/>
                    <w:bottom w:val="none" w:sz="0" w:space="0" w:color="auto"/>
                    <w:right w:val="none" w:sz="0" w:space="0" w:color="auto"/>
                  </w:divBdr>
                  <w:divsChild>
                    <w:div w:id="477261507">
                      <w:marLeft w:val="0"/>
                      <w:marRight w:val="0"/>
                      <w:marTop w:val="0"/>
                      <w:marBottom w:val="0"/>
                      <w:divBdr>
                        <w:top w:val="none" w:sz="0" w:space="0" w:color="auto"/>
                        <w:left w:val="none" w:sz="0" w:space="0" w:color="auto"/>
                        <w:bottom w:val="none" w:sz="0" w:space="0" w:color="auto"/>
                        <w:right w:val="none" w:sz="0" w:space="0" w:color="auto"/>
                      </w:divBdr>
                    </w:div>
                  </w:divsChild>
                </w:div>
                <w:div w:id="1505242691">
                  <w:marLeft w:val="0"/>
                  <w:marRight w:val="0"/>
                  <w:marTop w:val="0"/>
                  <w:marBottom w:val="120"/>
                  <w:divBdr>
                    <w:top w:val="none" w:sz="0" w:space="0" w:color="auto"/>
                    <w:left w:val="none" w:sz="0" w:space="0" w:color="auto"/>
                    <w:bottom w:val="none" w:sz="0" w:space="0" w:color="auto"/>
                    <w:right w:val="none" w:sz="0" w:space="0" w:color="auto"/>
                  </w:divBdr>
                  <w:divsChild>
                    <w:div w:id="336808437">
                      <w:marLeft w:val="0"/>
                      <w:marRight w:val="0"/>
                      <w:marTop w:val="0"/>
                      <w:marBottom w:val="0"/>
                      <w:divBdr>
                        <w:top w:val="none" w:sz="0" w:space="0" w:color="auto"/>
                        <w:left w:val="none" w:sz="0" w:space="0" w:color="auto"/>
                        <w:bottom w:val="none" w:sz="0" w:space="0" w:color="auto"/>
                        <w:right w:val="none" w:sz="0" w:space="0" w:color="auto"/>
                      </w:divBdr>
                    </w:div>
                  </w:divsChild>
                </w:div>
                <w:div w:id="730735912">
                  <w:marLeft w:val="0"/>
                  <w:marRight w:val="0"/>
                  <w:marTop w:val="0"/>
                  <w:marBottom w:val="120"/>
                  <w:divBdr>
                    <w:top w:val="none" w:sz="0" w:space="0" w:color="auto"/>
                    <w:left w:val="none" w:sz="0" w:space="0" w:color="auto"/>
                    <w:bottom w:val="none" w:sz="0" w:space="0" w:color="auto"/>
                    <w:right w:val="none" w:sz="0" w:space="0" w:color="auto"/>
                  </w:divBdr>
                  <w:divsChild>
                    <w:div w:id="14739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25595">
          <w:marLeft w:val="0"/>
          <w:marRight w:val="0"/>
          <w:marTop w:val="0"/>
          <w:marBottom w:val="0"/>
          <w:divBdr>
            <w:top w:val="none" w:sz="0" w:space="0" w:color="auto"/>
            <w:left w:val="none" w:sz="0" w:space="0" w:color="auto"/>
            <w:bottom w:val="none" w:sz="0" w:space="0" w:color="auto"/>
            <w:right w:val="none" w:sz="0" w:space="0" w:color="auto"/>
          </w:divBdr>
          <w:divsChild>
            <w:div w:id="1590775348">
              <w:marLeft w:val="0"/>
              <w:marRight w:val="0"/>
              <w:marTop w:val="0"/>
              <w:marBottom w:val="0"/>
              <w:divBdr>
                <w:top w:val="none" w:sz="0" w:space="0" w:color="auto"/>
                <w:left w:val="none" w:sz="0" w:space="0" w:color="auto"/>
                <w:bottom w:val="none" w:sz="0" w:space="0" w:color="auto"/>
                <w:right w:val="none" w:sz="0" w:space="0" w:color="auto"/>
              </w:divBdr>
              <w:divsChild>
                <w:div w:id="384063906">
                  <w:marLeft w:val="0"/>
                  <w:marRight w:val="0"/>
                  <w:marTop w:val="0"/>
                  <w:marBottom w:val="120"/>
                  <w:divBdr>
                    <w:top w:val="none" w:sz="0" w:space="0" w:color="auto"/>
                    <w:left w:val="none" w:sz="0" w:space="0" w:color="auto"/>
                    <w:bottom w:val="none" w:sz="0" w:space="0" w:color="auto"/>
                    <w:right w:val="none" w:sz="0" w:space="0" w:color="auto"/>
                  </w:divBdr>
                  <w:divsChild>
                    <w:div w:id="1074815524">
                      <w:marLeft w:val="0"/>
                      <w:marRight w:val="0"/>
                      <w:marTop w:val="0"/>
                      <w:marBottom w:val="0"/>
                      <w:divBdr>
                        <w:top w:val="none" w:sz="0" w:space="0" w:color="auto"/>
                        <w:left w:val="none" w:sz="0" w:space="0" w:color="auto"/>
                        <w:bottom w:val="none" w:sz="0" w:space="0" w:color="auto"/>
                        <w:right w:val="none" w:sz="0" w:space="0" w:color="auto"/>
                      </w:divBdr>
                    </w:div>
                  </w:divsChild>
                </w:div>
                <w:div w:id="208567175">
                  <w:marLeft w:val="0"/>
                  <w:marRight w:val="0"/>
                  <w:marTop w:val="0"/>
                  <w:marBottom w:val="120"/>
                  <w:divBdr>
                    <w:top w:val="none" w:sz="0" w:space="0" w:color="auto"/>
                    <w:left w:val="none" w:sz="0" w:space="0" w:color="auto"/>
                    <w:bottom w:val="none" w:sz="0" w:space="0" w:color="auto"/>
                    <w:right w:val="none" w:sz="0" w:space="0" w:color="auto"/>
                  </w:divBdr>
                  <w:divsChild>
                    <w:div w:id="830490613">
                      <w:marLeft w:val="0"/>
                      <w:marRight w:val="0"/>
                      <w:marTop w:val="0"/>
                      <w:marBottom w:val="0"/>
                      <w:divBdr>
                        <w:top w:val="none" w:sz="0" w:space="0" w:color="auto"/>
                        <w:left w:val="none" w:sz="0" w:space="0" w:color="auto"/>
                        <w:bottom w:val="none" w:sz="0" w:space="0" w:color="auto"/>
                        <w:right w:val="none" w:sz="0" w:space="0" w:color="auto"/>
                      </w:divBdr>
                    </w:div>
                  </w:divsChild>
                </w:div>
                <w:div w:id="1705399353">
                  <w:marLeft w:val="0"/>
                  <w:marRight w:val="0"/>
                  <w:marTop w:val="0"/>
                  <w:marBottom w:val="120"/>
                  <w:divBdr>
                    <w:top w:val="none" w:sz="0" w:space="0" w:color="auto"/>
                    <w:left w:val="none" w:sz="0" w:space="0" w:color="auto"/>
                    <w:bottom w:val="none" w:sz="0" w:space="0" w:color="auto"/>
                    <w:right w:val="none" w:sz="0" w:space="0" w:color="auto"/>
                  </w:divBdr>
                  <w:divsChild>
                    <w:div w:id="690843909">
                      <w:marLeft w:val="0"/>
                      <w:marRight w:val="0"/>
                      <w:marTop w:val="0"/>
                      <w:marBottom w:val="0"/>
                      <w:divBdr>
                        <w:top w:val="none" w:sz="0" w:space="0" w:color="auto"/>
                        <w:left w:val="none" w:sz="0" w:space="0" w:color="auto"/>
                        <w:bottom w:val="none" w:sz="0" w:space="0" w:color="auto"/>
                        <w:right w:val="none" w:sz="0" w:space="0" w:color="auto"/>
                      </w:divBdr>
                    </w:div>
                  </w:divsChild>
                </w:div>
                <w:div w:id="1582912341">
                  <w:marLeft w:val="0"/>
                  <w:marRight w:val="0"/>
                  <w:marTop w:val="0"/>
                  <w:marBottom w:val="120"/>
                  <w:divBdr>
                    <w:top w:val="none" w:sz="0" w:space="0" w:color="auto"/>
                    <w:left w:val="none" w:sz="0" w:space="0" w:color="auto"/>
                    <w:bottom w:val="none" w:sz="0" w:space="0" w:color="auto"/>
                    <w:right w:val="none" w:sz="0" w:space="0" w:color="auto"/>
                  </w:divBdr>
                  <w:divsChild>
                    <w:div w:id="900167824">
                      <w:marLeft w:val="0"/>
                      <w:marRight w:val="0"/>
                      <w:marTop w:val="0"/>
                      <w:marBottom w:val="0"/>
                      <w:divBdr>
                        <w:top w:val="none" w:sz="0" w:space="0" w:color="auto"/>
                        <w:left w:val="none" w:sz="0" w:space="0" w:color="auto"/>
                        <w:bottom w:val="none" w:sz="0" w:space="0" w:color="auto"/>
                        <w:right w:val="none" w:sz="0" w:space="0" w:color="auto"/>
                      </w:divBdr>
                    </w:div>
                  </w:divsChild>
                </w:div>
                <w:div w:id="1514808462">
                  <w:marLeft w:val="0"/>
                  <w:marRight w:val="0"/>
                  <w:marTop w:val="0"/>
                  <w:marBottom w:val="120"/>
                  <w:divBdr>
                    <w:top w:val="none" w:sz="0" w:space="0" w:color="auto"/>
                    <w:left w:val="none" w:sz="0" w:space="0" w:color="auto"/>
                    <w:bottom w:val="none" w:sz="0" w:space="0" w:color="auto"/>
                    <w:right w:val="none" w:sz="0" w:space="0" w:color="auto"/>
                  </w:divBdr>
                  <w:divsChild>
                    <w:div w:id="32586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31120">
          <w:marLeft w:val="0"/>
          <w:marRight w:val="0"/>
          <w:marTop w:val="0"/>
          <w:marBottom w:val="0"/>
          <w:divBdr>
            <w:top w:val="none" w:sz="0" w:space="0" w:color="auto"/>
            <w:left w:val="none" w:sz="0" w:space="0" w:color="auto"/>
            <w:bottom w:val="none" w:sz="0" w:space="0" w:color="auto"/>
            <w:right w:val="none" w:sz="0" w:space="0" w:color="auto"/>
          </w:divBdr>
          <w:divsChild>
            <w:div w:id="821316035">
              <w:marLeft w:val="0"/>
              <w:marRight w:val="0"/>
              <w:marTop w:val="0"/>
              <w:marBottom w:val="0"/>
              <w:divBdr>
                <w:top w:val="none" w:sz="0" w:space="0" w:color="auto"/>
                <w:left w:val="none" w:sz="0" w:space="0" w:color="auto"/>
                <w:bottom w:val="none" w:sz="0" w:space="0" w:color="auto"/>
                <w:right w:val="none" w:sz="0" w:space="0" w:color="auto"/>
              </w:divBdr>
              <w:divsChild>
                <w:div w:id="403340223">
                  <w:marLeft w:val="0"/>
                  <w:marRight w:val="0"/>
                  <w:marTop w:val="0"/>
                  <w:marBottom w:val="120"/>
                  <w:divBdr>
                    <w:top w:val="none" w:sz="0" w:space="0" w:color="auto"/>
                    <w:left w:val="none" w:sz="0" w:space="0" w:color="auto"/>
                    <w:bottom w:val="none" w:sz="0" w:space="0" w:color="auto"/>
                    <w:right w:val="none" w:sz="0" w:space="0" w:color="auto"/>
                  </w:divBdr>
                  <w:divsChild>
                    <w:div w:id="1637832651">
                      <w:marLeft w:val="0"/>
                      <w:marRight w:val="0"/>
                      <w:marTop w:val="0"/>
                      <w:marBottom w:val="0"/>
                      <w:divBdr>
                        <w:top w:val="none" w:sz="0" w:space="0" w:color="auto"/>
                        <w:left w:val="none" w:sz="0" w:space="0" w:color="auto"/>
                        <w:bottom w:val="none" w:sz="0" w:space="0" w:color="auto"/>
                        <w:right w:val="none" w:sz="0" w:space="0" w:color="auto"/>
                      </w:divBdr>
                    </w:div>
                  </w:divsChild>
                </w:div>
                <w:div w:id="1981904">
                  <w:marLeft w:val="0"/>
                  <w:marRight w:val="0"/>
                  <w:marTop w:val="0"/>
                  <w:marBottom w:val="120"/>
                  <w:divBdr>
                    <w:top w:val="none" w:sz="0" w:space="0" w:color="auto"/>
                    <w:left w:val="none" w:sz="0" w:space="0" w:color="auto"/>
                    <w:bottom w:val="none" w:sz="0" w:space="0" w:color="auto"/>
                    <w:right w:val="none" w:sz="0" w:space="0" w:color="auto"/>
                  </w:divBdr>
                  <w:divsChild>
                    <w:div w:id="217792119">
                      <w:marLeft w:val="0"/>
                      <w:marRight w:val="0"/>
                      <w:marTop w:val="0"/>
                      <w:marBottom w:val="0"/>
                      <w:divBdr>
                        <w:top w:val="none" w:sz="0" w:space="0" w:color="auto"/>
                        <w:left w:val="none" w:sz="0" w:space="0" w:color="auto"/>
                        <w:bottom w:val="none" w:sz="0" w:space="0" w:color="auto"/>
                        <w:right w:val="none" w:sz="0" w:space="0" w:color="auto"/>
                      </w:divBdr>
                    </w:div>
                  </w:divsChild>
                </w:div>
                <w:div w:id="1971091894">
                  <w:marLeft w:val="0"/>
                  <w:marRight w:val="0"/>
                  <w:marTop w:val="0"/>
                  <w:marBottom w:val="120"/>
                  <w:divBdr>
                    <w:top w:val="none" w:sz="0" w:space="0" w:color="auto"/>
                    <w:left w:val="none" w:sz="0" w:space="0" w:color="auto"/>
                    <w:bottom w:val="none" w:sz="0" w:space="0" w:color="auto"/>
                    <w:right w:val="none" w:sz="0" w:space="0" w:color="auto"/>
                  </w:divBdr>
                  <w:divsChild>
                    <w:div w:id="1916355785">
                      <w:marLeft w:val="0"/>
                      <w:marRight w:val="0"/>
                      <w:marTop w:val="0"/>
                      <w:marBottom w:val="0"/>
                      <w:divBdr>
                        <w:top w:val="none" w:sz="0" w:space="0" w:color="auto"/>
                        <w:left w:val="none" w:sz="0" w:space="0" w:color="auto"/>
                        <w:bottom w:val="none" w:sz="0" w:space="0" w:color="auto"/>
                        <w:right w:val="none" w:sz="0" w:space="0" w:color="auto"/>
                      </w:divBdr>
                    </w:div>
                  </w:divsChild>
                </w:div>
                <w:div w:id="1516773800">
                  <w:marLeft w:val="0"/>
                  <w:marRight w:val="0"/>
                  <w:marTop w:val="0"/>
                  <w:marBottom w:val="120"/>
                  <w:divBdr>
                    <w:top w:val="none" w:sz="0" w:space="0" w:color="auto"/>
                    <w:left w:val="none" w:sz="0" w:space="0" w:color="auto"/>
                    <w:bottom w:val="none" w:sz="0" w:space="0" w:color="auto"/>
                    <w:right w:val="none" w:sz="0" w:space="0" w:color="auto"/>
                  </w:divBdr>
                  <w:divsChild>
                    <w:div w:id="2029139490">
                      <w:marLeft w:val="0"/>
                      <w:marRight w:val="0"/>
                      <w:marTop w:val="0"/>
                      <w:marBottom w:val="0"/>
                      <w:divBdr>
                        <w:top w:val="none" w:sz="0" w:space="0" w:color="auto"/>
                        <w:left w:val="none" w:sz="0" w:space="0" w:color="auto"/>
                        <w:bottom w:val="none" w:sz="0" w:space="0" w:color="auto"/>
                        <w:right w:val="none" w:sz="0" w:space="0" w:color="auto"/>
                      </w:divBdr>
                    </w:div>
                  </w:divsChild>
                </w:div>
                <w:div w:id="547299181">
                  <w:marLeft w:val="0"/>
                  <w:marRight w:val="0"/>
                  <w:marTop w:val="0"/>
                  <w:marBottom w:val="120"/>
                  <w:divBdr>
                    <w:top w:val="none" w:sz="0" w:space="0" w:color="auto"/>
                    <w:left w:val="none" w:sz="0" w:space="0" w:color="auto"/>
                    <w:bottom w:val="none" w:sz="0" w:space="0" w:color="auto"/>
                    <w:right w:val="none" w:sz="0" w:space="0" w:color="auto"/>
                  </w:divBdr>
                  <w:divsChild>
                    <w:div w:id="7517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5830">
          <w:marLeft w:val="0"/>
          <w:marRight w:val="0"/>
          <w:marTop w:val="0"/>
          <w:marBottom w:val="0"/>
          <w:divBdr>
            <w:top w:val="none" w:sz="0" w:space="0" w:color="auto"/>
            <w:left w:val="none" w:sz="0" w:space="0" w:color="auto"/>
            <w:bottom w:val="none" w:sz="0" w:space="0" w:color="auto"/>
            <w:right w:val="none" w:sz="0" w:space="0" w:color="auto"/>
          </w:divBdr>
          <w:divsChild>
            <w:div w:id="1790274917">
              <w:marLeft w:val="0"/>
              <w:marRight w:val="0"/>
              <w:marTop w:val="0"/>
              <w:marBottom w:val="0"/>
              <w:divBdr>
                <w:top w:val="none" w:sz="0" w:space="0" w:color="auto"/>
                <w:left w:val="none" w:sz="0" w:space="0" w:color="auto"/>
                <w:bottom w:val="none" w:sz="0" w:space="0" w:color="auto"/>
                <w:right w:val="none" w:sz="0" w:space="0" w:color="auto"/>
              </w:divBdr>
              <w:divsChild>
                <w:div w:id="1883974459">
                  <w:marLeft w:val="0"/>
                  <w:marRight w:val="0"/>
                  <w:marTop w:val="0"/>
                  <w:marBottom w:val="120"/>
                  <w:divBdr>
                    <w:top w:val="none" w:sz="0" w:space="0" w:color="auto"/>
                    <w:left w:val="none" w:sz="0" w:space="0" w:color="auto"/>
                    <w:bottom w:val="none" w:sz="0" w:space="0" w:color="auto"/>
                    <w:right w:val="none" w:sz="0" w:space="0" w:color="auto"/>
                  </w:divBdr>
                  <w:divsChild>
                    <w:div w:id="627931771">
                      <w:marLeft w:val="0"/>
                      <w:marRight w:val="0"/>
                      <w:marTop w:val="0"/>
                      <w:marBottom w:val="0"/>
                      <w:divBdr>
                        <w:top w:val="none" w:sz="0" w:space="0" w:color="auto"/>
                        <w:left w:val="none" w:sz="0" w:space="0" w:color="auto"/>
                        <w:bottom w:val="none" w:sz="0" w:space="0" w:color="auto"/>
                        <w:right w:val="none" w:sz="0" w:space="0" w:color="auto"/>
                      </w:divBdr>
                    </w:div>
                  </w:divsChild>
                </w:div>
                <w:div w:id="939023853">
                  <w:marLeft w:val="0"/>
                  <w:marRight w:val="0"/>
                  <w:marTop w:val="0"/>
                  <w:marBottom w:val="120"/>
                  <w:divBdr>
                    <w:top w:val="none" w:sz="0" w:space="0" w:color="auto"/>
                    <w:left w:val="none" w:sz="0" w:space="0" w:color="auto"/>
                    <w:bottom w:val="none" w:sz="0" w:space="0" w:color="auto"/>
                    <w:right w:val="none" w:sz="0" w:space="0" w:color="auto"/>
                  </w:divBdr>
                  <w:divsChild>
                    <w:div w:id="54014063">
                      <w:marLeft w:val="0"/>
                      <w:marRight w:val="0"/>
                      <w:marTop w:val="0"/>
                      <w:marBottom w:val="0"/>
                      <w:divBdr>
                        <w:top w:val="none" w:sz="0" w:space="0" w:color="auto"/>
                        <w:left w:val="none" w:sz="0" w:space="0" w:color="auto"/>
                        <w:bottom w:val="none" w:sz="0" w:space="0" w:color="auto"/>
                        <w:right w:val="none" w:sz="0" w:space="0" w:color="auto"/>
                      </w:divBdr>
                    </w:div>
                  </w:divsChild>
                </w:div>
                <w:div w:id="423573994">
                  <w:marLeft w:val="0"/>
                  <w:marRight w:val="0"/>
                  <w:marTop w:val="0"/>
                  <w:marBottom w:val="120"/>
                  <w:divBdr>
                    <w:top w:val="none" w:sz="0" w:space="0" w:color="auto"/>
                    <w:left w:val="none" w:sz="0" w:space="0" w:color="auto"/>
                    <w:bottom w:val="none" w:sz="0" w:space="0" w:color="auto"/>
                    <w:right w:val="none" w:sz="0" w:space="0" w:color="auto"/>
                  </w:divBdr>
                  <w:divsChild>
                    <w:div w:id="58989637">
                      <w:marLeft w:val="0"/>
                      <w:marRight w:val="0"/>
                      <w:marTop w:val="0"/>
                      <w:marBottom w:val="0"/>
                      <w:divBdr>
                        <w:top w:val="none" w:sz="0" w:space="0" w:color="auto"/>
                        <w:left w:val="none" w:sz="0" w:space="0" w:color="auto"/>
                        <w:bottom w:val="none" w:sz="0" w:space="0" w:color="auto"/>
                        <w:right w:val="none" w:sz="0" w:space="0" w:color="auto"/>
                      </w:divBdr>
                    </w:div>
                  </w:divsChild>
                </w:div>
                <w:div w:id="86776131">
                  <w:marLeft w:val="0"/>
                  <w:marRight w:val="0"/>
                  <w:marTop w:val="0"/>
                  <w:marBottom w:val="120"/>
                  <w:divBdr>
                    <w:top w:val="none" w:sz="0" w:space="0" w:color="auto"/>
                    <w:left w:val="none" w:sz="0" w:space="0" w:color="auto"/>
                    <w:bottom w:val="none" w:sz="0" w:space="0" w:color="auto"/>
                    <w:right w:val="none" w:sz="0" w:space="0" w:color="auto"/>
                  </w:divBdr>
                  <w:divsChild>
                    <w:div w:id="1422604015">
                      <w:marLeft w:val="0"/>
                      <w:marRight w:val="0"/>
                      <w:marTop w:val="0"/>
                      <w:marBottom w:val="0"/>
                      <w:divBdr>
                        <w:top w:val="none" w:sz="0" w:space="0" w:color="auto"/>
                        <w:left w:val="none" w:sz="0" w:space="0" w:color="auto"/>
                        <w:bottom w:val="none" w:sz="0" w:space="0" w:color="auto"/>
                        <w:right w:val="none" w:sz="0" w:space="0" w:color="auto"/>
                      </w:divBdr>
                    </w:div>
                  </w:divsChild>
                </w:div>
                <w:div w:id="1119956090">
                  <w:marLeft w:val="0"/>
                  <w:marRight w:val="0"/>
                  <w:marTop w:val="0"/>
                  <w:marBottom w:val="120"/>
                  <w:divBdr>
                    <w:top w:val="none" w:sz="0" w:space="0" w:color="auto"/>
                    <w:left w:val="none" w:sz="0" w:space="0" w:color="auto"/>
                    <w:bottom w:val="none" w:sz="0" w:space="0" w:color="auto"/>
                    <w:right w:val="none" w:sz="0" w:space="0" w:color="auto"/>
                  </w:divBdr>
                  <w:divsChild>
                    <w:div w:id="10640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41507">
          <w:marLeft w:val="0"/>
          <w:marRight w:val="0"/>
          <w:marTop w:val="0"/>
          <w:marBottom w:val="0"/>
          <w:divBdr>
            <w:top w:val="none" w:sz="0" w:space="0" w:color="auto"/>
            <w:left w:val="none" w:sz="0" w:space="0" w:color="auto"/>
            <w:bottom w:val="none" w:sz="0" w:space="0" w:color="auto"/>
            <w:right w:val="none" w:sz="0" w:space="0" w:color="auto"/>
          </w:divBdr>
          <w:divsChild>
            <w:div w:id="186334604">
              <w:marLeft w:val="0"/>
              <w:marRight w:val="0"/>
              <w:marTop w:val="0"/>
              <w:marBottom w:val="0"/>
              <w:divBdr>
                <w:top w:val="none" w:sz="0" w:space="0" w:color="auto"/>
                <w:left w:val="none" w:sz="0" w:space="0" w:color="auto"/>
                <w:bottom w:val="none" w:sz="0" w:space="0" w:color="auto"/>
                <w:right w:val="none" w:sz="0" w:space="0" w:color="auto"/>
              </w:divBdr>
              <w:divsChild>
                <w:div w:id="626467521">
                  <w:marLeft w:val="0"/>
                  <w:marRight w:val="0"/>
                  <w:marTop w:val="0"/>
                  <w:marBottom w:val="120"/>
                  <w:divBdr>
                    <w:top w:val="none" w:sz="0" w:space="0" w:color="auto"/>
                    <w:left w:val="none" w:sz="0" w:space="0" w:color="auto"/>
                    <w:bottom w:val="none" w:sz="0" w:space="0" w:color="auto"/>
                    <w:right w:val="none" w:sz="0" w:space="0" w:color="auto"/>
                  </w:divBdr>
                  <w:divsChild>
                    <w:div w:id="668337977">
                      <w:marLeft w:val="0"/>
                      <w:marRight w:val="0"/>
                      <w:marTop w:val="0"/>
                      <w:marBottom w:val="0"/>
                      <w:divBdr>
                        <w:top w:val="none" w:sz="0" w:space="0" w:color="auto"/>
                        <w:left w:val="none" w:sz="0" w:space="0" w:color="auto"/>
                        <w:bottom w:val="none" w:sz="0" w:space="0" w:color="auto"/>
                        <w:right w:val="none" w:sz="0" w:space="0" w:color="auto"/>
                      </w:divBdr>
                    </w:div>
                  </w:divsChild>
                </w:div>
                <w:div w:id="1974208748">
                  <w:marLeft w:val="0"/>
                  <w:marRight w:val="0"/>
                  <w:marTop w:val="0"/>
                  <w:marBottom w:val="120"/>
                  <w:divBdr>
                    <w:top w:val="none" w:sz="0" w:space="0" w:color="auto"/>
                    <w:left w:val="none" w:sz="0" w:space="0" w:color="auto"/>
                    <w:bottom w:val="none" w:sz="0" w:space="0" w:color="auto"/>
                    <w:right w:val="none" w:sz="0" w:space="0" w:color="auto"/>
                  </w:divBdr>
                  <w:divsChild>
                    <w:div w:id="1619068124">
                      <w:marLeft w:val="0"/>
                      <w:marRight w:val="0"/>
                      <w:marTop w:val="0"/>
                      <w:marBottom w:val="0"/>
                      <w:divBdr>
                        <w:top w:val="none" w:sz="0" w:space="0" w:color="auto"/>
                        <w:left w:val="none" w:sz="0" w:space="0" w:color="auto"/>
                        <w:bottom w:val="none" w:sz="0" w:space="0" w:color="auto"/>
                        <w:right w:val="none" w:sz="0" w:space="0" w:color="auto"/>
                      </w:divBdr>
                    </w:div>
                  </w:divsChild>
                </w:div>
                <w:div w:id="1452480361">
                  <w:marLeft w:val="0"/>
                  <w:marRight w:val="0"/>
                  <w:marTop w:val="0"/>
                  <w:marBottom w:val="120"/>
                  <w:divBdr>
                    <w:top w:val="none" w:sz="0" w:space="0" w:color="auto"/>
                    <w:left w:val="none" w:sz="0" w:space="0" w:color="auto"/>
                    <w:bottom w:val="none" w:sz="0" w:space="0" w:color="auto"/>
                    <w:right w:val="none" w:sz="0" w:space="0" w:color="auto"/>
                  </w:divBdr>
                  <w:divsChild>
                    <w:div w:id="1426880950">
                      <w:marLeft w:val="0"/>
                      <w:marRight w:val="0"/>
                      <w:marTop w:val="0"/>
                      <w:marBottom w:val="0"/>
                      <w:divBdr>
                        <w:top w:val="none" w:sz="0" w:space="0" w:color="auto"/>
                        <w:left w:val="none" w:sz="0" w:space="0" w:color="auto"/>
                        <w:bottom w:val="none" w:sz="0" w:space="0" w:color="auto"/>
                        <w:right w:val="none" w:sz="0" w:space="0" w:color="auto"/>
                      </w:divBdr>
                    </w:div>
                  </w:divsChild>
                </w:div>
                <w:div w:id="1985313126">
                  <w:marLeft w:val="0"/>
                  <w:marRight w:val="0"/>
                  <w:marTop w:val="0"/>
                  <w:marBottom w:val="120"/>
                  <w:divBdr>
                    <w:top w:val="none" w:sz="0" w:space="0" w:color="auto"/>
                    <w:left w:val="none" w:sz="0" w:space="0" w:color="auto"/>
                    <w:bottom w:val="none" w:sz="0" w:space="0" w:color="auto"/>
                    <w:right w:val="none" w:sz="0" w:space="0" w:color="auto"/>
                  </w:divBdr>
                  <w:divsChild>
                    <w:div w:id="4477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820712">
      <w:bodyDiv w:val="1"/>
      <w:marLeft w:val="0"/>
      <w:marRight w:val="0"/>
      <w:marTop w:val="0"/>
      <w:marBottom w:val="0"/>
      <w:divBdr>
        <w:top w:val="none" w:sz="0" w:space="0" w:color="auto"/>
        <w:left w:val="none" w:sz="0" w:space="0" w:color="auto"/>
        <w:bottom w:val="none" w:sz="0" w:space="0" w:color="auto"/>
        <w:right w:val="none" w:sz="0" w:space="0" w:color="auto"/>
      </w:divBdr>
    </w:div>
    <w:div w:id="1676298319">
      <w:bodyDiv w:val="1"/>
      <w:marLeft w:val="0"/>
      <w:marRight w:val="0"/>
      <w:marTop w:val="0"/>
      <w:marBottom w:val="0"/>
      <w:divBdr>
        <w:top w:val="none" w:sz="0" w:space="0" w:color="auto"/>
        <w:left w:val="none" w:sz="0" w:space="0" w:color="auto"/>
        <w:bottom w:val="none" w:sz="0" w:space="0" w:color="auto"/>
        <w:right w:val="none" w:sz="0" w:space="0" w:color="auto"/>
      </w:divBdr>
    </w:div>
    <w:div w:id="1681082648">
      <w:bodyDiv w:val="1"/>
      <w:marLeft w:val="0"/>
      <w:marRight w:val="0"/>
      <w:marTop w:val="0"/>
      <w:marBottom w:val="0"/>
      <w:divBdr>
        <w:top w:val="none" w:sz="0" w:space="0" w:color="auto"/>
        <w:left w:val="none" w:sz="0" w:space="0" w:color="auto"/>
        <w:bottom w:val="none" w:sz="0" w:space="0" w:color="auto"/>
        <w:right w:val="none" w:sz="0" w:space="0" w:color="auto"/>
      </w:divBdr>
    </w:div>
    <w:div w:id="1687051088">
      <w:bodyDiv w:val="1"/>
      <w:marLeft w:val="0"/>
      <w:marRight w:val="0"/>
      <w:marTop w:val="0"/>
      <w:marBottom w:val="0"/>
      <w:divBdr>
        <w:top w:val="none" w:sz="0" w:space="0" w:color="auto"/>
        <w:left w:val="none" w:sz="0" w:space="0" w:color="auto"/>
        <w:bottom w:val="none" w:sz="0" w:space="0" w:color="auto"/>
        <w:right w:val="none" w:sz="0" w:space="0" w:color="auto"/>
      </w:divBdr>
    </w:div>
    <w:div w:id="1706370509">
      <w:bodyDiv w:val="1"/>
      <w:marLeft w:val="0"/>
      <w:marRight w:val="0"/>
      <w:marTop w:val="0"/>
      <w:marBottom w:val="0"/>
      <w:divBdr>
        <w:top w:val="none" w:sz="0" w:space="0" w:color="auto"/>
        <w:left w:val="none" w:sz="0" w:space="0" w:color="auto"/>
        <w:bottom w:val="none" w:sz="0" w:space="0" w:color="auto"/>
        <w:right w:val="none" w:sz="0" w:space="0" w:color="auto"/>
      </w:divBdr>
    </w:div>
    <w:div w:id="1721711878">
      <w:bodyDiv w:val="1"/>
      <w:marLeft w:val="0"/>
      <w:marRight w:val="0"/>
      <w:marTop w:val="0"/>
      <w:marBottom w:val="0"/>
      <w:divBdr>
        <w:top w:val="none" w:sz="0" w:space="0" w:color="auto"/>
        <w:left w:val="none" w:sz="0" w:space="0" w:color="auto"/>
        <w:bottom w:val="none" w:sz="0" w:space="0" w:color="auto"/>
        <w:right w:val="none" w:sz="0" w:space="0" w:color="auto"/>
      </w:divBdr>
    </w:div>
    <w:div w:id="1735228098">
      <w:bodyDiv w:val="1"/>
      <w:marLeft w:val="0"/>
      <w:marRight w:val="0"/>
      <w:marTop w:val="0"/>
      <w:marBottom w:val="0"/>
      <w:divBdr>
        <w:top w:val="none" w:sz="0" w:space="0" w:color="auto"/>
        <w:left w:val="none" w:sz="0" w:space="0" w:color="auto"/>
        <w:bottom w:val="none" w:sz="0" w:space="0" w:color="auto"/>
        <w:right w:val="none" w:sz="0" w:space="0" w:color="auto"/>
      </w:divBdr>
    </w:div>
    <w:div w:id="1737317085">
      <w:bodyDiv w:val="1"/>
      <w:marLeft w:val="0"/>
      <w:marRight w:val="0"/>
      <w:marTop w:val="0"/>
      <w:marBottom w:val="0"/>
      <w:divBdr>
        <w:top w:val="none" w:sz="0" w:space="0" w:color="auto"/>
        <w:left w:val="none" w:sz="0" w:space="0" w:color="auto"/>
        <w:bottom w:val="none" w:sz="0" w:space="0" w:color="auto"/>
        <w:right w:val="none" w:sz="0" w:space="0" w:color="auto"/>
      </w:divBdr>
    </w:div>
    <w:div w:id="1768892308">
      <w:bodyDiv w:val="1"/>
      <w:marLeft w:val="0"/>
      <w:marRight w:val="0"/>
      <w:marTop w:val="0"/>
      <w:marBottom w:val="0"/>
      <w:divBdr>
        <w:top w:val="none" w:sz="0" w:space="0" w:color="auto"/>
        <w:left w:val="none" w:sz="0" w:space="0" w:color="auto"/>
        <w:bottom w:val="none" w:sz="0" w:space="0" w:color="auto"/>
        <w:right w:val="none" w:sz="0" w:space="0" w:color="auto"/>
      </w:divBdr>
    </w:div>
    <w:div w:id="1807820716">
      <w:bodyDiv w:val="1"/>
      <w:marLeft w:val="0"/>
      <w:marRight w:val="0"/>
      <w:marTop w:val="0"/>
      <w:marBottom w:val="0"/>
      <w:divBdr>
        <w:top w:val="none" w:sz="0" w:space="0" w:color="auto"/>
        <w:left w:val="none" w:sz="0" w:space="0" w:color="auto"/>
        <w:bottom w:val="none" w:sz="0" w:space="0" w:color="auto"/>
        <w:right w:val="none" w:sz="0" w:space="0" w:color="auto"/>
      </w:divBdr>
    </w:div>
    <w:div w:id="1818034774">
      <w:bodyDiv w:val="1"/>
      <w:marLeft w:val="0"/>
      <w:marRight w:val="0"/>
      <w:marTop w:val="0"/>
      <w:marBottom w:val="0"/>
      <w:divBdr>
        <w:top w:val="none" w:sz="0" w:space="0" w:color="auto"/>
        <w:left w:val="none" w:sz="0" w:space="0" w:color="auto"/>
        <w:bottom w:val="none" w:sz="0" w:space="0" w:color="auto"/>
        <w:right w:val="none" w:sz="0" w:space="0" w:color="auto"/>
      </w:divBdr>
    </w:div>
    <w:div w:id="1833132265">
      <w:bodyDiv w:val="1"/>
      <w:marLeft w:val="0"/>
      <w:marRight w:val="0"/>
      <w:marTop w:val="0"/>
      <w:marBottom w:val="0"/>
      <w:divBdr>
        <w:top w:val="none" w:sz="0" w:space="0" w:color="auto"/>
        <w:left w:val="none" w:sz="0" w:space="0" w:color="auto"/>
        <w:bottom w:val="none" w:sz="0" w:space="0" w:color="auto"/>
        <w:right w:val="none" w:sz="0" w:space="0" w:color="auto"/>
      </w:divBdr>
    </w:div>
    <w:div w:id="1849101204">
      <w:bodyDiv w:val="1"/>
      <w:marLeft w:val="0"/>
      <w:marRight w:val="0"/>
      <w:marTop w:val="0"/>
      <w:marBottom w:val="0"/>
      <w:divBdr>
        <w:top w:val="none" w:sz="0" w:space="0" w:color="auto"/>
        <w:left w:val="none" w:sz="0" w:space="0" w:color="auto"/>
        <w:bottom w:val="none" w:sz="0" w:space="0" w:color="auto"/>
        <w:right w:val="none" w:sz="0" w:space="0" w:color="auto"/>
      </w:divBdr>
    </w:div>
    <w:div w:id="1857771251">
      <w:bodyDiv w:val="1"/>
      <w:marLeft w:val="0"/>
      <w:marRight w:val="0"/>
      <w:marTop w:val="0"/>
      <w:marBottom w:val="0"/>
      <w:divBdr>
        <w:top w:val="none" w:sz="0" w:space="0" w:color="auto"/>
        <w:left w:val="none" w:sz="0" w:space="0" w:color="auto"/>
        <w:bottom w:val="none" w:sz="0" w:space="0" w:color="auto"/>
        <w:right w:val="none" w:sz="0" w:space="0" w:color="auto"/>
      </w:divBdr>
    </w:div>
    <w:div w:id="1862279990">
      <w:bodyDiv w:val="1"/>
      <w:marLeft w:val="0"/>
      <w:marRight w:val="0"/>
      <w:marTop w:val="0"/>
      <w:marBottom w:val="0"/>
      <w:divBdr>
        <w:top w:val="none" w:sz="0" w:space="0" w:color="auto"/>
        <w:left w:val="none" w:sz="0" w:space="0" w:color="auto"/>
        <w:bottom w:val="none" w:sz="0" w:space="0" w:color="auto"/>
        <w:right w:val="none" w:sz="0" w:space="0" w:color="auto"/>
      </w:divBdr>
    </w:div>
    <w:div w:id="1865555641">
      <w:bodyDiv w:val="1"/>
      <w:marLeft w:val="0"/>
      <w:marRight w:val="0"/>
      <w:marTop w:val="0"/>
      <w:marBottom w:val="0"/>
      <w:divBdr>
        <w:top w:val="none" w:sz="0" w:space="0" w:color="auto"/>
        <w:left w:val="none" w:sz="0" w:space="0" w:color="auto"/>
        <w:bottom w:val="none" w:sz="0" w:space="0" w:color="auto"/>
        <w:right w:val="none" w:sz="0" w:space="0" w:color="auto"/>
      </w:divBdr>
    </w:div>
    <w:div w:id="1868787418">
      <w:bodyDiv w:val="1"/>
      <w:marLeft w:val="0"/>
      <w:marRight w:val="0"/>
      <w:marTop w:val="0"/>
      <w:marBottom w:val="0"/>
      <w:divBdr>
        <w:top w:val="none" w:sz="0" w:space="0" w:color="auto"/>
        <w:left w:val="none" w:sz="0" w:space="0" w:color="auto"/>
        <w:bottom w:val="none" w:sz="0" w:space="0" w:color="auto"/>
        <w:right w:val="none" w:sz="0" w:space="0" w:color="auto"/>
      </w:divBdr>
    </w:div>
    <w:div w:id="1874608136">
      <w:bodyDiv w:val="1"/>
      <w:marLeft w:val="0"/>
      <w:marRight w:val="0"/>
      <w:marTop w:val="0"/>
      <w:marBottom w:val="0"/>
      <w:divBdr>
        <w:top w:val="none" w:sz="0" w:space="0" w:color="auto"/>
        <w:left w:val="none" w:sz="0" w:space="0" w:color="auto"/>
        <w:bottom w:val="none" w:sz="0" w:space="0" w:color="auto"/>
        <w:right w:val="none" w:sz="0" w:space="0" w:color="auto"/>
      </w:divBdr>
    </w:div>
    <w:div w:id="1877233860">
      <w:bodyDiv w:val="1"/>
      <w:marLeft w:val="0"/>
      <w:marRight w:val="0"/>
      <w:marTop w:val="0"/>
      <w:marBottom w:val="0"/>
      <w:divBdr>
        <w:top w:val="none" w:sz="0" w:space="0" w:color="auto"/>
        <w:left w:val="none" w:sz="0" w:space="0" w:color="auto"/>
        <w:bottom w:val="none" w:sz="0" w:space="0" w:color="auto"/>
        <w:right w:val="none" w:sz="0" w:space="0" w:color="auto"/>
      </w:divBdr>
    </w:div>
    <w:div w:id="1882790803">
      <w:bodyDiv w:val="1"/>
      <w:marLeft w:val="0"/>
      <w:marRight w:val="0"/>
      <w:marTop w:val="0"/>
      <w:marBottom w:val="0"/>
      <w:divBdr>
        <w:top w:val="none" w:sz="0" w:space="0" w:color="auto"/>
        <w:left w:val="none" w:sz="0" w:space="0" w:color="auto"/>
        <w:bottom w:val="none" w:sz="0" w:space="0" w:color="auto"/>
        <w:right w:val="none" w:sz="0" w:space="0" w:color="auto"/>
      </w:divBdr>
    </w:div>
    <w:div w:id="1886987736">
      <w:bodyDiv w:val="1"/>
      <w:marLeft w:val="0"/>
      <w:marRight w:val="0"/>
      <w:marTop w:val="0"/>
      <w:marBottom w:val="0"/>
      <w:divBdr>
        <w:top w:val="none" w:sz="0" w:space="0" w:color="auto"/>
        <w:left w:val="none" w:sz="0" w:space="0" w:color="auto"/>
        <w:bottom w:val="none" w:sz="0" w:space="0" w:color="auto"/>
        <w:right w:val="none" w:sz="0" w:space="0" w:color="auto"/>
      </w:divBdr>
    </w:div>
    <w:div w:id="1897206860">
      <w:bodyDiv w:val="1"/>
      <w:marLeft w:val="0"/>
      <w:marRight w:val="0"/>
      <w:marTop w:val="0"/>
      <w:marBottom w:val="0"/>
      <w:divBdr>
        <w:top w:val="none" w:sz="0" w:space="0" w:color="auto"/>
        <w:left w:val="none" w:sz="0" w:space="0" w:color="auto"/>
        <w:bottom w:val="none" w:sz="0" w:space="0" w:color="auto"/>
        <w:right w:val="none" w:sz="0" w:space="0" w:color="auto"/>
      </w:divBdr>
    </w:div>
    <w:div w:id="1916276842">
      <w:bodyDiv w:val="1"/>
      <w:marLeft w:val="0"/>
      <w:marRight w:val="0"/>
      <w:marTop w:val="0"/>
      <w:marBottom w:val="0"/>
      <w:divBdr>
        <w:top w:val="none" w:sz="0" w:space="0" w:color="auto"/>
        <w:left w:val="none" w:sz="0" w:space="0" w:color="auto"/>
        <w:bottom w:val="none" w:sz="0" w:space="0" w:color="auto"/>
        <w:right w:val="none" w:sz="0" w:space="0" w:color="auto"/>
      </w:divBdr>
    </w:div>
    <w:div w:id="1941141879">
      <w:bodyDiv w:val="1"/>
      <w:marLeft w:val="0"/>
      <w:marRight w:val="0"/>
      <w:marTop w:val="0"/>
      <w:marBottom w:val="0"/>
      <w:divBdr>
        <w:top w:val="none" w:sz="0" w:space="0" w:color="auto"/>
        <w:left w:val="none" w:sz="0" w:space="0" w:color="auto"/>
        <w:bottom w:val="none" w:sz="0" w:space="0" w:color="auto"/>
        <w:right w:val="none" w:sz="0" w:space="0" w:color="auto"/>
      </w:divBdr>
    </w:div>
    <w:div w:id="1954481295">
      <w:bodyDiv w:val="1"/>
      <w:marLeft w:val="0"/>
      <w:marRight w:val="0"/>
      <w:marTop w:val="0"/>
      <w:marBottom w:val="0"/>
      <w:divBdr>
        <w:top w:val="none" w:sz="0" w:space="0" w:color="auto"/>
        <w:left w:val="none" w:sz="0" w:space="0" w:color="auto"/>
        <w:bottom w:val="none" w:sz="0" w:space="0" w:color="auto"/>
        <w:right w:val="none" w:sz="0" w:space="0" w:color="auto"/>
      </w:divBdr>
    </w:div>
    <w:div w:id="1974361319">
      <w:bodyDiv w:val="1"/>
      <w:marLeft w:val="0"/>
      <w:marRight w:val="0"/>
      <w:marTop w:val="0"/>
      <w:marBottom w:val="0"/>
      <w:divBdr>
        <w:top w:val="none" w:sz="0" w:space="0" w:color="auto"/>
        <w:left w:val="none" w:sz="0" w:space="0" w:color="auto"/>
        <w:bottom w:val="none" w:sz="0" w:space="0" w:color="auto"/>
        <w:right w:val="none" w:sz="0" w:space="0" w:color="auto"/>
      </w:divBdr>
    </w:div>
    <w:div w:id="2011564124">
      <w:bodyDiv w:val="1"/>
      <w:marLeft w:val="0"/>
      <w:marRight w:val="0"/>
      <w:marTop w:val="0"/>
      <w:marBottom w:val="0"/>
      <w:divBdr>
        <w:top w:val="none" w:sz="0" w:space="0" w:color="auto"/>
        <w:left w:val="none" w:sz="0" w:space="0" w:color="auto"/>
        <w:bottom w:val="none" w:sz="0" w:space="0" w:color="auto"/>
        <w:right w:val="none" w:sz="0" w:space="0" w:color="auto"/>
      </w:divBdr>
    </w:div>
    <w:div w:id="2056460827">
      <w:bodyDiv w:val="1"/>
      <w:marLeft w:val="0"/>
      <w:marRight w:val="0"/>
      <w:marTop w:val="0"/>
      <w:marBottom w:val="0"/>
      <w:divBdr>
        <w:top w:val="none" w:sz="0" w:space="0" w:color="auto"/>
        <w:left w:val="none" w:sz="0" w:space="0" w:color="auto"/>
        <w:bottom w:val="none" w:sz="0" w:space="0" w:color="auto"/>
        <w:right w:val="none" w:sz="0" w:space="0" w:color="auto"/>
      </w:divBdr>
    </w:div>
    <w:div w:id="2074086526">
      <w:bodyDiv w:val="1"/>
      <w:marLeft w:val="0"/>
      <w:marRight w:val="0"/>
      <w:marTop w:val="0"/>
      <w:marBottom w:val="0"/>
      <w:divBdr>
        <w:top w:val="none" w:sz="0" w:space="0" w:color="auto"/>
        <w:left w:val="none" w:sz="0" w:space="0" w:color="auto"/>
        <w:bottom w:val="none" w:sz="0" w:space="0" w:color="auto"/>
        <w:right w:val="none" w:sz="0" w:space="0" w:color="auto"/>
      </w:divBdr>
    </w:div>
    <w:div w:id="2102868623">
      <w:bodyDiv w:val="1"/>
      <w:marLeft w:val="0"/>
      <w:marRight w:val="0"/>
      <w:marTop w:val="0"/>
      <w:marBottom w:val="0"/>
      <w:divBdr>
        <w:top w:val="none" w:sz="0" w:space="0" w:color="auto"/>
        <w:left w:val="none" w:sz="0" w:space="0" w:color="auto"/>
        <w:bottom w:val="none" w:sz="0" w:space="0" w:color="auto"/>
        <w:right w:val="none" w:sz="0" w:space="0" w:color="auto"/>
      </w:divBdr>
    </w:div>
    <w:div w:id="2135126205">
      <w:bodyDiv w:val="1"/>
      <w:marLeft w:val="0"/>
      <w:marRight w:val="0"/>
      <w:marTop w:val="0"/>
      <w:marBottom w:val="0"/>
      <w:divBdr>
        <w:top w:val="none" w:sz="0" w:space="0" w:color="auto"/>
        <w:left w:val="none" w:sz="0" w:space="0" w:color="auto"/>
        <w:bottom w:val="none" w:sz="0" w:space="0" w:color="auto"/>
        <w:right w:val="none" w:sz="0" w:space="0" w:color="auto"/>
      </w:divBdr>
    </w:div>
    <w:div w:id="214125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19.png"/><Relationship Id="rId47" Type="http://schemas.openxmlformats.org/officeDocument/2006/relationships/hyperlink" Target="https://da.mfa.gov.ua/cvt/plan-navchannya" TargetMode="External"/><Relationship Id="rId63" Type="http://schemas.openxmlformats.org/officeDocument/2006/relationships/hyperlink" Target="https://drive.google.com/file/d/1tnRtsub9W-qOEkHeROPz7sMeRp6mmrfS/view?usp=drive_link" TargetMode="External"/><Relationship Id="rId68" Type="http://schemas.openxmlformats.org/officeDocument/2006/relationships/hyperlink" Target="https://cip.gov.ua/ua/news/perelik-napryamiv-tem-dlya-pidvishennya-kvalifikaciyi-derzhavnikh-sluzhbovciv-derzhavnoyi-sluzhbi-specialnogo-zv-yazku-ta-zakhistu-informaciyi-ukrayini-za-specialnimi-korotkostrokovimi-programami-na-2024-rik" TargetMode="External"/><Relationship Id="rId84" Type="http://schemas.openxmlformats.org/officeDocument/2006/relationships/hyperlink" Target="https://drive.google.com/file/d/1XzRVYe1vFYyLPlsTMW6Iz-whnyB9tqDr/view?usp=drive_link" TargetMode="External"/><Relationship Id="rId89" Type="http://schemas.openxmlformats.org/officeDocument/2006/relationships/hyperlink" Target="https://drive.google.com/file/d/16uboSH7QNUlBVth6upbxrvDa2Ibc7hEM/view?usp=drive_link" TargetMode="External"/><Relationship Id="rId16" Type="http://schemas.openxmlformats.org/officeDocument/2006/relationships/image" Target="media/image5.png"/><Relationship Id="rId11" Type="http://schemas.openxmlformats.org/officeDocument/2006/relationships/hyperlink" Target="https://nads.gov.ua/storage/app/sites/5/DIYALNIST/KSDS/infografika4kv23-1.pdf" TargetMode="External"/><Relationship Id="rId32" Type="http://schemas.openxmlformats.org/officeDocument/2006/relationships/chart" Target="charts/chart7.xml"/><Relationship Id="rId37" Type="http://schemas.openxmlformats.org/officeDocument/2006/relationships/image" Target="media/image16.png"/><Relationship Id="rId53" Type="http://schemas.openxmlformats.org/officeDocument/2006/relationships/hyperlink" Target="https://drive.google.com/file/d/1qPYi0kJ646sY9utCaclbob3a4zO0qOXv/view?usp=drive_link" TargetMode="External"/><Relationship Id="rId58" Type="http://schemas.openxmlformats.org/officeDocument/2006/relationships/hyperlink" Target="https://drive.google.com/file/d/16LCDb-O1NFiOpEden3nb-lL_kD8Ln0q1/view?usp=drive_link" TargetMode="External"/><Relationship Id="rId74" Type="http://schemas.openxmlformats.org/officeDocument/2006/relationships/hyperlink" Target="https://uinp.gov.ua/pro-instytut/profesiyne-navchannya" TargetMode="External"/><Relationship Id="rId79" Type="http://schemas.openxmlformats.org/officeDocument/2006/relationships/hyperlink" Target="https://webportal.nrada.gov.ua/wp-content/uploads/2024/01/Perelik-spetsialnyh-program-dlya-derzhsluzhbovtsiv-aparatu-NR-30.01.2024.pdf"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drive.google.com/file/d/14PFeSFbPRz5Gy5vCh-65N34JtZLVm2Dh/view?usp=drive_link" TargetMode="External"/><Relationship Id="rId95" Type="http://schemas.openxmlformats.org/officeDocument/2006/relationships/hyperlink" Target="https://drive.google.com/file/d/1lgSQDT-Tsd7ucB1Ldkktw2vWdjCZfP8R/view?usp=drive_link" TargetMode="External"/><Relationship Id="rId22" Type="http://schemas.openxmlformats.org/officeDocument/2006/relationships/image" Target="media/image7.png"/><Relationship Id="rId27" Type="http://schemas.openxmlformats.org/officeDocument/2006/relationships/image" Target="media/image10.png"/><Relationship Id="rId43" Type="http://schemas.openxmlformats.org/officeDocument/2006/relationships/image" Target="media/image20.png"/><Relationship Id="rId48" Type="http://schemas.openxmlformats.org/officeDocument/2006/relationships/hyperlink" Target="https://mcip.gov.ua/career-announcements/perelik-napryamiv-tem-dlya-pidvyshhennya-kvalifikacziyi-derzhavnyh-sluzhbovcziv-mkip-za-speczialnymy-profesijnymy-sertyfikatnymy-ta-korotkostrokovymy-programamy/" TargetMode="External"/><Relationship Id="rId64" Type="http://schemas.openxmlformats.org/officeDocument/2006/relationships/hyperlink" Target="https://drive.google.com/file/d/1q0RgNY_9luy05wSu4LYMO6aPDclkz_VO/view?usp=drive_link" TargetMode="External"/><Relationship Id="rId69" Type="http://schemas.openxmlformats.org/officeDocument/2006/relationships/hyperlink" Target="https://drive.google.com/file/d/1AosYpzzxMeu6ybzAGrb-ZkbfYYo7TcBZ/view?usp=drive_link" TargetMode="External"/><Relationship Id="rId80" Type="http://schemas.openxmlformats.org/officeDocument/2006/relationships/hyperlink" Target="https://drive.google.com/file/d/1-wTGlt17TlUgsad1qlRu_szkLcryt27e/view?usp=drive_link" TargetMode="External"/><Relationship Id="rId85" Type="http://schemas.openxmlformats.org/officeDocument/2006/relationships/hyperlink" Target="https://drive.google.com/file/d/1mYwQpBA52hdyAuk4bP7HWOmjbqtPpGEw/view?usp=drive_link" TargetMode="Externa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drive.google.com/file/d/1mH-WEVm6wcjjyej7kuYyrPufRzNVqZi8/view?usp=drive_link" TargetMode="External"/><Relationship Id="rId59" Type="http://schemas.openxmlformats.org/officeDocument/2006/relationships/hyperlink" Target="https://drive.google.com/file/d/1Gc7CJXN8pfn0yVLk12RfkaOqSAypYFCi/view?usp=drive_link" TargetMode="External"/><Relationship Id="rId67" Type="http://schemas.openxmlformats.org/officeDocument/2006/relationships/hyperlink" Target="https://sies.gov.ua/perelik-napriamiv-tem-dlia-pidvyshchennia-kvalifikatsii" TargetMode="External"/><Relationship Id="rId20" Type="http://schemas.openxmlformats.org/officeDocument/2006/relationships/footer" Target="footer2.xml"/><Relationship Id="rId41" Type="http://schemas.openxmlformats.org/officeDocument/2006/relationships/image" Target="media/image18.png"/><Relationship Id="rId54" Type="http://schemas.openxmlformats.org/officeDocument/2006/relationships/hyperlink" Target="https://dpss.gov.ua/pidvishchennya-profesijnoyi-kompetentnosti/plani-profesijnogo-navchannya" TargetMode="External"/><Relationship Id="rId62" Type="http://schemas.openxmlformats.org/officeDocument/2006/relationships/hyperlink" Target="https://forest.gov.ua/storage/app/sites/8/uploaded-files/perelik-napryamiv-tem-dlya-pidvishchennya-kvalifikatsii-derzhavnikh-sluzhbovtsiv-derzhlisagentstva-za-spetsialnimi-korotkostrokovimi-programami-na-2024-rik.pdf" TargetMode="External"/><Relationship Id="rId70" Type="http://schemas.openxmlformats.org/officeDocument/2006/relationships/hyperlink" Target="https://amcu.gov.ua/pro-nas/pro-amku/kolektiv/pidvyshchennia-kvalifikatsii-derzhavnykh-sluzhbovtsiv-amku-2024" TargetMode="External"/><Relationship Id="rId75" Type="http://schemas.openxmlformats.org/officeDocument/2006/relationships/hyperlink" Target="https://drive.google.com/file/d/1ierFrEykdUR92m9q8LDNOhYt0w--owzt/view?usp=drive_link" TargetMode="External"/><Relationship Id="rId83" Type="http://schemas.openxmlformats.org/officeDocument/2006/relationships/hyperlink" Target="https://drive.google.com/file/d/1wmkNw5-ECHm6rxhj2oFKZzcK-tANYUkF/view?usp=drive_link" TargetMode="External"/><Relationship Id="rId88" Type="http://schemas.openxmlformats.org/officeDocument/2006/relationships/hyperlink" Target="https://drive.google.com/file/d/1PnGZZRDxMU2JhGDOvBqt6GM9BUlCMwsZ/view?usp=drive_link" TargetMode="External"/><Relationship Id="rId91" Type="http://schemas.openxmlformats.org/officeDocument/2006/relationships/hyperlink" Target="https://drive.google.com/file/d/1YwGWorV5SZyL2BhFSDAsbQb0jFUDDG16/view?usp=drive_link" TargetMode="External"/><Relationship Id="rId96" Type="http://schemas.openxmlformats.org/officeDocument/2006/relationships/hyperlink" Target="https://drive.google.com/file/d/1qufRoW7YLPTP5JLHnpMQJQkxzesQr0Wq/view?usp=drive_li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nads.gov.ua/storage/app/sites/5/%D0%BF%D0%BB%D0%B0%D0%BD%D0%B8%20%D1%82%D0%B0%20%D0%B7%D0%B2%D1%96%D1%82%D0%B8/%D1%96%D0%BD%D1%84%D0%BE%D0%B3%D1%80%D0%B0%D1%84%D1%96%D0%BA%D0%B0%20%D0%9A%D0%A1%D0%94%D0%A1%204%20%D0%BA%D0%B2.pdf"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mva.gov.ua/ua/pro-ministerstvo/kadrova-politika-rozdil-na-etapi-rozrobki/pidvishchennya-kvalifikaciyi" TargetMode="External"/><Relationship Id="rId57" Type="http://schemas.openxmlformats.org/officeDocument/2006/relationships/hyperlink" Target="https://drive.google.com/file/d/1wO9LRw1cecA_ACjjr9hD7y2PWcBoOfq6/view?usp=drive_link" TargetMode="External"/><Relationship Id="rId10" Type="http://schemas.openxmlformats.org/officeDocument/2006/relationships/image" Target="media/image21.png"/><Relationship Id="rId31" Type="http://schemas.openxmlformats.org/officeDocument/2006/relationships/chart" Target="charts/chart6.xml"/><Relationship Id="rId44" Type="http://schemas.openxmlformats.org/officeDocument/2006/relationships/hyperlink" Target="https://drive.google.com/file/d/1YZSyQ4cT1kWeZkQoFEBf3QPUi1zaXLjg/view?usp=drive_link" TargetMode="External"/><Relationship Id="rId52" Type="http://schemas.openxmlformats.org/officeDocument/2006/relationships/hyperlink" Target="https://drive.google.com/file/d/15ErjqPTdoAdpQEkvgJvUXwMsztR1ehS8/view?usp=drive_link" TargetMode="External"/><Relationship Id="rId60" Type="http://schemas.openxmlformats.org/officeDocument/2006/relationships/hyperlink" Target="https://www.drs.gov.ua/job/pidvyshhennya-kvalifikatsiyi/" TargetMode="External"/><Relationship Id="rId65" Type="http://schemas.openxmlformats.org/officeDocument/2006/relationships/hyperlink" Target="https://nads.gov.ua/storage/app/sites/5/%D0%BF%D1%80%D0%BE%D1%84%D0%B5%D1%81%D1%96%D0%B9%D0%BD%D0%B5%20%D0%BD%D0%B0%D0%B2%D1%87%D0%B0%D0%BD%D0%BD%D1%8F/%D0%A1%D0%BF%D0%B5%D1%86%D1%96%D0%B0%D0%BB%D1%8C%D0%BD%D1%96%20%D0%BF%D0%BE%D1%82%D1%80%D0%B5%D0%B1%D0%B8.pdf" TargetMode="External"/><Relationship Id="rId73" Type="http://schemas.openxmlformats.org/officeDocument/2006/relationships/hyperlink" Target="https://www.nssmc.gov.ua/about-us/careers/" TargetMode="External"/><Relationship Id="rId78" Type="http://schemas.openxmlformats.org/officeDocument/2006/relationships/hyperlink" Target="https://court.gov.ua/userfiles/media/new_folder_for_uploads/sso/2901/%D1%82%D0%B5%D0%BC%20%D0%BD%D0%B0%202024%20(1).pdf" TargetMode="External"/><Relationship Id="rId81" Type="http://schemas.openxmlformats.org/officeDocument/2006/relationships/hyperlink" Target="https://www.cvk.gov.ua/pidvishhennya-rivnya-profesiynoi-kompetentnosti.html" TargetMode="External"/><Relationship Id="rId86" Type="http://schemas.openxmlformats.org/officeDocument/2006/relationships/hyperlink" Target="https://drive.google.com/file/d/1bETqftu8zdCUCFbY0l0XwoDSiSi5gK-w/view?usp=drive_link" TargetMode="External"/><Relationship Id="rId94" Type="http://schemas.openxmlformats.org/officeDocument/2006/relationships/hyperlink" Target="https://drive.google.com/file/d/1vops61AZUPdcfRBs3krmvpiG9wTBKVLE/view?usp=drive_link" TargetMode="External"/><Relationship Id="rId99" Type="http://schemas.openxmlformats.org/officeDocument/2006/relationships/hyperlink" Target="https://drive.google.com/file/d/1XeFw6aSpsZiTgck3OttHVB-BIuzCyXzK/view?usp=drive_link"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footer" Target="footer1.xml"/><Relationship Id="rId39" Type="http://schemas.openxmlformats.org/officeDocument/2006/relationships/chart" Target="charts/chart8.xml"/><Relationship Id="rId34" Type="http://schemas.openxmlformats.org/officeDocument/2006/relationships/image" Target="media/image13.png"/><Relationship Id="rId50" Type="http://schemas.openxmlformats.org/officeDocument/2006/relationships/hyperlink" Target="https://drive.google.com/drive/folders/1TNuc20CoQ1QXzWFNR3XJDi6biQ61VWqY" TargetMode="External"/><Relationship Id="rId55" Type="http://schemas.openxmlformats.org/officeDocument/2006/relationships/hyperlink" Target="https://dsp.gov.ua/wp-content/uploads/2024/01/perelik-specnaprjamiv.pdf" TargetMode="External"/><Relationship Id="rId76" Type="http://schemas.openxmlformats.org/officeDocument/2006/relationships/hyperlink" Target="https://www.gp.gov.ua/ua/posts/pidvishennya-rivnya-profesijnoyi-kompetentnosti" TargetMode="External"/><Relationship Id="rId97" Type="http://schemas.openxmlformats.org/officeDocument/2006/relationships/hyperlink" Target="https://drive.google.com/file/d/1qTd7W4gNRUZqeb1s5gSOEPsEEnimQxaJ/view?usp=drive_link" TargetMode="External"/><Relationship Id="rId7" Type="http://schemas.openxmlformats.org/officeDocument/2006/relationships/endnotes" Target="endnotes.xml"/><Relationship Id="rId71" Type="http://schemas.openxmlformats.org/officeDocument/2006/relationships/hyperlink" Target="https://drive.google.com/file/d/1843jT8wkwVwCxaKD7WvbT4scJzV-vl1x/view?usp=drive_link" TargetMode="External"/><Relationship Id="rId92" Type="http://schemas.openxmlformats.org/officeDocument/2006/relationships/hyperlink" Target="https://drive.google.com/file/d/1-rXn6wdzrDi968Dm2nvg9BHUe4f7PLN9/view?usp=drive_link" TargetMode="Externa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chart" Target="charts/chart3.xml"/><Relationship Id="rId40" Type="http://schemas.openxmlformats.org/officeDocument/2006/relationships/chart" Target="charts/chart9.xml"/><Relationship Id="rId45" Type="http://schemas.openxmlformats.org/officeDocument/2006/relationships/hyperlink" Target="https://drive.google.com/file/d/1Ha-QIEup-DXMpjuE86_cj2XC7RFZimBl/view?usp=drive_link" TargetMode="External"/><Relationship Id="rId66" Type="http://schemas.openxmlformats.org/officeDocument/2006/relationships/hyperlink" Target="https://snriu.gov.ua/pro-nas/upravlinnya-personalom/profesijne-navchannya/perelik-priorytetnykh-napriamivtem-pidvyshchennia-kvalifikatsii" TargetMode="External"/><Relationship Id="rId87" Type="http://schemas.openxmlformats.org/officeDocument/2006/relationships/hyperlink" Target="https://drive.google.com/file/d/1BoVb12C0hjYXbA3_gs52M0SS8BzsCamm/view?usp=drive_link" TargetMode="External"/><Relationship Id="rId61" Type="http://schemas.openxmlformats.org/officeDocument/2006/relationships/hyperlink" Target="https://saee.gov.ua/uk/content/prof" TargetMode="External"/><Relationship Id="rId82" Type="http://schemas.openxmlformats.org/officeDocument/2006/relationships/hyperlink" Target="https://esbu.gov.ua/diialnist/robota-z-personalom/osoblyvosti-prokhodzhennia-sluzhby-v-beb/profesiine-navchannia-derzhavnykh-sluzhbovtsiv?v=65b909ce18e5a" TargetMode="External"/><Relationship Id="rId19" Type="http://schemas.openxmlformats.org/officeDocument/2006/relationships/header" Target="header2.xml"/><Relationship Id="rId14" Type="http://schemas.openxmlformats.org/officeDocument/2006/relationships/image" Target="media/image3.png"/><Relationship Id="rId30" Type="http://schemas.openxmlformats.org/officeDocument/2006/relationships/chart" Target="charts/chart5.xml"/><Relationship Id="rId35" Type="http://schemas.openxmlformats.org/officeDocument/2006/relationships/image" Target="media/image14.png"/><Relationship Id="rId56" Type="http://schemas.openxmlformats.org/officeDocument/2006/relationships/hyperlink" Target="https://www.ukrstat.gov.ua/norm_doc/2023/302/302.pdf" TargetMode="External"/><Relationship Id="rId77" Type="http://schemas.openxmlformats.org/officeDocument/2006/relationships/hyperlink" Target="https://drive.google.com/file/d/1IIRkfHuag_3paf7KleFeiDuzMrTWdQKw/view?usp=drive_link" TargetMode="External"/><Relationship Id="rId100" Type="http://schemas.openxmlformats.org/officeDocument/2006/relationships/hyperlink" Target="https://drive.google.com/file/d/1BlFD6hoqHZ7dM8cx08_T950BrwbEbT1Z/view?usp=drive_link" TargetMode="External"/><Relationship Id="rId8" Type="http://schemas.openxmlformats.org/officeDocument/2006/relationships/image" Target="media/image1.png"/><Relationship Id="rId51" Type="http://schemas.openxmlformats.org/officeDocument/2006/relationships/hyperlink" Target="https://tax.gov.ua/pro-sts-ukraini/robota-z-personalom/rozvitok-personalu/749229.html" TargetMode="External"/><Relationship Id="rId72" Type="http://schemas.openxmlformats.org/officeDocument/2006/relationships/hyperlink" Target="https://drive.google.com/file/d/1tB8efqU7-nIodnH7Vf7TaMj5eXWKbqCV/view?usp=drive_link" TargetMode="External"/><Relationship Id="rId93" Type="http://schemas.openxmlformats.org/officeDocument/2006/relationships/hyperlink" Target="https://drive.google.com/file/d/1Cig3gPmLYBj5ifCigUNjShx4hrcskvvM/view?usp=drive_link" TargetMode="External"/><Relationship Id="rId98" Type="http://schemas.openxmlformats.org/officeDocument/2006/relationships/hyperlink" Target="https://drive.google.com/file/d/1Niya4PcdQ86L0KiHmVMAZMYKBZBO0iWn/view?usp=drive_link"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ksana\Desktop\&#1087;&#1086;&#1090;&#1088;&#1077;&#1073;&#1080;%20&#1085;&#1072;%202024\&#1050;&#1072;&#1090;&#1077;&#1075;&#1086;&#1088;&#1110;&#1103;%20&#1040;%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ladi\Desktop\Ksu\&#1043;&#1077;&#1085;&#1076;&#1077;&#1087;&#1072;&#1088;&#1090;&#1072;&#1084;&#1077;&#1085;&#1090;%20&#1055;&#1056;\&#1042;&#1080;&#1079;&#1085;&#1072;&#1095;&#1077;&#1085;&#1085;&#1103;%20&#1087;&#1086;&#1090;&#1088;&#1077;&#1073;\&#1087;&#1086;&#1090;&#1088;&#1077;&#1073;&#1080;%202022\&#1050;&#1072;&#1090;&#1077;&#1075;&#1086;&#1088;&#1110;&#1103;%20&#104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ksana\Desktop\&#1087;&#1086;&#1090;&#1088;&#1077;&#1073;&#1080;%20&#1085;&#1072;%202024\&#1059;&#1047;&#1040;&#1043;&#1040;&#1051;&#1068;&#1053;&#1045;&#1053;&#1053;&#1071;%20&#1062;&#1054;&#1042;&#1042;%20&#1090;&#1072;%20&#1111;&#1093;%20&#1090;&#1077;&#1088;&#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ksana\Desktop\&#1087;&#1086;&#1090;&#1088;&#1077;&#1073;&#1080;%20&#1085;&#1072;%202024\&#1059;&#1047;&#1040;&#1043;&#1040;&#1051;&#1068;&#1053;&#1045;&#1053;&#1053;&#1071;%20&#1062;&#1054;&#1042;&#1042;%20&#1090;&#1072;%20&#1111;&#1093;%20&#1090;&#1077;&#1088;&#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Oksana\Desktop\&#1087;&#1086;&#1090;&#1088;&#1077;&#1073;&#1080;%20&#1085;&#1072;%202024\&#1059;&#1047;&#1040;&#1043;&#1040;&#1051;&#1068;&#1053;&#1045;&#1053;&#1053;&#1071;%20&#1062;&#1054;&#1042;&#1042;%20&#1090;&#1072;%20&#1111;&#1093;%20&#1090;&#1077;&#1088;&#10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ksana\Downloads\&#1087;&#1086;&#1090;&#1088;&#1077;&#1073;&#1080;%20&#1085;&#1072;%202023%20(1)\&#1087;&#1086;&#1090;&#1088;&#1077;&#1073;&#1080;%20&#1085;&#1072;%202023\&#1059;&#1047;&#1040;&#1043;&#1040;&#1051;&#1068;&#1053;&#1045;&#1053;&#1053;&#1071;%20&#1062;&#1054;&#1042;&#1042;%20&#1090;&#1072;%20&#1111;&#1093;%20&#1090;&#1077;&#1088;&#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Oksana\Downloads\&#1087;&#1086;&#1090;&#1088;&#1077;&#1073;&#1080;%20&#1085;&#1072;%202023%20(1)\&#1087;&#1086;&#1090;&#1088;&#1077;&#1073;&#1080;%20&#1085;&#1072;%202023\&#1059;&#1047;&#1040;&#1043;&#1040;&#1051;&#1068;&#1053;&#1045;&#1053;&#1053;&#1071;%20&#1062;&#1054;&#1042;&#1042;%20&#1090;&#1072;%20&#1111;&#1093;%20&#1090;&#1077;&#1088;&#108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Oksana\&#1043;&#1077;&#1085;&#1076;&#1077;&#1087;&#1072;&#1088;&#1090;&#1072;&#1084;&#1077;&#1085;&#1090;%20&#1055;&#1056;\&#1042;&#1080;&#1079;&#1085;&#1072;&#1095;&#1077;&#1085;&#1085;&#1103;%20&#1087;&#1086;&#1090;&#1088;&#1077;&#1073;\&#1087;&#1086;&#1090;&#1088;&#1077;&#1073;&#1080;%20&#1085;&#1072;%202024\&#1052;&#1044;&#1040;%20&#1079;&#1074;&#1077;&#1076;&#1077;&#1085;&#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Oksana\&#1043;&#1077;&#1085;&#1076;&#1077;&#1087;&#1072;&#1088;&#1090;&#1072;&#1084;&#1077;&#1085;&#1090;%20&#1055;&#1056;\&#1042;&#1080;&#1079;&#1085;&#1072;&#1095;&#1077;&#1085;&#1085;&#1103;%20&#1087;&#1086;&#1090;&#1088;&#1077;&#1073;\&#1087;&#1086;&#1090;&#1088;&#1077;&#1073;&#1080;%20&#1085;&#1072;%202024\&#1052;&#1044;&#1040;%20&#1079;&#1074;&#1077;&#1076;&#1077;&#1085;&#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56201845737016E-2"/>
          <c:y val="3.7367288616698816E-2"/>
          <c:w val="0.90208788417576835"/>
          <c:h val="0.68595000647307358"/>
        </c:manualLayout>
      </c:layout>
      <c:barChart>
        <c:barDir val="col"/>
        <c:grouping val="clustered"/>
        <c:varyColors val="0"/>
        <c:ser>
          <c:idx val="0"/>
          <c:order val="0"/>
          <c:tx>
            <c:strRef>
              <c:f>орг.кільк.!$F$5</c:f>
              <c:strCache>
                <c:ptCount val="1"/>
                <c:pt idx="0">
                  <c:v>Фактична чисельність  працюючих державних службовців категорії "А", осіб </c:v>
                </c:pt>
              </c:strCache>
            </c:strRef>
          </c:tx>
          <c:spPr>
            <a:solidFill>
              <a:srgbClr val="BAE0C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орг.кільк.!$I$4:$L$4</c:f>
              <c:numCache>
                <c:formatCode>General</c:formatCode>
                <c:ptCount val="4"/>
                <c:pt idx="0">
                  <c:v>2021</c:v>
                </c:pt>
                <c:pt idx="1">
                  <c:v>2022</c:v>
                </c:pt>
                <c:pt idx="2">
                  <c:v>2023</c:v>
                </c:pt>
                <c:pt idx="3">
                  <c:v>2024</c:v>
                </c:pt>
              </c:numCache>
            </c:numRef>
          </c:cat>
          <c:val>
            <c:numRef>
              <c:f>орг.кільк.!$I$5:$L$5</c:f>
              <c:numCache>
                <c:formatCode>General</c:formatCode>
                <c:ptCount val="4"/>
                <c:pt idx="0">
                  <c:v>180</c:v>
                </c:pt>
                <c:pt idx="1">
                  <c:v>196</c:v>
                </c:pt>
                <c:pt idx="2">
                  <c:v>214</c:v>
                </c:pt>
                <c:pt idx="3">
                  <c:v>213</c:v>
                </c:pt>
              </c:numCache>
            </c:numRef>
          </c:val>
          <c:extLst>
            <c:ext xmlns:c16="http://schemas.microsoft.com/office/drawing/2014/chart" uri="{C3380CC4-5D6E-409C-BE32-E72D297353CC}">
              <c16:uniqueId val="{00000000-A7D2-46C5-83F7-019323CE0447}"/>
            </c:ext>
          </c:extLst>
        </c:ser>
        <c:ser>
          <c:idx val="1"/>
          <c:order val="1"/>
          <c:tx>
            <c:strRef>
              <c:f>орг.кільк.!$F$6</c:f>
              <c:strCache>
                <c:ptCount val="1"/>
                <c:pt idx="0">
                  <c:v>Кількість державних службовців категорії "А", яким затверджено індивідуальну програму, осіб </c:v>
                </c:pt>
              </c:strCache>
            </c:strRef>
          </c:tx>
          <c:spPr>
            <a:solidFill>
              <a:srgbClr val="B8EAF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орг.кільк.!$I$4:$L$4</c:f>
              <c:numCache>
                <c:formatCode>General</c:formatCode>
                <c:ptCount val="4"/>
                <c:pt idx="0">
                  <c:v>2021</c:v>
                </c:pt>
                <c:pt idx="1">
                  <c:v>2022</c:v>
                </c:pt>
                <c:pt idx="2">
                  <c:v>2023</c:v>
                </c:pt>
                <c:pt idx="3">
                  <c:v>2024</c:v>
                </c:pt>
              </c:numCache>
            </c:numRef>
          </c:cat>
          <c:val>
            <c:numRef>
              <c:f>орг.кільк.!$I$6:$L$6</c:f>
              <c:numCache>
                <c:formatCode>General</c:formatCode>
                <c:ptCount val="4"/>
                <c:pt idx="0">
                  <c:v>142</c:v>
                </c:pt>
                <c:pt idx="1">
                  <c:v>161</c:v>
                </c:pt>
                <c:pt idx="2">
                  <c:v>204</c:v>
                </c:pt>
                <c:pt idx="3">
                  <c:v>188</c:v>
                </c:pt>
              </c:numCache>
            </c:numRef>
          </c:val>
          <c:extLst>
            <c:ext xmlns:c16="http://schemas.microsoft.com/office/drawing/2014/chart" uri="{C3380CC4-5D6E-409C-BE32-E72D297353CC}">
              <c16:uniqueId val="{00000001-A7D2-46C5-83F7-019323CE0447}"/>
            </c:ext>
          </c:extLst>
        </c:ser>
        <c:dLbls>
          <c:showLegendKey val="0"/>
          <c:showVal val="0"/>
          <c:showCatName val="0"/>
          <c:showSerName val="0"/>
          <c:showPercent val="0"/>
          <c:showBubbleSize val="0"/>
        </c:dLbls>
        <c:gapWidth val="219"/>
        <c:axId val="1234784752"/>
        <c:axId val="1234783088"/>
      </c:barChart>
      <c:lineChart>
        <c:grouping val="standard"/>
        <c:varyColors val="0"/>
        <c:ser>
          <c:idx val="2"/>
          <c:order val="2"/>
          <c:tx>
            <c:strRef>
              <c:f>орг.кільк.!$F$7</c:f>
              <c:strCache>
                <c:ptCount val="1"/>
                <c:pt idx="0">
                  <c:v>Частка державних службовців категорії "А", яким затверджено індивідуальну програму</c:v>
                </c:pt>
              </c:strCache>
            </c:strRef>
          </c:tx>
          <c:spPr>
            <a:ln w="28575" cap="rnd">
              <a:solidFill>
                <a:schemeClr val="accent3"/>
              </a:solidFill>
              <a:round/>
            </a:ln>
            <a:effectLst/>
          </c:spPr>
          <c:marker>
            <c:symbol val="none"/>
          </c:marker>
          <c:dLbls>
            <c:dLbl>
              <c:idx val="0"/>
              <c:layout>
                <c:manualLayout>
                  <c:x val="-3.7376394592352274E-17"/>
                  <c:y val="-2.8466856445709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D2-46C5-83F7-019323CE0447}"/>
                </c:ext>
              </c:extLst>
            </c:dLbl>
            <c:dLbl>
              <c:idx val="1"/>
              <c:layout>
                <c:manualLayout>
                  <c:x val="8.1549439347604492E-3"/>
                  <c:y val="2.4400162667751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2-46C5-83F7-019323CE0447}"/>
                </c:ext>
              </c:extLst>
            </c:dLbl>
            <c:dLbl>
              <c:idx val="2"/>
              <c:layout>
                <c:manualLayout>
                  <c:x val="0"/>
                  <c:y val="-4.0666937779585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D2-46C5-83F7-019323CE04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орг.кільк.!$I$4:$K$4</c:f>
              <c:numCache>
                <c:formatCode>General</c:formatCode>
                <c:ptCount val="3"/>
                <c:pt idx="0">
                  <c:v>2021</c:v>
                </c:pt>
                <c:pt idx="1">
                  <c:v>2022</c:v>
                </c:pt>
                <c:pt idx="2">
                  <c:v>2023</c:v>
                </c:pt>
              </c:numCache>
            </c:numRef>
          </c:cat>
          <c:val>
            <c:numRef>
              <c:f>орг.кільк.!$I$7:$L$7</c:f>
              <c:numCache>
                <c:formatCode>0.00</c:formatCode>
                <c:ptCount val="4"/>
                <c:pt idx="0">
                  <c:v>78.888888888888886</c:v>
                </c:pt>
                <c:pt idx="1">
                  <c:v>82.142857142857139</c:v>
                </c:pt>
                <c:pt idx="2">
                  <c:v>95.327102803738313</c:v>
                </c:pt>
                <c:pt idx="3">
                  <c:v>88.262910798122064</c:v>
                </c:pt>
              </c:numCache>
            </c:numRef>
          </c:val>
          <c:smooth val="0"/>
          <c:extLst>
            <c:ext xmlns:c16="http://schemas.microsoft.com/office/drawing/2014/chart" uri="{C3380CC4-5D6E-409C-BE32-E72D297353CC}">
              <c16:uniqueId val="{00000002-A7D2-46C5-83F7-019323CE0447}"/>
            </c:ext>
          </c:extLst>
        </c:ser>
        <c:dLbls>
          <c:showLegendKey val="0"/>
          <c:showVal val="0"/>
          <c:showCatName val="0"/>
          <c:showSerName val="0"/>
          <c:showPercent val="0"/>
          <c:showBubbleSize val="0"/>
        </c:dLbls>
        <c:marker val="1"/>
        <c:smooth val="0"/>
        <c:axId val="1228565760"/>
        <c:axId val="1235988160"/>
      </c:lineChart>
      <c:catAx>
        <c:axId val="123478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234783088"/>
        <c:crosses val="autoZero"/>
        <c:auto val="1"/>
        <c:lblAlgn val="ctr"/>
        <c:lblOffset val="100"/>
        <c:noMultiLvlLbl val="0"/>
      </c:catAx>
      <c:valAx>
        <c:axId val="12347830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234784752"/>
        <c:crosses val="autoZero"/>
        <c:crossBetween val="between"/>
      </c:valAx>
      <c:valAx>
        <c:axId val="1235988160"/>
        <c:scaling>
          <c:orientation val="minMax"/>
          <c:max val="100"/>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228565760"/>
        <c:crosses val="max"/>
        <c:crossBetween val="between"/>
      </c:valAx>
      <c:catAx>
        <c:axId val="1228565760"/>
        <c:scaling>
          <c:orientation val="minMax"/>
        </c:scaling>
        <c:delete val="1"/>
        <c:axPos val="b"/>
        <c:numFmt formatCode="General" sourceLinked="1"/>
        <c:majorTickMark val="out"/>
        <c:minorTickMark val="none"/>
        <c:tickLblPos val="nextTo"/>
        <c:crossAx val="1235988160"/>
        <c:crosses val="autoZero"/>
        <c:auto val="1"/>
        <c:lblAlgn val="ctr"/>
        <c:lblOffset val="100"/>
        <c:noMultiLvlLbl val="0"/>
      </c:catAx>
      <c:spPr>
        <a:noFill/>
        <a:ln>
          <a:noFill/>
        </a:ln>
        <a:effectLst/>
      </c:spPr>
    </c:plotArea>
    <c:legend>
      <c:legendPos val="b"/>
      <c:layout>
        <c:manualLayout>
          <c:xMode val="edge"/>
          <c:yMode val="edge"/>
          <c:x val="1.6390483447633563E-2"/>
          <c:y val="0.82470194438292355"/>
          <c:w val="0.9715199390398781"/>
          <c:h val="0.175298055617076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no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explosion val="8"/>
          <c:dPt>
            <c:idx val="0"/>
            <c:bubble3D val="0"/>
            <c:spPr>
              <a:solidFill>
                <a:srgbClr val="B8EAF8"/>
              </a:solidFill>
              <a:ln w="19050">
                <a:solidFill>
                  <a:srgbClr val="B8EAF8"/>
                </a:solidFill>
              </a:ln>
              <a:effectLst/>
            </c:spPr>
            <c:extLst>
              <c:ext xmlns:c16="http://schemas.microsoft.com/office/drawing/2014/chart" uri="{C3380CC4-5D6E-409C-BE32-E72D297353CC}">
                <c16:uniqueId val="{00000001-4BE8-4939-871D-432B395D0CFB}"/>
              </c:ext>
            </c:extLst>
          </c:dPt>
          <c:dPt>
            <c:idx val="1"/>
            <c:bubble3D val="0"/>
            <c:spPr>
              <a:solidFill>
                <a:srgbClr val="BAE0CB"/>
              </a:solidFill>
              <a:ln w="19050">
                <a:solidFill>
                  <a:schemeClr val="lt1"/>
                </a:solidFill>
              </a:ln>
              <a:effectLst/>
            </c:spPr>
            <c:extLst>
              <c:ext xmlns:c16="http://schemas.microsoft.com/office/drawing/2014/chart" uri="{C3380CC4-5D6E-409C-BE32-E72D297353CC}">
                <c16:uniqueId val="{00000003-4BE8-4939-871D-432B395D0CFB}"/>
              </c:ext>
            </c:extLst>
          </c:dPt>
          <c:cat>
            <c:strRef>
              <c:f>гендер!$D$39:$E$39</c:f>
              <c:strCache>
                <c:ptCount val="2"/>
                <c:pt idx="0">
                  <c:v>чоловіки </c:v>
                </c:pt>
                <c:pt idx="1">
                  <c:v>жінки </c:v>
                </c:pt>
              </c:strCache>
            </c:strRef>
          </c:cat>
          <c:val>
            <c:numRef>
              <c:f>гендер!$D$40:$E$40</c:f>
              <c:numCache>
                <c:formatCode>General</c:formatCode>
                <c:ptCount val="2"/>
                <c:pt idx="0">
                  <c:v>110</c:v>
                </c:pt>
                <c:pt idx="1">
                  <c:v>50</c:v>
                </c:pt>
              </c:numCache>
            </c:numRef>
          </c:val>
          <c:extLst>
            <c:ext xmlns:c16="http://schemas.microsoft.com/office/drawing/2014/chart" uri="{C3380CC4-5D6E-409C-BE32-E72D297353CC}">
              <c16:uniqueId val="{00000004-4BE8-4939-871D-432B395D0CF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UA"/>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Кількість_ЗВЕДЕНА!$A$22</c:f>
              <c:strCache>
                <c:ptCount val="1"/>
                <c:pt idx="0">
                  <c:v>Фактична чисельність  працюючих державних службовців, осіб </c:v>
                </c:pt>
              </c:strCache>
            </c:strRef>
          </c:tx>
          <c:spPr>
            <a:solidFill>
              <a:srgbClr val="BAE0CB"/>
            </a:solidFill>
            <a:ln>
              <a:noFill/>
            </a:ln>
            <a:effectLst/>
          </c:spPr>
          <c:invertIfNegative val="0"/>
          <c:dLbls>
            <c:dLbl>
              <c:idx val="0"/>
              <c:layout>
                <c:manualLayout>
                  <c:x val="0"/>
                  <c:y val="0.150000049212614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56-44B4-890D-BE14ED76DE8A}"/>
                </c:ext>
              </c:extLst>
            </c:dLbl>
            <c:dLbl>
              <c:idx val="1"/>
              <c:layout>
                <c:manualLayout>
                  <c:x val="-8.2686401654174352E-17"/>
                  <c:y val="0.241666745953656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56-44B4-890D-BE14ED76DE8A}"/>
                </c:ext>
              </c:extLst>
            </c:dLbl>
            <c:spPr>
              <a:noFill/>
              <a:ln>
                <a:noFill/>
              </a:ln>
              <a:effectLst/>
            </c:spPr>
            <c:txPr>
              <a:bodyPr rot="0" spcFirstLastPara="1" vertOverflow="ellipsis" vert="horz" wrap="square" lIns="38100" tIns="19050" rIns="38100" bIns="1905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Кількість_ЗВЕДЕНА!$B$21:$C$21</c:f>
              <c:strCache>
                <c:ptCount val="2"/>
                <c:pt idx="0">
                  <c:v>категорія "Б"</c:v>
                </c:pt>
                <c:pt idx="1">
                  <c:v>категорія "В"</c:v>
                </c:pt>
              </c:strCache>
            </c:strRef>
          </c:cat>
          <c:val>
            <c:numRef>
              <c:f>Кількість_ЗВЕДЕНА!$B$22:$C$22</c:f>
              <c:numCache>
                <c:formatCode>General</c:formatCode>
                <c:ptCount val="2"/>
                <c:pt idx="0">
                  <c:v>40737</c:v>
                </c:pt>
                <c:pt idx="1">
                  <c:v>118954</c:v>
                </c:pt>
              </c:numCache>
            </c:numRef>
          </c:val>
          <c:extLst>
            <c:ext xmlns:c16="http://schemas.microsoft.com/office/drawing/2014/chart" uri="{C3380CC4-5D6E-409C-BE32-E72D297353CC}">
              <c16:uniqueId val="{00000002-1B56-44B4-890D-BE14ED76DE8A}"/>
            </c:ext>
          </c:extLst>
        </c:ser>
        <c:ser>
          <c:idx val="1"/>
          <c:order val="1"/>
          <c:tx>
            <c:strRef>
              <c:f>Кількість_ЗВЕДЕНА!$A$23</c:f>
              <c:strCache>
                <c:ptCount val="1"/>
                <c:pt idx="0">
                  <c:v>Кількість державних службовців, яким затверджено індивідуальну програму, осіб </c:v>
                </c:pt>
              </c:strCache>
            </c:strRef>
          </c:tx>
          <c:spPr>
            <a:solidFill>
              <a:srgbClr val="B8EAF8"/>
            </a:solidFill>
            <a:ln>
              <a:noFill/>
            </a:ln>
            <a:effectLst/>
          </c:spPr>
          <c:invertIfNegative val="0"/>
          <c:dLbls>
            <c:dLbl>
              <c:idx val="0"/>
              <c:layout>
                <c:manualLayout>
                  <c:x val="-2.2551097323966047E-3"/>
                  <c:y val="0.116666704943144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56-44B4-890D-BE14ED76DE8A}"/>
                </c:ext>
              </c:extLst>
            </c:dLbl>
            <c:dLbl>
              <c:idx val="1"/>
              <c:layout>
                <c:manualLayout>
                  <c:x val="-1.653728033083487E-16"/>
                  <c:y val="0.125000041010512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56-44B4-890D-BE14ED76DE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Кількість_ЗВЕДЕНА!$B$23:$C$23</c:f>
              <c:numCache>
                <c:formatCode>General</c:formatCode>
                <c:ptCount val="2"/>
                <c:pt idx="0">
                  <c:v>38580</c:v>
                </c:pt>
                <c:pt idx="1">
                  <c:v>112153</c:v>
                </c:pt>
              </c:numCache>
            </c:numRef>
          </c:val>
          <c:extLst>
            <c:ext xmlns:c16="http://schemas.microsoft.com/office/drawing/2014/chart" uri="{C3380CC4-5D6E-409C-BE32-E72D297353CC}">
              <c16:uniqueId val="{00000005-1B56-44B4-890D-BE14ED76DE8A}"/>
            </c:ext>
          </c:extLst>
        </c:ser>
        <c:dLbls>
          <c:showLegendKey val="0"/>
          <c:showVal val="0"/>
          <c:showCatName val="0"/>
          <c:showSerName val="0"/>
          <c:showPercent val="0"/>
          <c:showBubbleSize val="0"/>
        </c:dLbls>
        <c:gapWidth val="219"/>
        <c:axId val="663867312"/>
        <c:axId val="663867672"/>
      </c:barChart>
      <c:lineChart>
        <c:grouping val="standard"/>
        <c:varyColors val="0"/>
        <c:ser>
          <c:idx val="2"/>
          <c:order val="2"/>
          <c:tx>
            <c:strRef>
              <c:f>Кількість_ЗВЕДЕНА!$A$24</c:f>
              <c:strCache>
                <c:ptCount val="1"/>
                <c:pt idx="0">
                  <c:v>Частка державних службовців, яким затверджено індивідуальну програму,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Кількість_ЗВЕДЕНА!$B$24:$C$24</c:f>
              <c:numCache>
                <c:formatCode>0.0</c:formatCode>
                <c:ptCount val="2"/>
                <c:pt idx="0">
                  <c:v>94.705059282715951</c:v>
                </c:pt>
                <c:pt idx="1">
                  <c:v>94.282663886880641</c:v>
                </c:pt>
              </c:numCache>
            </c:numRef>
          </c:val>
          <c:smooth val="0"/>
          <c:extLst>
            <c:ext xmlns:c16="http://schemas.microsoft.com/office/drawing/2014/chart" uri="{C3380CC4-5D6E-409C-BE32-E72D297353CC}">
              <c16:uniqueId val="{00000006-1B56-44B4-890D-BE14ED76DE8A}"/>
            </c:ext>
          </c:extLst>
        </c:ser>
        <c:dLbls>
          <c:showLegendKey val="0"/>
          <c:showVal val="0"/>
          <c:showCatName val="0"/>
          <c:showSerName val="0"/>
          <c:showPercent val="0"/>
          <c:showBubbleSize val="0"/>
        </c:dLbls>
        <c:marker val="1"/>
        <c:smooth val="0"/>
        <c:axId val="667108056"/>
        <c:axId val="667107696"/>
      </c:lineChart>
      <c:catAx>
        <c:axId val="66386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663867672"/>
        <c:crosses val="autoZero"/>
        <c:auto val="1"/>
        <c:lblAlgn val="ctr"/>
        <c:lblOffset val="100"/>
        <c:noMultiLvlLbl val="0"/>
      </c:catAx>
      <c:valAx>
        <c:axId val="663867672"/>
        <c:scaling>
          <c:orientation val="minMax"/>
          <c:max val="1500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663867312"/>
        <c:crosses val="autoZero"/>
        <c:crossBetween val="between"/>
        <c:minorUnit val="5000"/>
      </c:valAx>
      <c:valAx>
        <c:axId val="667107696"/>
        <c:scaling>
          <c:orientation val="minMax"/>
          <c:min val="5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667108056"/>
        <c:crosses val="max"/>
        <c:crossBetween val="between"/>
      </c:valAx>
      <c:catAx>
        <c:axId val="667108056"/>
        <c:scaling>
          <c:orientation val="minMax"/>
        </c:scaling>
        <c:delete val="1"/>
        <c:axPos val="b"/>
        <c:numFmt formatCode="General" sourceLinked="1"/>
        <c:majorTickMark val="out"/>
        <c:minorTickMark val="none"/>
        <c:tickLblPos val="nextTo"/>
        <c:crossAx val="6671076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rgbClr val="B8EAF8"/>
              </a:solidFill>
              <a:ln w="19050">
                <a:noFill/>
              </a:ln>
              <a:effectLst/>
            </c:spPr>
            <c:extLst>
              <c:ext xmlns:c16="http://schemas.microsoft.com/office/drawing/2014/chart" uri="{C3380CC4-5D6E-409C-BE32-E72D297353CC}">
                <c16:uniqueId val="{00000001-616E-4C4D-A917-D9ADE782FF32}"/>
              </c:ext>
            </c:extLst>
          </c:dPt>
          <c:dPt>
            <c:idx val="1"/>
            <c:bubble3D val="0"/>
            <c:spPr>
              <a:solidFill>
                <a:srgbClr val="BAE0CB"/>
              </a:solidFill>
              <a:ln w="19050">
                <a:noFill/>
              </a:ln>
              <a:effectLst/>
            </c:spPr>
            <c:extLst>
              <c:ext xmlns:c16="http://schemas.microsoft.com/office/drawing/2014/chart" uri="{C3380CC4-5D6E-409C-BE32-E72D297353CC}">
                <c16:uniqueId val="{00000003-616E-4C4D-A917-D9ADE782FF32}"/>
              </c:ext>
            </c:extLst>
          </c:dPt>
          <c:dPt>
            <c:idx val="2"/>
            <c:bubble3D val="0"/>
            <c:spPr>
              <a:solidFill>
                <a:schemeClr val="accent6">
                  <a:lumMod val="20000"/>
                  <a:lumOff val="80000"/>
                </a:schemeClr>
              </a:solidFill>
              <a:ln w="19050">
                <a:noFill/>
              </a:ln>
              <a:effectLst/>
            </c:spPr>
            <c:extLst>
              <c:ext xmlns:c16="http://schemas.microsoft.com/office/drawing/2014/chart" uri="{C3380CC4-5D6E-409C-BE32-E72D297353CC}">
                <c16:uniqueId val="{00000005-616E-4C4D-A917-D9ADE782FF32}"/>
              </c:ext>
            </c:extLst>
          </c:dPt>
          <c:dPt>
            <c:idx val="3"/>
            <c:bubble3D val="0"/>
            <c:spPr>
              <a:solidFill>
                <a:schemeClr val="accent3">
                  <a:lumMod val="60000"/>
                  <a:lumOff val="40000"/>
                </a:schemeClr>
              </a:solidFill>
              <a:ln w="19050">
                <a:noFill/>
              </a:ln>
              <a:effectLst/>
            </c:spPr>
            <c:extLst>
              <c:ext xmlns:c16="http://schemas.microsoft.com/office/drawing/2014/chart" uri="{C3380CC4-5D6E-409C-BE32-E72D297353CC}">
                <c16:uniqueId val="{00000007-616E-4C4D-A917-D9ADE782FF32}"/>
              </c:ext>
            </c:extLst>
          </c:dPt>
          <c:dPt>
            <c:idx val="4"/>
            <c:bubble3D val="0"/>
            <c:spPr>
              <a:solidFill>
                <a:schemeClr val="accent5">
                  <a:lumMod val="40000"/>
                  <a:lumOff val="60000"/>
                </a:schemeClr>
              </a:solidFill>
              <a:ln w="19050">
                <a:noFill/>
              </a:ln>
              <a:effectLst/>
            </c:spPr>
            <c:extLst>
              <c:ext xmlns:c16="http://schemas.microsoft.com/office/drawing/2014/chart" uri="{C3380CC4-5D6E-409C-BE32-E72D297353CC}">
                <c16:uniqueId val="{00000009-616E-4C4D-A917-D9ADE782FF32}"/>
              </c:ext>
            </c:extLst>
          </c:dPt>
          <c:dPt>
            <c:idx val="5"/>
            <c:bubble3D val="0"/>
            <c:spPr>
              <a:solidFill>
                <a:schemeClr val="accent1">
                  <a:lumMod val="75000"/>
                </a:schemeClr>
              </a:solidFill>
              <a:ln w="19050">
                <a:noFill/>
              </a:ln>
              <a:effectLst/>
            </c:spPr>
            <c:extLst>
              <c:ext xmlns:c16="http://schemas.microsoft.com/office/drawing/2014/chart" uri="{C3380CC4-5D6E-409C-BE32-E72D297353CC}">
                <c16:uniqueId val="{0000000B-616E-4C4D-A917-D9ADE782FF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Аркуш3!$G$4:$G$9</c:f>
              <c:strCache>
                <c:ptCount val="6"/>
                <c:pt idx="0">
                  <c:v>загальні професійні (сертифікатні) програми </c:v>
                </c:pt>
                <c:pt idx="1">
                  <c:v>загальні короткострокові програми </c:v>
                </c:pt>
                <c:pt idx="2">
                  <c:v>спеціальні професійні (сертифікатні) програми </c:v>
                </c:pt>
                <c:pt idx="3">
                  <c:v>спеціальні короткострокові програми </c:v>
                </c:pt>
                <c:pt idx="4">
                  <c:v>самоосвіта </c:v>
                </c:pt>
                <c:pt idx="5">
                  <c:v>підготовка </c:v>
                </c:pt>
              </c:strCache>
            </c:strRef>
          </c:cat>
          <c:val>
            <c:numRef>
              <c:f>Аркуш3!$I$4:$I$9</c:f>
              <c:numCache>
                <c:formatCode>General</c:formatCode>
                <c:ptCount val="6"/>
                <c:pt idx="0">
                  <c:v>28926</c:v>
                </c:pt>
                <c:pt idx="1">
                  <c:v>71625</c:v>
                </c:pt>
                <c:pt idx="2">
                  <c:v>7803</c:v>
                </c:pt>
                <c:pt idx="3">
                  <c:v>18639</c:v>
                </c:pt>
                <c:pt idx="4">
                  <c:v>94707</c:v>
                </c:pt>
                <c:pt idx="5">
                  <c:v>268</c:v>
                </c:pt>
              </c:numCache>
            </c:numRef>
          </c:val>
          <c:extLst>
            <c:ext xmlns:c16="http://schemas.microsoft.com/office/drawing/2014/chart" uri="{C3380CC4-5D6E-409C-BE32-E72D297353CC}">
              <c16:uniqueId val="{0000000C-616E-4C4D-A917-D9ADE782FF32}"/>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05406634639985"/>
          <c:y val="0.1103376704041822"/>
          <c:w val="0.30322052929304416"/>
          <c:h val="0.55212546665027595"/>
        </c:manualLayout>
      </c:layout>
      <c:pieChart>
        <c:varyColors val="1"/>
        <c:ser>
          <c:idx val="0"/>
          <c:order val="0"/>
          <c:spPr>
            <a:ln w="0">
              <a:noFill/>
            </a:ln>
          </c:spPr>
          <c:dPt>
            <c:idx val="0"/>
            <c:bubble3D val="0"/>
            <c:spPr>
              <a:solidFill>
                <a:srgbClr val="B8EAF8"/>
              </a:solidFill>
              <a:ln w="0">
                <a:noFill/>
              </a:ln>
              <a:effectLst/>
            </c:spPr>
            <c:extLst>
              <c:ext xmlns:c16="http://schemas.microsoft.com/office/drawing/2014/chart" uri="{C3380CC4-5D6E-409C-BE32-E72D297353CC}">
                <c16:uniqueId val="{00000001-B9CF-487C-8A14-CF0B08685F28}"/>
              </c:ext>
            </c:extLst>
          </c:dPt>
          <c:dPt>
            <c:idx val="1"/>
            <c:bubble3D val="0"/>
            <c:spPr>
              <a:solidFill>
                <a:srgbClr val="BAE0CB"/>
              </a:solidFill>
              <a:ln w="0">
                <a:noFill/>
              </a:ln>
              <a:effectLst/>
            </c:spPr>
            <c:extLst>
              <c:ext xmlns:c16="http://schemas.microsoft.com/office/drawing/2014/chart" uri="{C3380CC4-5D6E-409C-BE32-E72D297353CC}">
                <c16:uniqueId val="{00000003-B9CF-487C-8A14-CF0B08685F28}"/>
              </c:ext>
            </c:extLst>
          </c:dPt>
          <c:dPt>
            <c:idx val="2"/>
            <c:bubble3D val="0"/>
            <c:spPr>
              <a:solidFill>
                <a:schemeClr val="accent6">
                  <a:lumMod val="20000"/>
                  <a:lumOff val="80000"/>
                </a:schemeClr>
              </a:solidFill>
              <a:ln w="0">
                <a:noFill/>
              </a:ln>
              <a:effectLst/>
            </c:spPr>
            <c:extLst>
              <c:ext xmlns:c16="http://schemas.microsoft.com/office/drawing/2014/chart" uri="{C3380CC4-5D6E-409C-BE32-E72D297353CC}">
                <c16:uniqueId val="{00000005-B9CF-487C-8A14-CF0B08685F28}"/>
              </c:ext>
            </c:extLst>
          </c:dPt>
          <c:dPt>
            <c:idx val="3"/>
            <c:bubble3D val="0"/>
            <c:spPr>
              <a:solidFill>
                <a:schemeClr val="accent3">
                  <a:lumMod val="60000"/>
                  <a:lumOff val="40000"/>
                </a:schemeClr>
              </a:solidFill>
              <a:ln w="0">
                <a:noFill/>
              </a:ln>
              <a:effectLst/>
            </c:spPr>
            <c:extLst>
              <c:ext xmlns:c16="http://schemas.microsoft.com/office/drawing/2014/chart" uri="{C3380CC4-5D6E-409C-BE32-E72D297353CC}">
                <c16:uniqueId val="{00000007-B9CF-487C-8A14-CF0B08685F28}"/>
              </c:ext>
            </c:extLst>
          </c:dPt>
          <c:dPt>
            <c:idx val="4"/>
            <c:bubble3D val="0"/>
            <c:spPr>
              <a:solidFill>
                <a:schemeClr val="accent5">
                  <a:lumMod val="40000"/>
                  <a:lumOff val="60000"/>
                </a:schemeClr>
              </a:solidFill>
              <a:ln w="0">
                <a:noFill/>
              </a:ln>
              <a:effectLst/>
            </c:spPr>
            <c:extLst>
              <c:ext xmlns:c16="http://schemas.microsoft.com/office/drawing/2014/chart" uri="{C3380CC4-5D6E-409C-BE32-E72D297353CC}">
                <c16:uniqueId val="{00000009-B9CF-487C-8A14-CF0B08685F28}"/>
              </c:ext>
            </c:extLst>
          </c:dPt>
          <c:dPt>
            <c:idx val="5"/>
            <c:bubble3D val="0"/>
            <c:spPr>
              <a:solidFill>
                <a:schemeClr val="accent1">
                  <a:lumMod val="75000"/>
                </a:schemeClr>
              </a:solidFill>
              <a:ln w="0">
                <a:noFill/>
              </a:ln>
              <a:effectLst/>
            </c:spPr>
            <c:extLst>
              <c:ext xmlns:c16="http://schemas.microsoft.com/office/drawing/2014/chart" uri="{C3380CC4-5D6E-409C-BE32-E72D297353CC}">
                <c16:uniqueId val="{0000000B-B9CF-487C-8A14-CF0B08685F28}"/>
              </c:ext>
            </c:extLst>
          </c:dPt>
          <c:dLbls>
            <c:dLbl>
              <c:idx val="0"/>
              <c:dLblPos val="outEnd"/>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9CF-487C-8A14-CF0B08685F28}"/>
                </c:ext>
              </c:extLst>
            </c:dLbl>
            <c:dLbl>
              <c:idx val="1"/>
              <c:tx>
                <c:rich>
                  <a:bodyPr/>
                  <a:lstStyle/>
                  <a:p>
                    <a:fld id="{F7E35FEA-A029-4242-A25E-093DF4302CB2}" type="VALUE">
                      <a:rPr lang="en-US"/>
                      <a:pPr/>
                      <a:t>[ЗНАЧЕННЯ]</a:t>
                    </a:fld>
                    <a:r>
                      <a:rPr lang="en-US" baseline="0"/>
                      <a:t>; </a:t>
                    </a:r>
                  </a:p>
                  <a:p>
                    <a:fld id="{42841B56-A46E-4034-932D-1B5D3B3BB05B}" type="PERCENTAGE">
                      <a:rPr lang="en-US" baseline="0"/>
                      <a:pPr/>
                      <a:t>[ВІДСОТОК]</a:t>
                    </a:fld>
                    <a:endParaRPr lang="ru-UA"/>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CF-487C-8A14-CF0B08685F28}"/>
                </c:ext>
              </c:extLst>
            </c:dLbl>
            <c:dLbl>
              <c:idx val="2"/>
              <c:layout>
                <c:manualLayout>
                  <c:x val="2.1660649819494584E-2"/>
                  <c:y val="-2.3007395234182538E-2"/>
                </c:manualLayout>
              </c:layout>
              <c:tx>
                <c:rich>
                  <a:bodyPr/>
                  <a:lstStyle/>
                  <a:p>
                    <a:fld id="{B20937EA-D67F-4B0F-B14B-C6B1C3BAB8CE}" type="VALUE">
                      <a:rPr lang="en-US"/>
                      <a:pPr/>
                      <a:t>[ЗНАЧЕННЯ]</a:t>
                    </a:fld>
                    <a:r>
                      <a:rPr lang="en-US" baseline="0"/>
                      <a:t>; </a:t>
                    </a:r>
                  </a:p>
                  <a:p>
                    <a:fld id="{43833E8B-21DB-47AD-B4E1-D79403405414}" type="PERCENTAGE">
                      <a:rPr lang="en-US" baseline="0"/>
                      <a:pPr/>
                      <a:t>[ВІДСОТОК]</a:t>
                    </a:fld>
                    <a:endParaRPr lang="ru-UA"/>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9CF-487C-8A14-CF0B08685F28}"/>
                </c:ext>
              </c:extLst>
            </c:dLbl>
            <c:dLbl>
              <c:idx val="3"/>
              <c:layout>
                <c:manualLayout>
                  <c:x val="-3.2490974729241909E-2"/>
                  <c:y val="-9.8603122432210349E-3"/>
                </c:manualLayout>
              </c:layout>
              <c:tx>
                <c:rich>
                  <a:bodyPr/>
                  <a:lstStyle/>
                  <a:p>
                    <a:fld id="{D3143D7D-EF80-4347-BB11-7D2E471725D1}" type="VALUE">
                      <a:rPr lang="en-US"/>
                      <a:pPr/>
                      <a:t>[ЗНАЧЕННЯ]</a:t>
                    </a:fld>
                    <a:r>
                      <a:rPr lang="en-US" baseline="0"/>
                      <a:t>; </a:t>
                    </a:r>
                  </a:p>
                  <a:p>
                    <a:fld id="{7EDB8D06-2250-4B07-B193-56338980063A}" type="PERCENTAGE">
                      <a:rPr lang="en-US" baseline="0"/>
                      <a:pPr/>
                      <a:t>[ВІДСОТОК]</a:t>
                    </a:fld>
                    <a:endParaRPr lang="ru-UA"/>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9CF-487C-8A14-CF0B08685F28}"/>
                </c:ext>
              </c:extLst>
            </c:dLbl>
            <c:dLbl>
              <c:idx val="4"/>
              <c:tx>
                <c:rich>
                  <a:bodyPr/>
                  <a:lstStyle/>
                  <a:p>
                    <a:fld id="{599AD60C-D5F7-4F5B-99D0-7674068045CD}" type="VALUE">
                      <a:rPr lang="en-US"/>
                      <a:pPr/>
                      <a:t>[ЗНАЧЕННЯ]</a:t>
                    </a:fld>
                    <a:r>
                      <a:rPr lang="en-US" baseline="0"/>
                      <a:t>; </a:t>
                    </a:r>
                  </a:p>
                  <a:p>
                    <a:fld id="{A76D2821-BE3E-4978-84E1-678272A59020}" type="PERCENTAGE">
                      <a:rPr lang="en-US" baseline="0"/>
                      <a:pPr/>
                      <a:t>[ВІДСОТОК]</a:t>
                    </a:fld>
                    <a:endParaRPr lang="ru-UA"/>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9CF-487C-8A14-CF0B08685F28}"/>
                </c:ext>
              </c:extLst>
            </c:dLbl>
            <c:dLbl>
              <c:idx val="5"/>
              <c:tx>
                <c:rich>
                  <a:bodyPr/>
                  <a:lstStyle/>
                  <a:p>
                    <a:fld id="{4424E905-6A8C-496C-B418-EDC6600A042B}" type="VALUE">
                      <a:rPr lang="en-US"/>
                      <a:pPr/>
                      <a:t>[ЗНАЧЕННЯ]</a:t>
                    </a:fld>
                    <a:r>
                      <a:rPr lang="en-US" baseline="0"/>
                      <a:t>; </a:t>
                    </a:r>
                  </a:p>
                  <a:p>
                    <a:fld id="{58D3CCC4-488F-4F61-8C65-AED5782823A6}" type="PERCENTAGE">
                      <a:rPr lang="en-US" baseline="0"/>
                      <a:pPr/>
                      <a:t>[ВІДСОТОК]</a:t>
                    </a:fld>
                    <a:endParaRPr lang="ru-UA"/>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9CF-487C-8A14-CF0B08685F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1"/>
            <c:showBubbleSize val="0"/>
            <c:showLeaderLines val="0"/>
            <c:extLst>
              <c:ext xmlns:c15="http://schemas.microsoft.com/office/drawing/2012/chart" uri="{CE6537A1-D6FC-4f65-9D91-7224C49458BB}"/>
            </c:extLst>
          </c:dLbls>
          <c:cat>
            <c:strRef>
              <c:f>Аркуш3!$G$14:$G$19</c:f>
              <c:strCache>
                <c:ptCount val="6"/>
                <c:pt idx="0">
                  <c:v>загальні професійні (сертифікатні) програми </c:v>
                </c:pt>
                <c:pt idx="1">
                  <c:v>загальні короткострокові програми </c:v>
                </c:pt>
                <c:pt idx="2">
                  <c:v>спеціальні професійні (сертифікатні) програми </c:v>
                </c:pt>
                <c:pt idx="3">
                  <c:v>спеціальні короткострокові програми </c:v>
                </c:pt>
                <c:pt idx="4">
                  <c:v>самоосвіта </c:v>
                </c:pt>
                <c:pt idx="5">
                  <c:v>підготовка </c:v>
                </c:pt>
              </c:strCache>
            </c:strRef>
          </c:cat>
          <c:val>
            <c:numRef>
              <c:f>Аркуш3!$H$4:$H$9</c:f>
              <c:numCache>
                <c:formatCode>General</c:formatCode>
                <c:ptCount val="6"/>
                <c:pt idx="0">
                  <c:v>10941</c:v>
                </c:pt>
                <c:pt idx="1">
                  <c:v>27583</c:v>
                </c:pt>
                <c:pt idx="2">
                  <c:v>1583</c:v>
                </c:pt>
                <c:pt idx="3">
                  <c:v>5460</c:v>
                </c:pt>
                <c:pt idx="4">
                  <c:v>39986</c:v>
                </c:pt>
                <c:pt idx="5">
                  <c:v>82</c:v>
                </c:pt>
              </c:numCache>
            </c:numRef>
          </c:val>
          <c:extLst>
            <c:ext xmlns:c16="http://schemas.microsoft.com/office/drawing/2014/chart" uri="{C3380CC4-5D6E-409C-BE32-E72D297353CC}">
              <c16:uniqueId val="{0000000C-B9CF-487C-8A14-CF0B08685F28}"/>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15808379999431479"/>
          <c:y val="0.83853622241344727"/>
          <c:w val="0.74339918701498053"/>
          <c:h val="0.16146377758655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50114439534179E-2"/>
          <c:y val="0.11057311389368103"/>
          <c:w val="0.30898184801854062"/>
          <c:h val="0.51395186518516567"/>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15040484918288169"/>
          <c:y val="0.82946526115790054"/>
          <c:w val="0.75732423742390853"/>
          <c:h val="0.151973253923305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Аркуш2!$F$3</c:f>
              <c:strCache>
                <c:ptCount val="1"/>
                <c:pt idx="0">
                  <c:v>категорія "В"</c:v>
                </c:pt>
              </c:strCache>
            </c:strRef>
          </c:tx>
          <c:dPt>
            <c:idx val="0"/>
            <c:bubble3D val="0"/>
            <c:spPr>
              <a:solidFill>
                <a:srgbClr val="B8EAF8"/>
              </a:solidFill>
            </c:spPr>
            <c:extLst>
              <c:ext xmlns:c16="http://schemas.microsoft.com/office/drawing/2014/chart" uri="{C3380CC4-5D6E-409C-BE32-E72D297353CC}">
                <c16:uniqueId val="{00000001-6225-4C3E-B532-7C24F27F4007}"/>
              </c:ext>
            </c:extLst>
          </c:dPt>
          <c:dPt>
            <c:idx val="1"/>
            <c:bubble3D val="0"/>
            <c:spPr>
              <a:solidFill>
                <a:srgbClr val="BAE0CB"/>
              </a:solidFill>
            </c:spPr>
            <c:extLst>
              <c:ext xmlns:c16="http://schemas.microsoft.com/office/drawing/2014/chart" uri="{C3380CC4-5D6E-409C-BE32-E72D297353CC}">
                <c16:uniqueId val="{00000003-6225-4C3E-B532-7C24F27F4007}"/>
              </c:ext>
            </c:extLst>
          </c:dPt>
          <c:dPt>
            <c:idx val="2"/>
            <c:bubble3D val="0"/>
            <c:spPr>
              <a:solidFill>
                <a:srgbClr val="E2EFDA"/>
              </a:solidFill>
            </c:spPr>
            <c:extLst>
              <c:ext xmlns:c16="http://schemas.microsoft.com/office/drawing/2014/chart" uri="{C3380CC4-5D6E-409C-BE32-E72D297353CC}">
                <c16:uniqueId val="{00000005-6225-4C3E-B532-7C24F27F4007}"/>
              </c:ext>
            </c:extLst>
          </c:dPt>
          <c:dPt>
            <c:idx val="3"/>
            <c:bubble3D val="0"/>
            <c:spPr>
              <a:solidFill>
                <a:schemeClr val="bg2">
                  <a:lumMod val="90000"/>
                </a:schemeClr>
              </a:solidFill>
            </c:spPr>
            <c:extLst>
              <c:ext xmlns:c16="http://schemas.microsoft.com/office/drawing/2014/chart" uri="{C3380CC4-5D6E-409C-BE32-E72D297353CC}">
                <c16:uniqueId val="{00000007-6225-4C3E-B532-7C24F27F4007}"/>
              </c:ext>
            </c:extLst>
          </c:dPt>
          <c:dPt>
            <c:idx val="4"/>
            <c:bubble3D val="0"/>
            <c:spPr>
              <a:solidFill>
                <a:schemeClr val="accent5">
                  <a:lumMod val="40000"/>
                  <a:lumOff val="60000"/>
                </a:schemeClr>
              </a:solidFill>
            </c:spPr>
            <c:extLst>
              <c:ext xmlns:c16="http://schemas.microsoft.com/office/drawing/2014/chart" uri="{C3380CC4-5D6E-409C-BE32-E72D297353CC}">
                <c16:uniqueId val="{00000009-6225-4C3E-B532-7C24F27F4007}"/>
              </c:ext>
            </c:extLst>
          </c:dPt>
          <c:dPt>
            <c:idx val="5"/>
            <c:bubble3D val="0"/>
            <c:spPr>
              <a:solidFill>
                <a:schemeClr val="accent1">
                  <a:lumMod val="75000"/>
                </a:schemeClr>
              </a:solidFill>
            </c:spPr>
            <c:extLst>
              <c:ext xmlns:c16="http://schemas.microsoft.com/office/drawing/2014/chart" uri="{C3380CC4-5D6E-409C-BE32-E72D297353CC}">
                <c16:uniqueId val="{0000000B-6225-4C3E-B532-7C24F27F4007}"/>
              </c:ext>
            </c:extLst>
          </c:dPt>
          <c:dLbls>
            <c:spPr>
              <a:noFill/>
              <a:ln>
                <a:noFill/>
              </a:ln>
              <a:effectLst/>
            </c:spPr>
            <c:dLblPos val="outEnd"/>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Аркуш2!$D$4:$D$9</c:f>
              <c:strCache>
                <c:ptCount val="6"/>
                <c:pt idx="0">
                  <c:v>загальні професійні (сертифікатні) програми </c:v>
                </c:pt>
                <c:pt idx="1">
                  <c:v>загальні короткострокові програми </c:v>
                </c:pt>
                <c:pt idx="2">
                  <c:v>спеціальні професійні (сертифікатні) програми </c:v>
                </c:pt>
                <c:pt idx="3">
                  <c:v>спеціальні короткострокові програми </c:v>
                </c:pt>
                <c:pt idx="4">
                  <c:v>самоосвіта </c:v>
                </c:pt>
                <c:pt idx="5">
                  <c:v>підготовка </c:v>
                </c:pt>
              </c:strCache>
            </c:strRef>
          </c:cat>
          <c:val>
            <c:numRef>
              <c:f>Аркуш2!$F$4:$F$9</c:f>
              <c:numCache>
                <c:formatCode>General</c:formatCode>
                <c:ptCount val="6"/>
                <c:pt idx="0">
                  <c:v>8618</c:v>
                </c:pt>
                <c:pt idx="1">
                  <c:v>18345</c:v>
                </c:pt>
                <c:pt idx="2">
                  <c:v>2136</c:v>
                </c:pt>
                <c:pt idx="3">
                  <c:v>2794</c:v>
                </c:pt>
                <c:pt idx="4">
                  <c:v>12506</c:v>
                </c:pt>
                <c:pt idx="5">
                  <c:v>45</c:v>
                </c:pt>
              </c:numCache>
            </c:numRef>
          </c:val>
          <c:extLst>
            <c:ext xmlns:c16="http://schemas.microsoft.com/office/drawing/2014/chart" uri="{C3380CC4-5D6E-409C-BE32-E72D297353CC}">
              <c16:uniqueId val="{0000000C-6225-4C3E-B532-7C24F27F4007}"/>
            </c:ext>
          </c:extLst>
        </c:ser>
        <c:dLbls>
          <c:dLblPos val="outEnd"/>
          <c:showLegendKey val="0"/>
          <c:showVal val="1"/>
          <c:showCatName val="0"/>
          <c:showSerName val="0"/>
          <c:showPercent val="0"/>
          <c:showBubbleSize val="0"/>
          <c:showLeaderLines val="1"/>
        </c:dLbls>
        <c:firstSliceAng val="0"/>
      </c:pieChart>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594620439886878E-2"/>
          <c:y val="0.11709205704125696"/>
          <c:w val="0.33643794859569537"/>
          <c:h val="0.73167711113562184"/>
        </c:manualLayout>
      </c:layout>
      <c:pieChart>
        <c:varyColors val="1"/>
        <c:ser>
          <c:idx val="0"/>
          <c:order val="0"/>
          <c:tx>
            <c:strRef>
              <c:f>Аркуш2!$E$3</c:f>
              <c:strCache>
                <c:ptCount val="1"/>
                <c:pt idx="0">
                  <c:v>категорія "Б"</c:v>
                </c:pt>
              </c:strCache>
            </c:strRef>
          </c:tx>
          <c:spPr>
            <a:solidFill>
              <a:srgbClr val="E2EFDA"/>
            </a:solidFill>
            <a:ln>
              <a:noFill/>
            </a:ln>
          </c:spPr>
          <c:dPt>
            <c:idx val="0"/>
            <c:bubble3D val="0"/>
            <c:spPr>
              <a:solidFill>
                <a:srgbClr val="B8EAF8"/>
              </a:solidFill>
              <a:ln>
                <a:noFill/>
              </a:ln>
            </c:spPr>
            <c:extLst>
              <c:ext xmlns:c16="http://schemas.microsoft.com/office/drawing/2014/chart" uri="{C3380CC4-5D6E-409C-BE32-E72D297353CC}">
                <c16:uniqueId val="{00000001-12D2-449A-9DEF-58F30B8FC9B2}"/>
              </c:ext>
            </c:extLst>
          </c:dPt>
          <c:dPt>
            <c:idx val="1"/>
            <c:bubble3D val="0"/>
            <c:spPr>
              <a:solidFill>
                <a:srgbClr val="BAE0CB"/>
              </a:solidFill>
              <a:ln>
                <a:noFill/>
              </a:ln>
            </c:spPr>
            <c:extLst>
              <c:ext xmlns:c16="http://schemas.microsoft.com/office/drawing/2014/chart" uri="{C3380CC4-5D6E-409C-BE32-E72D297353CC}">
                <c16:uniqueId val="{00000003-12D2-449A-9DEF-58F30B8FC9B2}"/>
              </c:ext>
            </c:extLst>
          </c:dPt>
          <c:dPt>
            <c:idx val="3"/>
            <c:bubble3D val="0"/>
            <c:spPr>
              <a:solidFill>
                <a:schemeClr val="bg2">
                  <a:lumMod val="90000"/>
                </a:schemeClr>
              </a:solidFill>
              <a:ln>
                <a:noFill/>
              </a:ln>
            </c:spPr>
            <c:extLst>
              <c:ext xmlns:c16="http://schemas.microsoft.com/office/drawing/2014/chart" uri="{C3380CC4-5D6E-409C-BE32-E72D297353CC}">
                <c16:uniqueId val="{00000005-12D2-449A-9DEF-58F30B8FC9B2}"/>
              </c:ext>
            </c:extLst>
          </c:dPt>
          <c:dPt>
            <c:idx val="4"/>
            <c:bubble3D val="0"/>
            <c:spPr>
              <a:solidFill>
                <a:schemeClr val="accent5">
                  <a:lumMod val="40000"/>
                  <a:lumOff val="60000"/>
                </a:schemeClr>
              </a:solidFill>
              <a:ln>
                <a:noFill/>
              </a:ln>
            </c:spPr>
            <c:extLst>
              <c:ext xmlns:c16="http://schemas.microsoft.com/office/drawing/2014/chart" uri="{C3380CC4-5D6E-409C-BE32-E72D297353CC}">
                <c16:uniqueId val="{00000007-12D2-449A-9DEF-58F30B8FC9B2}"/>
              </c:ext>
            </c:extLst>
          </c:dPt>
          <c:dPt>
            <c:idx val="5"/>
            <c:bubble3D val="0"/>
            <c:spPr>
              <a:solidFill>
                <a:schemeClr val="accent1">
                  <a:lumMod val="75000"/>
                </a:schemeClr>
              </a:solidFill>
              <a:ln>
                <a:noFill/>
              </a:ln>
            </c:spPr>
            <c:extLst>
              <c:ext xmlns:c16="http://schemas.microsoft.com/office/drawing/2014/chart" uri="{C3380CC4-5D6E-409C-BE32-E72D297353CC}">
                <c16:uniqueId val="{00000009-12D2-449A-9DEF-58F30B8FC9B2}"/>
              </c:ext>
            </c:extLst>
          </c:dPt>
          <c:dLbls>
            <c:spPr>
              <a:noFill/>
              <a:ln>
                <a:noFill/>
              </a:ln>
              <a:effectLst/>
            </c:spPr>
            <c:dLblPos val="outEnd"/>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Аркуш2!$D$4:$D$9</c:f>
              <c:strCache>
                <c:ptCount val="6"/>
                <c:pt idx="0">
                  <c:v>загальні професійні (сертифікатні) програми </c:v>
                </c:pt>
                <c:pt idx="1">
                  <c:v>загальні короткострокові програми </c:v>
                </c:pt>
                <c:pt idx="2">
                  <c:v>спеціальні професійні (сертифікатні) програми </c:v>
                </c:pt>
                <c:pt idx="3">
                  <c:v>спеціальні короткострокові програми </c:v>
                </c:pt>
                <c:pt idx="4">
                  <c:v>самоосвіта </c:v>
                </c:pt>
                <c:pt idx="5">
                  <c:v>підготовка </c:v>
                </c:pt>
              </c:strCache>
            </c:strRef>
          </c:cat>
          <c:val>
            <c:numRef>
              <c:f>Аркуш2!$E$4:$E$9</c:f>
              <c:numCache>
                <c:formatCode>General</c:formatCode>
                <c:ptCount val="6"/>
                <c:pt idx="0">
                  <c:v>4853</c:v>
                </c:pt>
                <c:pt idx="1">
                  <c:v>10432</c:v>
                </c:pt>
                <c:pt idx="2">
                  <c:v>1164</c:v>
                </c:pt>
                <c:pt idx="3">
                  <c:v>1909</c:v>
                </c:pt>
                <c:pt idx="4">
                  <c:v>7269</c:v>
                </c:pt>
                <c:pt idx="5">
                  <c:v>33</c:v>
                </c:pt>
              </c:numCache>
            </c:numRef>
          </c:val>
          <c:extLst>
            <c:ext xmlns:c16="http://schemas.microsoft.com/office/drawing/2014/chart" uri="{C3380CC4-5D6E-409C-BE32-E72D297353CC}">
              <c16:uniqueId val="{0000000A-12D2-449A-9DEF-58F30B8FC9B2}"/>
            </c:ext>
          </c:extLst>
        </c:ser>
        <c:dLbls>
          <c:showLegendKey val="0"/>
          <c:showVal val="1"/>
          <c:showCatName val="0"/>
          <c:showSerName val="0"/>
          <c:showPercent val="0"/>
          <c:showBubbleSize val="0"/>
          <c:showLeaderLines val="1"/>
        </c:dLbls>
        <c:firstSliceAng val="0"/>
      </c:pieChart>
    </c:plotArea>
    <c:legend>
      <c:legendPos val="b"/>
      <c:layout>
        <c:manualLayout>
          <c:xMode val="edge"/>
          <c:yMode val="edge"/>
          <c:x val="1.7548623729726091E-2"/>
          <c:y val="0.78588056351613289"/>
          <c:w val="0.96703950467729993"/>
          <c:h val="0.20429704781239455"/>
        </c:manualLayout>
      </c:layout>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0.01239</cdr:x>
      <cdr:y>0.39458</cdr:y>
    </cdr:from>
    <cdr:to>
      <cdr:x>0.33141</cdr:x>
      <cdr:y>0.68908</cdr:y>
    </cdr:to>
    <cdr:sp macro="" textlink="">
      <cdr:nvSpPr>
        <cdr:cNvPr id="2" name="Надпись 36"/>
        <cdr:cNvSpPr txBox="1"/>
      </cdr:nvSpPr>
      <cdr:spPr>
        <a:xfrm xmlns:a="http://schemas.openxmlformats.org/drawingml/2006/main">
          <a:off x="47505" y="763707"/>
          <a:ext cx="1223164" cy="56999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indent="360045" algn="l">
            <a:lnSpc>
              <a:spcPct val="107000"/>
            </a:lnSpc>
            <a:spcBef>
              <a:spcPts val="0"/>
            </a:spcBef>
            <a:spcAft>
              <a:spcPts val="800"/>
            </a:spcAft>
          </a:pPr>
          <a:r>
            <a:rPr lang="uk-UA" sz="1100">
              <a:solidFill>
                <a:schemeClr val="bg2">
                  <a:lumMod val="50000"/>
                </a:schemeClr>
              </a:solidFill>
              <a:effectLst/>
              <a:latin typeface="Times New Roman" panose="02020603050405020304" pitchFamily="18" charset="0"/>
              <a:ea typeface="Calibri" panose="020F0502020204030204" pitchFamily="34" charset="0"/>
              <a:cs typeface="Times New Roman" panose="02020603050405020304" pitchFamily="18" charset="0"/>
            </a:rPr>
            <a:t>Жінки </a:t>
          </a:r>
        </a:p>
        <a:p xmlns:a="http://schemas.openxmlformats.org/drawingml/2006/main">
          <a:pPr marL="0" marR="0" indent="360045" algn="l">
            <a:lnSpc>
              <a:spcPct val="107000"/>
            </a:lnSpc>
            <a:spcBef>
              <a:spcPts val="0"/>
            </a:spcBef>
            <a:spcAft>
              <a:spcPts val="800"/>
            </a:spcAft>
          </a:pPr>
          <a:r>
            <a:rPr lang="uk-UA" sz="1100">
              <a:solidFill>
                <a:schemeClr val="bg2">
                  <a:lumMod val="50000"/>
                </a:schemeClr>
              </a:solidFill>
              <a:effectLst/>
              <a:latin typeface="Times New Roman" panose="02020603050405020304" pitchFamily="18" charset="0"/>
              <a:ea typeface="Calibri" panose="020F0502020204030204" pitchFamily="34" charset="0"/>
              <a:cs typeface="Times New Roman" panose="02020603050405020304" pitchFamily="18" charset="0"/>
            </a:rPr>
            <a:t>(32%)</a:t>
          </a:r>
          <a:r>
            <a:rPr lang="uk-UA" sz="1400">
              <a:solidFill>
                <a:schemeClr val="bg2">
                  <a:lumMod val="50000"/>
                </a:schemeClr>
              </a:solidFill>
              <a:effectLst/>
              <a:latin typeface="Times New Roman" panose="02020603050405020304" pitchFamily="18" charset="0"/>
              <a:ea typeface="Calibri" panose="020F0502020204030204" pitchFamily="34" charset="0"/>
              <a:cs typeface="Times New Roman" panose="02020603050405020304" pitchFamily="18" charset="0"/>
            </a:rPr>
            <a:t> </a:t>
          </a:r>
          <a:endParaRPr lang="en-US" sz="1400">
            <a:solidFill>
              <a:schemeClr val="bg2">
                <a:lumMod val="50000"/>
              </a:schemeClr>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AFD2A-5720-4A1A-8D1D-1F9D5F925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8634</Words>
  <Characters>49215</Characters>
  <Application>Microsoft Office Word</Application>
  <DocSecurity>0</DocSecurity>
  <Lines>410</Lines>
  <Paragraphs>115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Кучер</dc:creator>
  <cp:keywords/>
  <dc:description/>
  <cp:lastModifiedBy>Людмила  Рикова</cp:lastModifiedBy>
  <cp:revision>4</cp:revision>
  <dcterms:created xsi:type="dcterms:W3CDTF">2024-04-25T13:13:00Z</dcterms:created>
  <dcterms:modified xsi:type="dcterms:W3CDTF">2024-04-25T13:14:00Z</dcterms:modified>
</cp:coreProperties>
</file>