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6DC3" w14:textId="77777777" w:rsidR="00D6084A" w:rsidRDefault="00D6084A" w:rsidP="00D6084A">
      <w:pPr>
        <w:tabs>
          <w:tab w:val="left" w:pos="0"/>
        </w:tabs>
        <w:spacing w:before="120" w:after="240" w:line="276" w:lineRule="auto"/>
        <w:ind w:firstLine="5103"/>
        <w:jc w:val="both"/>
        <w:rPr>
          <w:color w:val="000000"/>
        </w:rPr>
      </w:pPr>
      <w:r>
        <w:rPr>
          <w:color w:val="000000"/>
        </w:rPr>
        <w:t xml:space="preserve">ЗАТВЕРДЖЕНО </w:t>
      </w:r>
    </w:p>
    <w:p w14:paraId="6591A47C" w14:textId="77777777" w:rsidR="00D6084A" w:rsidRDefault="00D6084A" w:rsidP="00D608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103" w:right="-143"/>
        <w:jc w:val="both"/>
        <w:rPr>
          <w:color w:val="000000"/>
        </w:rPr>
      </w:pPr>
      <w:r>
        <w:rPr>
          <w:color w:val="000000"/>
        </w:rPr>
        <w:t xml:space="preserve">Наказ Національного агентства України з питань державної служби </w:t>
      </w:r>
    </w:p>
    <w:p w14:paraId="1F60104D" w14:textId="7069EB30" w:rsidR="00D6084A" w:rsidRDefault="00D6084A" w:rsidP="00D608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103" w:right="-143"/>
        <w:jc w:val="both"/>
        <w:rPr>
          <w:color w:val="000000"/>
        </w:rPr>
      </w:pPr>
      <w:r>
        <w:rPr>
          <w:color w:val="000000"/>
        </w:rPr>
        <w:t>____________ 2022 року № ________</w:t>
      </w:r>
    </w:p>
    <w:p w14:paraId="435E18FD" w14:textId="77777777" w:rsidR="00D6084A" w:rsidRDefault="00D6084A" w:rsidP="00D6084A">
      <w:pPr>
        <w:tabs>
          <w:tab w:val="left" w:pos="0"/>
        </w:tabs>
        <w:spacing w:line="360" w:lineRule="auto"/>
        <w:ind w:right="-143"/>
        <w:jc w:val="both"/>
        <w:rPr>
          <w:sz w:val="16"/>
          <w:szCs w:val="16"/>
        </w:rPr>
      </w:pPr>
    </w:p>
    <w:p w14:paraId="0BF17289" w14:textId="77777777" w:rsidR="00D6084A" w:rsidRDefault="00D6084A" w:rsidP="00D6084A">
      <w:pPr>
        <w:tabs>
          <w:tab w:val="left" w:pos="0"/>
        </w:tabs>
        <w:ind w:right="-143"/>
        <w:jc w:val="right"/>
      </w:pPr>
      <w:r>
        <w:t xml:space="preserve">Форма </w:t>
      </w:r>
    </w:p>
    <w:p w14:paraId="48C3B654" w14:textId="77777777" w:rsidR="00D6084A" w:rsidRDefault="00D6084A" w:rsidP="00D6084A">
      <w:pPr>
        <w:tabs>
          <w:tab w:val="left" w:pos="0"/>
        </w:tabs>
        <w:ind w:right="-143"/>
        <w:jc w:val="right"/>
      </w:pPr>
    </w:p>
    <w:p w14:paraId="17369613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  <w:r>
        <w:rPr>
          <w:b/>
        </w:rPr>
        <w:t>ЗАЯВКА</w:t>
      </w:r>
    </w:p>
    <w:p w14:paraId="24281D69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  <w:sz w:val="32"/>
          <w:szCs w:val="32"/>
        </w:rPr>
      </w:pPr>
      <w:r>
        <w:rPr>
          <w:b/>
        </w:rPr>
        <w:t>на участь у конкурсі «</w:t>
      </w:r>
      <w:r>
        <w:rPr>
          <w:b/>
          <w:highlight w:val="white"/>
        </w:rPr>
        <w:t xml:space="preserve">Кращі практики впровадження освітніх інновацій </w:t>
      </w:r>
      <w:r w:rsidR="00BB5F58">
        <w:rPr>
          <w:b/>
          <w:highlight w:val="white"/>
        </w:rPr>
        <w:br/>
      </w:r>
      <w:r>
        <w:rPr>
          <w:b/>
          <w:highlight w:val="white"/>
        </w:rPr>
        <w:t>у системі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>
        <w:rPr>
          <w:b/>
          <w:sz w:val="32"/>
          <w:szCs w:val="32"/>
        </w:rPr>
        <w:t xml:space="preserve"> </w:t>
      </w:r>
    </w:p>
    <w:p w14:paraId="31FD1C10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  <w:r w:rsidRPr="001D0B9F">
        <w:rPr>
          <w:b/>
          <w:bCs/>
        </w:rPr>
        <w:t>у 202</w:t>
      </w:r>
      <w:r>
        <w:rPr>
          <w:b/>
          <w:bCs/>
        </w:rPr>
        <w:t>2</w:t>
      </w:r>
      <w:r w:rsidRPr="001D0B9F">
        <w:rPr>
          <w:b/>
          <w:bCs/>
        </w:rPr>
        <w:t xml:space="preserve"> році</w:t>
      </w:r>
    </w:p>
    <w:p w14:paraId="562A6043" w14:textId="77777777" w:rsidR="00D6084A" w:rsidRDefault="00D6084A" w:rsidP="00D6084A">
      <w:pPr>
        <w:tabs>
          <w:tab w:val="left" w:pos="0"/>
        </w:tabs>
        <w:ind w:right="-143"/>
        <w:rPr>
          <w:b/>
        </w:rPr>
      </w:pPr>
    </w:p>
    <w:p w14:paraId="32BBCB00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  <w:r>
        <w:rPr>
          <w:b/>
        </w:rPr>
        <w:t xml:space="preserve">І. Інформація про </w:t>
      </w:r>
      <w:r w:rsidR="00CF083E">
        <w:rPr>
          <w:b/>
        </w:rPr>
        <w:t>у</w:t>
      </w:r>
      <w:r w:rsidRPr="00B92C27">
        <w:rPr>
          <w:b/>
        </w:rPr>
        <w:t xml:space="preserve">часника </w:t>
      </w:r>
      <w:r w:rsidR="00E807EC">
        <w:rPr>
          <w:b/>
        </w:rPr>
        <w:t>К</w:t>
      </w:r>
      <w:r w:rsidRPr="00B92C27">
        <w:rPr>
          <w:b/>
        </w:rPr>
        <w:t>онкурсу</w:t>
      </w:r>
      <w:r w:rsidR="00CF083E">
        <w:rPr>
          <w:rStyle w:val="a6"/>
          <w:b/>
        </w:rPr>
        <w:footnoteReference w:id="1"/>
      </w:r>
    </w:p>
    <w:p w14:paraId="69677E9D" w14:textId="77777777" w:rsidR="009A1735" w:rsidRDefault="009A1735" w:rsidP="00D6084A">
      <w:pPr>
        <w:tabs>
          <w:tab w:val="left" w:pos="0"/>
        </w:tabs>
        <w:ind w:right="-143"/>
        <w:jc w:val="center"/>
        <w:rPr>
          <w:b/>
        </w:rPr>
      </w:pPr>
    </w:p>
    <w:p w14:paraId="42712F0B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</w:p>
    <w:p w14:paraId="0B2682F4" w14:textId="4B20426B" w:rsidR="00D6084A" w:rsidRPr="00581649" w:rsidRDefault="00D6084A" w:rsidP="00D6084A">
      <w:pPr>
        <w:tabs>
          <w:tab w:val="left" w:pos="0"/>
        </w:tabs>
        <w:ind w:right="-143"/>
      </w:pPr>
      <w:r>
        <w:t xml:space="preserve">1. Найменування учасника </w:t>
      </w:r>
      <w:r w:rsidR="00E807EC">
        <w:t>К</w:t>
      </w:r>
      <w:r>
        <w:t xml:space="preserve">онкурсу </w:t>
      </w:r>
      <w:r w:rsidRPr="00581649">
        <w:t>__________________________________________________________________</w:t>
      </w:r>
      <w:r w:rsidR="002262F8">
        <w:t>_</w:t>
      </w:r>
    </w:p>
    <w:p w14:paraId="5F7A88D4" w14:textId="77777777" w:rsidR="00D6084A" w:rsidRPr="00581649" w:rsidRDefault="00D6084A" w:rsidP="00D6084A">
      <w:pPr>
        <w:tabs>
          <w:tab w:val="left" w:pos="0"/>
        </w:tabs>
        <w:ind w:right="-143"/>
        <w:jc w:val="both"/>
      </w:pPr>
    </w:p>
    <w:p w14:paraId="7AE02413" w14:textId="77777777" w:rsidR="00D6084A" w:rsidRDefault="00D6084A" w:rsidP="00D6084A">
      <w:pPr>
        <w:tabs>
          <w:tab w:val="left" w:pos="0"/>
        </w:tabs>
        <w:ind w:right="-143"/>
        <w:jc w:val="both"/>
      </w:pPr>
      <w:r>
        <w:t>2. </w:t>
      </w:r>
      <w:r w:rsidRPr="005A1F9B">
        <w:t>Місцезнаходження</w:t>
      </w:r>
      <w:r>
        <w:t xml:space="preserve"> учасника </w:t>
      </w:r>
      <w:r w:rsidR="00E807EC">
        <w:t>К</w:t>
      </w:r>
      <w:r>
        <w:t xml:space="preserve">онкурсу </w:t>
      </w:r>
    </w:p>
    <w:p w14:paraId="03D4DECC" w14:textId="2FA0D6F1" w:rsidR="00D6084A" w:rsidRPr="00581649" w:rsidRDefault="00D6084A" w:rsidP="00D6084A">
      <w:pPr>
        <w:tabs>
          <w:tab w:val="left" w:pos="0"/>
        </w:tabs>
        <w:ind w:right="-143"/>
      </w:pPr>
      <w:r w:rsidRPr="00581649">
        <w:t>__________________________________________________________________</w:t>
      </w:r>
      <w:r w:rsidR="002262F8">
        <w:t>_</w:t>
      </w:r>
    </w:p>
    <w:p w14:paraId="1873EF2F" w14:textId="77777777" w:rsidR="00D6084A" w:rsidRDefault="00D6084A" w:rsidP="00D6084A">
      <w:pPr>
        <w:tabs>
          <w:tab w:val="left" w:pos="0"/>
        </w:tabs>
        <w:ind w:right="-143"/>
      </w:pPr>
    </w:p>
    <w:p w14:paraId="32ABA4F5" w14:textId="52E2FD32" w:rsidR="00D6084A" w:rsidRPr="00581649" w:rsidRDefault="00D6084A" w:rsidP="00D6084A">
      <w:pPr>
        <w:tabs>
          <w:tab w:val="left" w:pos="0"/>
        </w:tabs>
        <w:ind w:right="-143"/>
      </w:pPr>
      <w:r>
        <w:t xml:space="preserve">3. Офіційний </w:t>
      </w:r>
      <w:proofErr w:type="spellStart"/>
      <w:r>
        <w:t>вебсайт</w:t>
      </w:r>
      <w:proofErr w:type="spellEnd"/>
      <w:r>
        <w:t xml:space="preserve"> учасника </w:t>
      </w:r>
      <w:r w:rsidR="00E807EC">
        <w:t>К</w:t>
      </w:r>
      <w:r>
        <w:t>онкурсу, сторінки в соціальних мережах (за</w:t>
      </w:r>
      <w:r w:rsidR="00A221A7">
        <w:t> </w:t>
      </w:r>
      <w:r>
        <w:t xml:space="preserve">наявності) </w:t>
      </w:r>
      <w:r w:rsidRPr="00581649">
        <w:t>__________________________________________________________________</w:t>
      </w:r>
      <w:r w:rsidR="002262F8">
        <w:t>_</w:t>
      </w:r>
    </w:p>
    <w:p w14:paraId="7DE41E65" w14:textId="77777777" w:rsidR="00D6084A" w:rsidRPr="00581649" w:rsidRDefault="00D6084A" w:rsidP="00D6084A">
      <w:pPr>
        <w:tabs>
          <w:tab w:val="left" w:pos="0"/>
        </w:tabs>
        <w:ind w:right="-143"/>
        <w:jc w:val="both"/>
      </w:pPr>
    </w:p>
    <w:p w14:paraId="336F0F44" w14:textId="77777777" w:rsidR="00D6084A" w:rsidRDefault="00D6084A" w:rsidP="00D6084A">
      <w:pPr>
        <w:tabs>
          <w:tab w:val="left" w:pos="0"/>
        </w:tabs>
        <w:ind w:right="-143"/>
        <w:jc w:val="both"/>
      </w:pPr>
      <w:r>
        <w:t xml:space="preserve">4. Контактна особа, відповідальна за оформлення заявки </w:t>
      </w:r>
    </w:p>
    <w:p w14:paraId="46A95FDF" w14:textId="64823E03" w:rsidR="00D6084A" w:rsidRPr="00581649" w:rsidRDefault="00D6084A" w:rsidP="00D6084A">
      <w:pPr>
        <w:tabs>
          <w:tab w:val="left" w:pos="0"/>
        </w:tabs>
        <w:ind w:right="-143"/>
      </w:pPr>
      <w:r w:rsidRPr="00581649">
        <w:t>__________________________________________________________________</w:t>
      </w:r>
      <w:r w:rsidR="003A57CE">
        <w:t>_</w:t>
      </w:r>
    </w:p>
    <w:p w14:paraId="6ACFC261" w14:textId="77777777" w:rsidR="00D6084A" w:rsidRDefault="00D6084A" w:rsidP="00D6084A">
      <w:pPr>
        <w:tabs>
          <w:tab w:val="left" w:pos="0"/>
        </w:tabs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434CA">
        <w:rPr>
          <w:sz w:val="20"/>
          <w:szCs w:val="20"/>
        </w:rPr>
        <w:t>власне ім’я, прізвище</w:t>
      </w:r>
      <w:r>
        <w:rPr>
          <w:sz w:val="20"/>
          <w:szCs w:val="20"/>
        </w:rPr>
        <w:t>, найменування посади, адреса електронної пошти, номер телефону)</w:t>
      </w:r>
    </w:p>
    <w:p w14:paraId="3F60F14F" w14:textId="77777777" w:rsidR="00D6084A" w:rsidRDefault="00D6084A" w:rsidP="00D6084A">
      <w:pPr>
        <w:tabs>
          <w:tab w:val="left" w:pos="0"/>
        </w:tabs>
        <w:ind w:right="-143"/>
        <w:jc w:val="center"/>
        <w:rPr>
          <w:vertAlign w:val="superscript"/>
        </w:rPr>
      </w:pPr>
    </w:p>
    <w:p w14:paraId="05163719" w14:textId="77777777" w:rsidR="00D6084A" w:rsidRDefault="00D6084A" w:rsidP="00D6084A">
      <w:pPr>
        <w:tabs>
          <w:tab w:val="left" w:pos="0"/>
        </w:tabs>
        <w:spacing w:line="276" w:lineRule="auto"/>
        <w:ind w:right="-143"/>
        <w:jc w:val="both"/>
      </w:pPr>
      <w:r>
        <w:t xml:space="preserve">5. Номінація Конкурсу </w:t>
      </w:r>
      <w:r>
        <w:rPr>
          <w:sz w:val="20"/>
          <w:szCs w:val="20"/>
        </w:rPr>
        <w:t>(</w:t>
      </w:r>
      <w:r w:rsidR="005A1F9B" w:rsidRPr="005A1F9B">
        <w:rPr>
          <w:sz w:val="20"/>
          <w:szCs w:val="20"/>
        </w:rPr>
        <w:t>вибе</w:t>
      </w:r>
      <w:r w:rsidRPr="005A1F9B">
        <w:rPr>
          <w:sz w:val="20"/>
          <w:szCs w:val="20"/>
        </w:rPr>
        <w:t>ріть</w:t>
      </w:r>
      <w:r>
        <w:rPr>
          <w:sz w:val="20"/>
          <w:szCs w:val="20"/>
        </w:rPr>
        <w:t xml:space="preserve"> одну з номінацій та позначте в дужках знак «+»)</w:t>
      </w:r>
      <w:r w:rsidRPr="00514D52">
        <w:rPr>
          <w:sz w:val="6"/>
          <w:szCs w:val="6"/>
        </w:rPr>
        <w:t xml:space="preserve"> </w:t>
      </w:r>
      <w:r>
        <w:t>:</w:t>
      </w:r>
    </w:p>
    <w:p w14:paraId="404C73ED" w14:textId="0569F91F" w:rsidR="00D6084A" w:rsidRDefault="00D6084A" w:rsidP="00D60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-143" w:firstLine="709"/>
        <w:jc w:val="both"/>
        <w:rPr>
          <w:color w:val="000000"/>
        </w:rPr>
      </w:pPr>
      <w:r>
        <w:rPr>
          <w:color w:val="000000"/>
        </w:rPr>
        <w:t>( ) «Підготовка магістрів за спеціальністю 281 «Публічне управління та</w:t>
      </w:r>
      <w:r w:rsidR="00A221A7">
        <w:rPr>
          <w:color w:val="000000"/>
        </w:rPr>
        <w:t> </w:t>
      </w:r>
      <w:r>
        <w:rPr>
          <w:color w:val="000000"/>
        </w:rPr>
        <w:t>адміністрування» галузі знань «Публічне управління та адміністрування»;</w:t>
      </w:r>
    </w:p>
    <w:p w14:paraId="50082DA1" w14:textId="77777777" w:rsidR="00D6084A" w:rsidRDefault="00D6084A" w:rsidP="003A57CE">
      <w:pPr>
        <w:tabs>
          <w:tab w:val="left" w:pos="0"/>
        </w:tabs>
        <w:spacing w:line="276" w:lineRule="auto"/>
        <w:ind w:right="-143" w:firstLine="567"/>
        <w:jc w:val="both"/>
      </w:pPr>
      <w:r>
        <w:lastRenderedPageBreak/>
        <w:t xml:space="preserve">( ) «Підвищення кваліфікації </w:t>
      </w:r>
      <w:r>
        <w:rPr>
          <w:highlight w:val="white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>
        <w:t>»;</w:t>
      </w:r>
    </w:p>
    <w:p w14:paraId="64CB4DDB" w14:textId="77777777" w:rsidR="00D6084A" w:rsidRDefault="00D6084A" w:rsidP="003A57CE">
      <w:pPr>
        <w:tabs>
          <w:tab w:val="left" w:pos="0"/>
        </w:tabs>
        <w:spacing w:line="276" w:lineRule="auto"/>
        <w:ind w:right="-143" w:firstLine="567"/>
        <w:jc w:val="both"/>
      </w:pPr>
      <w:r>
        <w:t xml:space="preserve">( ) «Внутрішнє навчання державних службовців, голів місцевих державних адміністрацій, їх перших заступників та заступників, </w:t>
      </w:r>
      <w:r w:rsidRPr="00C434CA">
        <w:t>посадових осіб місцевого самоврядування</w:t>
      </w:r>
      <w:r>
        <w:t xml:space="preserve">». </w:t>
      </w:r>
    </w:p>
    <w:p w14:paraId="6676B8A0" w14:textId="77777777" w:rsidR="00D6084A" w:rsidRDefault="00D6084A" w:rsidP="00D6084A">
      <w:pPr>
        <w:tabs>
          <w:tab w:val="left" w:pos="0"/>
        </w:tabs>
        <w:ind w:right="-143"/>
        <w:jc w:val="both"/>
      </w:pPr>
    </w:p>
    <w:p w14:paraId="7395CBCE" w14:textId="77777777" w:rsidR="00D6084A" w:rsidRDefault="00D6084A" w:rsidP="00D6084A">
      <w:pPr>
        <w:tabs>
          <w:tab w:val="left" w:pos="0"/>
        </w:tabs>
        <w:ind w:right="-143"/>
        <w:jc w:val="both"/>
      </w:pPr>
    </w:p>
    <w:p w14:paraId="54B89D70" w14:textId="77777777" w:rsidR="00D6084A" w:rsidRDefault="00D6084A" w:rsidP="00D6084A">
      <w:pPr>
        <w:tabs>
          <w:tab w:val="left" w:pos="0"/>
        </w:tabs>
        <w:ind w:right="-143"/>
        <w:jc w:val="both"/>
      </w:pPr>
      <w:r>
        <w:t xml:space="preserve">6. Автор (колектив авторів) </w:t>
      </w:r>
      <w:r>
        <w:rPr>
          <w:strike/>
        </w:rPr>
        <w:t xml:space="preserve"> </w:t>
      </w:r>
    </w:p>
    <w:p w14:paraId="497CB86A" w14:textId="77777777" w:rsidR="007E1173" w:rsidRDefault="00D6084A" w:rsidP="00D6084A">
      <w:pPr>
        <w:tabs>
          <w:tab w:val="left" w:pos="0"/>
        </w:tabs>
        <w:ind w:right="-143"/>
        <w:jc w:val="center"/>
        <w:rPr>
          <w:vertAlign w:val="superscript"/>
        </w:rPr>
      </w:pPr>
      <w:r w:rsidRPr="00581649">
        <w:t>___________________________________________________________________</w:t>
      </w:r>
      <w:r>
        <w:rPr>
          <w:vertAlign w:val="superscript"/>
        </w:rPr>
        <w:t xml:space="preserve"> </w:t>
      </w:r>
    </w:p>
    <w:p w14:paraId="50BB9578" w14:textId="77777777" w:rsidR="00D6084A" w:rsidRDefault="00D6084A" w:rsidP="00D6084A">
      <w:pPr>
        <w:tabs>
          <w:tab w:val="left" w:pos="0"/>
        </w:tabs>
        <w:ind w:right="-143"/>
        <w:jc w:val="center"/>
        <w:rPr>
          <w:vertAlign w:val="superscript"/>
        </w:rPr>
      </w:pPr>
      <w:r>
        <w:rPr>
          <w:vertAlign w:val="superscript"/>
        </w:rPr>
        <w:t>(</w:t>
      </w:r>
      <w:r w:rsidRPr="00DC1250">
        <w:rPr>
          <w:vertAlign w:val="superscript"/>
        </w:rPr>
        <w:t>власне ім’я, прізвище</w:t>
      </w:r>
      <w:r>
        <w:rPr>
          <w:vertAlign w:val="superscript"/>
        </w:rPr>
        <w:t>, найменування посади)</w:t>
      </w:r>
    </w:p>
    <w:p w14:paraId="47620A10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</w:p>
    <w:p w14:paraId="1728F01E" w14:textId="77777777" w:rsidR="00CF083E" w:rsidRDefault="00CF083E" w:rsidP="00D6084A">
      <w:pPr>
        <w:tabs>
          <w:tab w:val="left" w:pos="0"/>
        </w:tabs>
        <w:ind w:right="-143"/>
        <w:jc w:val="center"/>
        <w:rPr>
          <w:b/>
        </w:rPr>
      </w:pPr>
    </w:p>
    <w:p w14:paraId="18905C62" w14:textId="77777777" w:rsidR="00D6084A" w:rsidRPr="009D679B" w:rsidRDefault="00D6084A" w:rsidP="00D6084A">
      <w:pPr>
        <w:tabs>
          <w:tab w:val="left" w:pos="0"/>
        </w:tabs>
        <w:ind w:right="-143"/>
        <w:jc w:val="center"/>
        <w:rPr>
          <w:b/>
        </w:rPr>
      </w:pPr>
      <w:r>
        <w:rPr>
          <w:b/>
        </w:rPr>
        <w:t xml:space="preserve">II. Опис </w:t>
      </w:r>
      <w:r w:rsidR="00EE13FC">
        <w:rPr>
          <w:b/>
          <w:highlight w:val="white"/>
        </w:rPr>
        <w:t xml:space="preserve">практики впровадження освітньої інновації </w:t>
      </w:r>
      <w:r w:rsidR="00F75873">
        <w:rPr>
          <w:rStyle w:val="a6"/>
          <w:b/>
        </w:rPr>
        <w:footnoteReference w:id="2"/>
      </w:r>
    </w:p>
    <w:p w14:paraId="7534D8E4" w14:textId="77777777" w:rsidR="00D6084A" w:rsidRDefault="00D6084A" w:rsidP="00D6084A">
      <w:pPr>
        <w:tabs>
          <w:tab w:val="left" w:pos="0"/>
        </w:tabs>
        <w:ind w:right="-143"/>
        <w:jc w:val="center"/>
        <w:rPr>
          <w:b/>
        </w:rPr>
      </w:pPr>
    </w:p>
    <w:p w14:paraId="07719300" w14:textId="77777777" w:rsidR="00D6084A" w:rsidRPr="009D679B" w:rsidRDefault="00D6084A" w:rsidP="00EE13FC">
      <w:pPr>
        <w:tabs>
          <w:tab w:val="left" w:pos="0"/>
        </w:tabs>
        <w:ind w:right="-143"/>
      </w:pPr>
      <w:r>
        <w:t xml:space="preserve">1. Назва </w:t>
      </w:r>
      <w:r w:rsidR="00EE13FC" w:rsidRPr="00EE13FC">
        <w:t>практики впровадження освітн</w:t>
      </w:r>
      <w:r w:rsidR="00EE13FC">
        <w:t>ьої</w:t>
      </w:r>
      <w:r w:rsidR="00EE13FC" w:rsidRPr="00EE13FC">
        <w:t xml:space="preserve"> інноваці</w:t>
      </w:r>
      <w:r w:rsidR="00EE13FC">
        <w:t>ї</w:t>
      </w:r>
    </w:p>
    <w:p w14:paraId="2B211755" w14:textId="55366632" w:rsidR="00D6084A" w:rsidRPr="00581649" w:rsidRDefault="00D6084A" w:rsidP="003A57CE">
      <w:pPr>
        <w:tabs>
          <w:tab w:val="left" w:pos="0"/>
        </w:tabs>
        <w:ind w:right="-144"/>
      </w:pPr>
      <w:r w:rsidRPr="00581649">
        <w:t>______________________________________________________________________________________________________________________________________</w:t>
      </w:r>
    </w:p>
    <w:p w14:paraId="2F88D16D" w14:textId="77777777" w:rsidR="00D6084A" w:rsidRDefault="00D6084A" w:rsidP="00D6084A">
      <w:pPr>
        <w:tabs>
          <w:tab w:val="left" w:pos="0"/>
        </w:tabs>
        <w:ind w:right="-143"/>
      </w:pPr>
    </w:p>
    <w:p w14:paraId="2ED70942" w14:textId="77777777" w:rsidR="00D6084A" w:rsidRDefault="00D6084A" w:rsidP="00D6084A">
      <w:pPr>
        <w:tabs>
          <w:tab w:val="left" w:pos="0"/>
        </w:tabs>
        <w:ind w:right="-143"/>
      </w:pPr>
      <w:r>
        <w:t xml:space="preserve">2. Період впровадження </w:t>
      </w:r>
      <w:r w:rsidRPr="00F75873">
        <w:t>освітньої інноваці</w:t>
      </w:r>
      <w:r w:rsidR="00EE13FC">
        <w:t>ї</w:t>
      </w:r>
    </w:p>
    <w:p w14:paraId="0A8AE778" w14:textId="32B780AD" w:rsidR="00D6084A" w:rsidRPr="00581649" w:rsidRDefault="00D6084A" w:rsidP="00D6084A">
      <w:pPr>
        <w:tabs>
          <w:tab w:val="left" w:pos="0"/>
        </w:tabs>
        <w:ind w:right="-143"/>
      </w:pPr>
      <w:r w:rsidRPr="00581649">
        <w:t>___________________________________________________________________</w:t>
      </w:r>
    </w:p>
    <w:p w14:paraId="0DDEACCE" w14:textId="77777777" w:rsidR="00D6084A" w:rsidRDefault="00D6084A" w:rsidP="00D6084A">
      <w:pPr>
        <w:tabs>
          <w:tab w:val="left" w:pos="0"/>
        </w:tabs>
        <w:ind w:right="-143"/>
        <w:jc w:val="center"/>
      </w:pPr>
    </w:p>
    <w:p w14:paraId="329815E1" w14:textId="77777777" w:rsidR="00D6084A" w:rsidRDefault="00D6084A" w:rsidP="00D6084A">
      <w:pPr>
        <w:tabs>
          <w:tab w:val="left" w:pos="0"/>
        </w:tabs>
        <w:ind w:right="-143"/>
      </w:pPr>
      <w:r>
        <w:t xml:space="preserve">3. Завдання (мета) </w:t>
      </w:r>
      <w:r w:rsidR="00EE13FC" w:rsidRPr="00EE13FC">
        <w:t>впровадження освітн</w:t>
      </w:r>
      <w:r w:rsidR="00EE13FC">
        <w:t>ьої</w:t>
      </w:r>
      <w:r w:rsidR="00EE13FC" w:rsidRPr="00EE13FC">
        <w:t xml:space="preserve"> інноваці</w:t>
      </w:r>
      <w:r w:rsidR="00EE13FC">
        <w:t>ї</w:t>
      </w:r>
    </w:p>
    <w:p w14:paraId="0F8C37AD" w14:textId="77777777" w:rsidR="00D6084A" w:rsidRPr="009D679B" w:rsidRDefault="00D6084A" w:rsidP="007E1173">
      <w:pPr>
        <w:tabs>
          <w:tab w:val="left" w:pos="0"/>
        </w:tabs>
        <w:ind w:right="-143"/>
        <w:jc w:val="both"/>
        <w:rPr>
          <w:strike/>
          <w:sz w:val="20"/>
          <w:szCs w:val="20"/>
        </w:rPr>
      </w:pPr>
      <w:r w:rsidRPr="00581649">
        <w:t>______________________________________________________________________________________________________________________________________</w:t>
      </w:r>
      <w:r w:rsidR="007E1173">
        <w:softHyphen/>
      </w:r>
      <w:r w:rsidR="007E1173">
        <w:softHyphen/>
      </w:r>
      <w:r w:rsidR="007E1173">
        <w:softHyphen/>
      </w:r>
      <w:r w:rsidR="007E1173">
        <w:softHyphen/>
      </w:r>
      <w:r w:rsidR="007E1173">
        <w:softHyphen/>
      </w:r>
      <w:r w:rsidR="007E1173">
        <w:softHyphen/>
      </w:r>
      <w:r>
        <w:rPr>
          <w:sz w:val="20"/>
          <w:szCs w:val="20"/>
        </w:rPr>
        <w:t xml:space="preserve"> </w:t>
      </w:r>
      <w:r w:rsidR="007E1173">
        <w:rPr>
          <w:sz w:val="20"/>
          <w:szCs w:val="20"/>
        </w:rPr>
        <w:br/>
      </w:r>
      <w:r>
        <w:rPr>
          <w:sz w:val="20"/>
          <w:szCs w:val="20"/>
        </w:rPr>
        <w:t xml:space="preserve">(чітко сформулюйте мету </w:t>
      </w:r>
      <w:r w:rsidR="00EE13FC" w:rsidRPr="00EE13FC">
        <w:rPr>
          <w:sz w:val="20"/>
          <w:szCs w:val="20"/>
        </w:rPr>
        <w:t xml:space="preserve">впровадження освітньої інновації </w:t>
      </w:r>
      <w:r>
        <w:rPr>
          <w:sz w:val="20"/>
          <w:szCs w:val="20"/>
        </w:rPr>
        <w:t xml:space="preserve">(1-2 речення). Визначте завдання (послідовні кроки) для досягнення </w:t>
      </w:r>
      <w:r w:rsidRPr="00F75873">
        <w:rPr>
          <w:sz w:val="20"/>
          <w:szCs w:val="20"/>
        </w:rPr>
        <w:t>цієї</w:t>
      </w:r>
      <w:r>
        <w:rPr>
          <w:sz w:val="20"/>
          <w:szCs w:val="20"/>
        </w:rPr>
        <w:t xml:space="preserve"> мети </w:t>
      </w:r>
    </w:p>
    <w:p w14:paraId="1140A0A5" w14:textId="77777777" w:rsidR="00D6084A" w:rsidRPr="009D679B" w:rsidRDefault="00D6084A" w:rsidP="00D6084A">
      <w:pPr>
        <w:tabs>
          <w:tab w:val="left" w:pos="0"/>
          <w:tab w:val="left" w:pos="3828"/>
        </w:tabs>
        <w:ind w:right="-143"/>
        <w:jc w:val="both"/>
        <w:rPr>
          <w:strike/>
        </w:rPr>
      </w:pPr>
    </w:p>
    <w:p w14:paraId="775FA7A4" w14:textId="77777777" w:rsidR="00D6084A" w:rsidRDefault="00D6084A" w:rsidP="00D6084A">
      <w:pPr>
        <w:tabs>
          <w:tab w:val="left" w:pos="0"/>
          <w:tab w:val="left" w:pos="3828"/>
        </w:tabs>
        <w:ind w:right="-143"/>
        <w:jc w:val="both"/>
      </w:pPr>
      <w:r>
        <w:t xml:space="preserve">4. Опис </w:t>
      </w:r>
      <w:r w:rsidR="00EE13FC" w:rsidRPr="00EE13FC">
        <w:t>практики впровадження освітн</w:t>
      </w:r>
      <w:r w:rsidR="00EE13FC">
        <w:t>ьої</w:t>
      </w:r>
      <w:r w:rsidR="00EE13FC" w:rsidRPr="00EE13FC">
        <w:t xml:space="preserve"> інноваці</w:t>
      </w:r>
      <w:r w:rsidR="00EE13FC">
        <w:t>ї</w:t>
      </w:r>
    </w:p>
    <w:p w14:paraId="2BAF2648" w14:textId="77777777" w:rsidR="00D6084A" w:rsidRPr="00581649" w:rsidRDefault="00D6084A" w:rsidP="00D6084A">
      <w:pPr>
        <w:tabs>
          <w:tab w:val="left" w:pos="0"/>
          <w:tab w:val="left" w:pos="3828"/>
        </w:tabs>
        <w:ind w:right="-143"/>
        <w:jc w:val="center"/>
      </w:pPr>
      <w:r w:rsidRPr="00581649">
        <w:t>______________________________________________________________________________________________________________________________________</w:t>
      </w:r>
    </w:p>
    <w:p w14:paraId="795C5A9D" w14:textId="71252A88" w:rsidR="00D6084A" w:rsidRDefault="00D6084A" w:rsidP="00D6084A">
      <w:pPr>
        <w:tabs>
          <w:tab w:val="left" w:pos="0"/>
          <w:tab w:val="left" w:pos="3828"/>
        </w:tabs>
        <w:ind w:right="-143"/>
        <w:jc w:val="center"/>
        <w:rPr>
          <w:sz w:val="20"/>
          <w:szCs w:val="20"/>
        </w:rPr>
      </w:pPr>
      <w:r w:rsidRPr="00581649">
        <w:rPr>
          <w:sz w:val="20"/>
          <w:szCs w:val="20"/>
        </w:rPr>
        <w:t>(опишіть</w:t>
      </w:r>
      <w:r w:rsidRPr="00F75873">
        <w:rPr>
          <w:sz w:val="20"/>
          <w:szCs w:val="20"/>
        </w:rPr>
        <w:t xml:space="preserve">, </w:t>
      </w:r>
      <w:r w:rsidRPr="00581649">
        <w:rPr>
          <w:sz w:val="20"/>
          <w:szCs w:val="20"/>
        </w:rPr>
        <w:t xml:space="preserve">яким чином реалізовано </w:t>
      </w:r>
      <w:r w:rsidRPr="00F75873">
        <w:rPr>
          <w:sz w:val="20"/>
          <w:szCs w:val="20"/>
        </w:rPr>
        <w:t>освітню інноваці</w:t>
      </w:r>
      <w:r w:rsidR="00EE13FC">
        <w:rPr>
          <w:sz w:val="20"/>
          <w:szCs w:val="20"/>
        </w:rPr>
        <w:t>ю</w:t>
      </w:r>
      <w:r w:rsidRPr="00F75873">
        <w:rPr>
          <w:sz w:val="20"/>
          <w:szCs w:val="20"/>
        </w:rPr>
        <w:t xml:space="preserve"> </w:t>
      </w:r>
      <w:r w:rsidR="00E807EC">
        <w:rPr>
          <w:sz w:val="20"/>
          <w:szCs w:val="20"/>
        </w:rPr>
        <w:t>учасником Конкурсу</w:t>
      </w:r>
      <w:r w:rsidRPr="00581649">
        <w:rPr>
          <w:sz w:val="20"/>
          <w:szCs w:val="20"/>
        </w:rPr>
        <w:t xml:space="preserve"> (стислий опис має</w:t>
      </w:r>
      <w:r>
        <w:rPr>
          <w:sz w:val="20"/>
          <w:szCs w:val="20"/>
        </w:rPr>
        <w:t xml:space="preserve"> дати можливість визначити, що і як відбувалося, якими були результати від запровадження </w:t>
      </w:r>
      <w:r w:rsidRPr="00E807EC">
        <w:rPr>
          <w:sz w:val="20"/>
          <w:szCs w:val="20"/>
        </w:rPr>
        <w:t>практики</w:t>
      </w:r>
      <w:r>
        <w:rPr>
          <w:sz w:val="20"/>
          <w:szCs w:val="20"/>
        </w:rPr>
        <w:t>)</w:t>
      </w:r>
    </w:p>
    <w:p w14:paraId="670D3DA8" w14:textId="77777777" w:rsidR="00D6084A" w:rsidRDefault="00D6084A" w:rsidP="00D6084A">
      <w:pPr>
        <w:tabs>
          <w:tab w:val="left" w:pos="0"/>
          <w:tab w:val="left" w:pos="3828"/>
        </w:tabs>
        <w:ind w:right="-143"/>
        <w:jc w:val="center"/>
        <w:rPr>
          <w:color w:val="000000"/>
        </w:rPr>
      </w:pPr>
    </w:p>
    <w:p w14:paraId="0203435B" w14:textId="77777777" w:rsidR="00D6084A" w:rsidRDefault="00D6084A" w:rsidP="00D6084A">
      <w:pPr>
        <w:tabs>
          <w:tab w:val="left" w:pos="0"/>
        </w:tabs>
        <w:spacing w:line="276" w:lineRule="auto"/>
        <w:ind w:right="-143"/>
        <w:rPr>
          <w:sz w:val="26"/>
          <w:szCs w:val="26"/>
        </w:rPr>
      </w:pPr>
      <w:r>
        <w:t>5. </w:t>
      </w:r>
      <w:r w:rsidR="00EE13FC">
        <w:t>П</w:t>
      </w:r>
      <w:r w:rsidR="00EE13FC" w:rsidRPr="00EE13FC">
        <w:t>рактик</w:t>
      </w:r>
      <w:r w:rsidR="00EE13FC">
        <w:t>а</w:t>
      </w:r>
      <w:r w:rsidR="00EE13FC" w:rsidRPr="00EE13FC">
        <w:t xml:space="preserve"> впровадження освітн</w:t>
      </w:r>
      <w:r w:rsidR="00EE13FC">
        <w:t>ьої</w:t>
      </w:r>
      <w:r w:rsidR="00EE13FC" w:rsidRPr="00EE13FC">
        <w:t xml:space="preserve"> інноваці</w:t>
      </w:r>
      <w:r w:rsidR="00EE13FC">
        <w:t xml:space="preserve">ї </w:t>
      </w:r>
      <w:r>
        <w:t>відповідає таким критеріям:</w:t>
      </w:r>
    </w:p>
    <w:p w14:paraId="523BAE0F" w14:textId="77777777" w:rsidR="00D6084A" w:rsidRDefault="00D6084A" w:rsidP="00D60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-143"/>
        <w:jc w:val="both"/>
        <w:rPr>
          <w:color w:val="000000"/>
        </w:rPr>
      </w:pPr>
      <w:r>
        <w:rPr>
          <w:color w:val="000000"/>
        </w:rPr>
        <w:t>а) </w:t>
      </w:r>
      <w:proofErr w:type="spellStart"/>
      <w:r>
        <w:rPr>
          <w:color w:val="000000"/>
        </w:rPr>
        <w:t>інноваційність</w:t>
      </w:r>
      <w:proofErr w:type="spellEnd"/>
    </w:p>
    <w:p w14:paraId="5691518A" w14:textId="77777777" w:rsidR="00D6084A" w:rsidRDefault="00D6084A" w:rsidP="00D60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</w:t>
      </w:r>
    </w:p>
    <w:p w14:paraId="1FF1EEAE" w14:textId="77777777" w:rsidR="00D6084A" w:rsidRDefault="00D6084A" w:rsidP="00340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(опишіть</w:t>
      </w:r>
      <w:r w:rsidR="00340870" w:rsidRPr="0034087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у чому полягає </w:t>
      </w:r>
      <w:r w:rsidR="00E807EC" w:rsidRPr="00E807EC">
        <w:rPr>
          <w:color w:val="000000"/>
          <w:sz w:val="20"/>
          <w:szCs w:val="20"/>
        </w:rPr>
        <w:t>новизна освітньої практики у професійному навчанні (методу, програми, системи, технології тощо), її обґрунтування</w:t>
      </w:r>
      <w:r>
        <w:rPr>
          <w:color w:val="000000"/>
          <w:sz w:val="20"/>
          <w:szCs w:val="20"/>
        </w:rPr>
        <w:t xml:space="preserve">) </w:t>
      </w:r>
    </w:p>
    <w:p w14:paraId="1F5E50FF" w14:textId="77777777" w:rsidR="00D6084A" w:rsidRDefault="00D6084A" w:rsidP="00D60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</w:rPr>
      </w:pPr>
      <w:r>
        <w:rPr>
          <w:color w:val="000000"/>
        </w:rPr>
        <w:t>б) результативність</w:t>
      </w:r>
    </w:p>
    <w:p w14:paraId="0055FA91" w14:textId="77777777" w:rsidR="00D6084A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</w:t>
      </w:r>
    </w:p>
    <w:p w14:paraId="7D7A3B6D" w14:textId="3CE866B7" w:rsidR="00D6084A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E807EC" w:rsidRPr="0049065B">
        <w:rPr>
          <w:color w:val="000000"/>
          <w:sz w:val="20"/>
          <w:szCs w:val="20"/>
        </w:rPr>
        <w:t xml:space="preserve">опишіть ступінь досягнення поставлених цілей; продуктивність </w:t>
      </w:r>
      <w:r w:rsidR="00EE13FC">
        <w:rPr>
          <w:color w:val="000000"/>
          <w:sz w:val="20"/>
          <w:szCs w:val="20"/>
        </w:rPr>
        <w:t>впровадженої</w:t>
      </w:r>
      <w:r w:rsidR="00E807EC" w:rsidRPr="0049065B">
        <w:rPr>
          <w:color w:val="000000"/>
          <w:sz w:val="20"/>
          <w:szCs w:val="20"/>
        </w:rPr>
        <w:t xml:space="preserve"> освітньої </w:t>
      </w:r>
      <w:r w:rsidR="00EE13FC">
        <w:rPr>
          <w:color w:val="000000"/>
          <w:sz w:val="20"/>
          <w:szCs w:val="20"/>
        </w:rPr>
        <w:t>інновації</w:t>
      </w:r>
      <w:r w:rsidR="0049065B" w:rsidRPr="0049065B">
        <w:rPr>
          <w:color w:val="000000"/>
          <w:sz w:val="20"/>
          <w:szCs w:val="20"/>
        </w:rPr>
        <w:t>.</w:t>
      </w:r>
      <w:r w:rsidR="00E807EC" w:rsidRPr="0049065B">
        <w:rPr>
          <w:color w:val="000000"/>
          <w:sz w:val="20"/>
          <w:szCs w:val="20"/>
        </w:rPr>
        <w:t xml:space="preserve"> </w:t>
      </w:r>
      <w:r w:rsidR="0049065B">
        <w:rPr>
          <w:color w:val="000000"/>
          <w:sz w:val="20"/>
          <w:szCs w:val="20"/>
        </w:rPr>
        <w:t>Яким кількісним та</w:t>
      </w:r>
      <w:r w:rsidR="00A221A7">
        <w:rPr>
          <w:color w:val="000000"/>
          <w:sz w:val="20"/>
          <w:szCs w:val="20"/>
        </w:rPr>
        <w:t> </w:t>
      </w:r>
      <w:r w:rsidR="0049065B">
        <w:rPr>
          <w:color w:val="000000"/>
          <w:sz w:val="20"/>
          <w:szCs w:val="20"/>
        </w:rPr>
        <w:t xml:space="preserve">якісним змінам сприяє </w:t>
      </w:r>
      <w:r w:rsidR="00EE13FC">
        <w:rPr>
          <w:color w:val="000000"/>
          <w:sz w:val="20"/>
          <w:szCs w:val="20"/>
        </w:rPr>
        <w:t>в</w:t>
      </w:r>
      <w:r w:rsidR="0049065B">
        <w:rPr>
          <w:color w:val="000000"/>
          <w:sz w:val="20"/>
          <w:szCs w:val="20"/>
        </w:rPr>
        <w:t xml:space="preserve">проваджена освітня </w:t>
      </w:r>
      <w:r w:rsidR="0049065B" w:rsidRPr="00340870">
        <w:rPr>
          <w:color w:val="000000"/>
          <w:sz w:val="20"/>
          <w:szCs w:val="20"/>
        </w:rPr>
        <w:t>інноваці</w:t>
      </w:r>
      <w:r w:rsidR="00EE13FC">
        <w:rPr>
          <w:color w:val="000000"/>
          <w:sz w:val="20"/>
          <w:szCs w:val="20"/>
        </w:rPr>
        <w:t>я</w:t>
      </w:r>
      <w:r w:rsidR="0049065B">
        <w:rPr>
          <w:color w:val="000000"/>
          <w:sz w:val="20"/>
          <w:szCs w:val="20"/>
        </w:rPr>
        <w:t>?)</w:t>
      </w:r>
    </w:p>
    <w:p w14:paraId="5546D1FD" w14:textId="77777777" w:rsidR="0049065B" w:rsidRDefault="0049065B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  <w:rPr>
          <w:color w:val="000000"/>
          <w:sz w:val="20"/>
          <w:szCs w:val="20"/>
        </w:rPr>
      </w:pPr>
    </w:p>
    <w:p w14:paraId="18F2B5D9" w14:textId="77777777" w:rsidR="00D6084A" w:rsidRPr="00DC1250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rPr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EB0102" wp14:editId="33928CEF">
                <wp:simplePos x="0" y="0"/>
                <wp:positionH relativeFrom="column">
                  <wp:posOffset>2805430</wp:posOffset>
                </wp:positionH>
                <wp:positionV relativeFrom="paragraph">
                  <wp:posOffset>-443230</wp:posOffset>
                </wp:positionV>
                <wp:extent cx="272415" cy="2952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FCF15" w14:textId="77777777" w:rsidR="00D6084A" w:rsidRPr="00B92C27" w:rsidRDefault="00D6084A" w:rsidP="00D608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010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0.9pt;margin-top:-34.9pt;width:21.45pt;height:23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" fillcolor="white [3201]" stroked="f" strokeweight=".5pt">
                <v:textbox>
                  <w:txbxContent>
                    <w:p w14:paraId="2A6FCF15" w14:textId="77777777" w:rsidR="00D6084A" w:rsidRPr="00B92C27" w:rsidRDefault="00D6084A" w:rsidP="00D6084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в</w:t>
      </w:r>
      <w:r w:rsidRPr="00DC1250">
        <w:rPr>
          <w:color w:val="000000"/>
        </w:rPr>
        <w:t>) відтворюваність результатів _________________________________________________________________________________________________________________________________</w:t>
      </w:r>
      <w:r>
        <w:rPr>
          <w:color w:val="000000"/>
        </w:rPr>
        <w:t>__</w:t>
      </w:r>
      <w:r w:rsidRPr="00DC1250">
        <w:rPr>
          <w:color w:val="000000"/>
        </w:rPr>
        <w:t>___</w:t>
      </w:r>
    </w:p>
    <w:p w14:paraId="3236FEA1" w14:textId="77777777" w:rsidR="00D6084A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center"/>
        <w:rPr>
          <w:color w:val="000000"/>
          <w:sz w:val="20"/>
          <w:szCs w:val="20"/>
        </w:rPr>
      </w:pPr>
      <w:r w:rsidRPr="00DC1250">
        <w:rPr>
          <w:color w:val="000000"/>
          <w:sz w:val="20"/>
          <w:szCs w:val="20"/>
        </w:rPr>
        <w:t xml:space="preserve">(зазначте </w:t>
      </w:r>
      <w:r w:rsidR="007E1173">
        <w:rPr>
          <w:color w:val="000000"/>
          <w:sz w:val="20"/>
          <w:szCs w:val="20"/>
        </w:rPr>
        <w:t xml:space="preserve">про </w:t>
      </w:r>
      <w:r w:rsidRPr="00DC1250">
        <w:rPr>
          <w:color w:val="000000"/>
          <w:sz w:val="20"/>
          <w:szCs w:val="20"/>
        </w:rPr>
        <w:t xml:space="preserve">можливість </w:t>
      </w:r>
      <w:r w:rsidR="007E1173" w:rsidRPr="007E1173">
        <w:rPr>
          <w:color w:val="000000"/>
          <w:sz w:val="20"/>
          <w:szCs w:val="20"/>
        </w:rPr>
        <w:t>відтворюван</w:t>
      </w:r>
      <w:r w:rsidR="007E1173">
        <w:rPr>
          <w:color w:val="000000"/>
          <w:sz w:val="20"/>
          <w:szCs w:val="20"/>
        </w:rPr>
        <w:t xml:space="preserve">ості </w:t>
      </w:r>
      <w:r w:rsidR="007E1173" w:rsidRPr="007E1173">
        <w:rPr>
          <w:color w:val="000000"/>
          <w:sz w:val="20"/>
          <w:szCs w:val="20"/>
        </w:rPr>
        <w:t xml:space="preserve">результатів </w:t>
      </w:r>
      <w:r w:rsidR="007E1173">
        <w:rPr>
          <w:color w:val="000000"/>
          <w:sz w:val="20"/>
          <w:szCs w:val="20"/>
        </w:rPr>
        <w:t xml:space="preserve">та </w:t>
      </w:r>
      <w:r w:rsidRPr="007E1173">
        <w:rPr>
          <w:color w:val="000000"/>
          <w:sz w:val="20"/>
          <w:szCs w:val="20"/>
        </w:rPr>
        <w:t>поширення</w:t>
      </w:r>
      <w:r>
        <w:rPr>
          <w:color w:val="000000"/>
          <w:sz w:val="20"/>
          <w:szCs w:val="20"/>
        </w:rPr>
        <w:t xml:space="preserve"> </w:t>
      </w:r>
      <w:r w:rsidRPr="00DC1250">
        <w:rPr>
          <w:color w:val="000000"/>
          <w:sz w:val="20"/>
          <w:szCs w:val="20"/>
        </w:rPr>
        <w:t xml:space="preserve">впровадженої </w:t>
      </w:r>
      <w:r w:rsidRPr="007E1173">
        <w:rPr>
          <w:color w:val="000000"/>
          <w:sz w:val="20"/>
          <w:szCs w:val="20"/>
        </w:rPr>
        <w:t>освітньої інноваці</w:t>
      </w:r>
      <w:r w:rsidR="00EE13FC">
        <w:rPr>
          <w:color w:val="000000"/>
          <w:sz w:val="20"/>
          <w:szCs w:val="20"/>
        </w:rPr>
        <w:t>ї</w:t>
      </w:r>
      <w:r w:rsidRPr="00DC1250">
        <w:rPr>
          <w:color w:val="000000"/>
          <w:sz w:val="20"/>
          <w:szCs w:val="20"/>
        </w:rPr>
        <w:t xml:space="preserve"> </w:t>
      </w:r>
      <w:r w:rsidRPr="007E1173">
        <w:rPr>
          <w:color w:val="000000"/>
          <w:sz w:val="20"/>
          <w:szCs w:val="20"/>
        </w:rPr>
        <w:t>у інших суб’єктів надання освітніх послуг у сфері професійного навчання</w:t>
      </w:r>
      <w:r w:rsidR="007E1173" w:rsidRPr="007E1173">
        <w:rPr>
          <w:color w:val="000000"/>
          <w:sz w:val="20"/>
          <w:szCs w:val="20"/>
        </w:rPr>
        <w:t>/</w:t>
      </w:r>
      <w:r w:rsidRPr="007E1173">
        <w:rPr>
          <w:color w:val="000000"/>
          <w:sz w:val="20"/>
          <w:szCs w:val="20"/>
        </w:rPr>
        <w:t xml:space="preserve">органах державної влади, органах місцевого самоврядування, інших органах, на працівників яких </w:t>
      </w:r>
      <w:r w:rsidR="007E1173" w:rsidRPr="007E1173">
        <w:rPr>
          <w:color w:val="000000"/>
          <w:sz w:val="20"/>
          <w:szCs w:val="20"/>
        </w:rPr>
        <w:t>поширюється</w:t>
      </w:r>
      <w:r w:rsidRPr="007E1173">
        <w:rPr>
          <w:color w:val="000000"/>
          <w:sz w:val="20"/>
          <w:szCs w:val="20"/>
        </w:rPr>
        <w:t xml:space="preserve"> дія Закону України «Про державну службу»</w:t>
      </w:r>
      <w:r>
        <w:rPr>
          <w:color w:val="000000"/>
          <w:sz w:val="20"/>
          <w:szCs w:val="20"/>
        </w:rPr>
        <w:t xml:space="preserve">, </w:t>
      </w:r>
      <w:r w:rsidRPr="007E1173">
        <w:rPr>
          <w:color w:val="000000"/>
          <w:sz w:val="20"/>
          <w:szCs w:val="20"/>
        </w:rPr>
        <w:t>що проводять внутрішнє навчання</w:t>
      </w:r>
      <w:r w:rsidR="007E1173">
        <w:rPr>
          <w:color w:val="000000"/>
          <w:sz w:val="20"/>
          <w:szCs w:val="20"/>
        </w:rPr>
        <w:t xml:space="preserve"> персоналу)</w:t>
      </w:r>
    </w:p>
    <w:p w14:paraId="02D33431" w14:textId="77777777" w:rsidR="00D6084A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center"/>
        <w:rPr>
          <w:color w:val="000000"/>
          <w:sz w:val="20"/>
          <w:szCs w:val="20"/>
        </w:rPr>
      </w:pPr>
    </w:p>
    <w:p w14:paraId="7B85FD23" w14:textId="77777777" w:rsidR="00D6084A" w:rsidRDefault="00D6084A" w:rsidP="00A22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88" w:lineRule="auto"/>
        <w:ind w:right="-143"/>
        <w:jc w:val="both"/>
      </w:pPr>
      <w:r>
        <w:t>6. Інша додаткова інформація (зазначається у разі необхідності)</w:t>
      </w:r>
    </w:p>
    <w:p w14:paraId="5E4D108A" w14:textId="77777777" w:rsidR="00D6084A" w:rsidRPr="00581649" w:rsidRDefault="00D6084A" w:rsidP="00D6084A">
      <w:pPr>
        <w:tabs>
          <w:tab w:val="left" w:pos="0"/>
        </w:tabs>
        <w:ind w:right="-143"/>
      </w:pPr>
      <w:r w:rsidRPr="00581649">
        <w:t>______________________________________________________________________________________________________________________________________</w:t>
      </w:r>
    </w:p>
    <w:p w14:paraId="4D807365" w14:textId="77777777" w:rsidR="00D6084A" w:rsidRPr="00581649" w:rsidRDefault="00D6084A" w:rsidP="00D6084A">
      <w:pPr>
        <w:tabs>
          <w:tab w:val="left" w:pos="0"/>
        </w:tabs>
        <w:ind w:right="-143"/>
        <w:rPr>
          <w:b/>
        </w:rPr>
      </w:pPr>
    </w:p>
    <w:p w14:paraId="53D7CDCB" w14:textId="77777777" w:rsidR="00D6084A" w:rsidRDefault="00D6084A" w:rsidP="00D6084A">
      <w:pPr>
        <w:tabs>
          <w:tab w:val="left" w:pos="0"/>
        </w:tabs>
        <w:ind w:right="-143"/>
        <w:rPr>
          <w:b/>
        </w:rPr>
      </w:pPr>
    </w:p>
    <w:p w14:paraId="18FED85D" w14:textId="77777777" w:rsidR="00D6084A" w:rsidRPr="00581649" w:rsidRDefault="00D6084A" w:rsidP="00D6084A">
      <w:pPr>
        <w:tabs>
          <w:tab w:val="left" w:pos="0"/>
        </w:tabs>
        <w:ind w:right="-143"/>
      </w:pPr>
      <w:r w:rsidRPr="00581649">
        <w:t>________________________</w:t>
      </w:r>
      <w:r w:rsidRPr="00581649">
        <w:tab/>
      </w:r>
      <w:r w:rsidRPr="00581649">
        <w:tab/>
        <w:t>______________</w:t>
      </w:r>
      <w:r w:rsidRPr="00581649">
        <w:tab/>
        <w:t xml:space="preserve">       __________________</w:t>
      </w:r>
    </w:p>
    <w:p w14:paraId="03BF25AE" w14:textId="77777777" w:rsidR="00D6084A" w:rsidRDefault="00D6084A" w:rsidP="00D6084A">
      <w:pPr>
        <w:tabs>
          <w:tab w:val="left" w:pos="0"/>
        </w:tabs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(найменування посади керівника)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(власне ім'я, прізвище)</w:t>
      </w:r>
    </w:p>
    <w:p w14:paraId="57153909" w14:textId="77777777" w:rsidR="00D6084A" w:rsidRDefault="00D6084A" w:rsidP="00D6084A">
      <w:pPr>
        <w:tabs>
          <w:tab w:val="left" w:pos="0"/>
        </w:tabs>
        <w:ind w:right="-143"/>
        <w:jc w:val="both"/>
      </w:pPr>
    </w:p>
    <w:p w14:paraId="6439EA48" w14:textId="77777777" w:rsidR="00D6084A" w:rsidRDefault="00D6084A" w:rsidP="00D6084A">
      <w:pPr>
        <w:tabs>
          <w:tab w:val="left" w:pos="0"/>
        </w:tabs>
        <w:ind w:right="-143"/>
        <w:jc w:val="both"/>
      </w:pPr>
    </w:p>
    <w:p w14:paraId="1CDDA819" w14:textId="77777777" w:rsidR="00D6084A" w:rsidRDefault="00D6084A" w:rsidP="00D6084A">
      <w:pPr>
        <w:tabs>
          <w:tab w:val="left" w:pos="0"/>
        </w:tabs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М.П. (за наявності)</w:t>
      </w:r>
    </w:p>
    <w:p w14:paraId="7E8675AF" w14:textId="77777777" w:rsidR="00D6084A" w:rsidRDefault="00D6084A" w:rsidP="00D6084A">
      <w:pPr>
        <w:tabs>
          <w:tab w:val="left" w:pos="0"/>
        </w:tabs>
        <w:ind w:right="-143"/>
        <w:jc w:val="both"/>
      </w:pPr>
    </w:p>
    <w:p w14:paraId="075DBA08" w14:textId="77777777" w:rsidR="00D6084A" w:rsidRDefault="00D6084A" w:rsidP="00D6084A">
      <w:pPr>
        <w:tabs>
          <w:tab w:val="left" w:pos="0"/>
        </w:tabs>
        <w:ind w:right="-143"/>
        <w:jc w:val="both"/>
      </w:pPr>
      <w:r>
        <w:t>_________</w:t>
      </w:r>
    </w:p>
    <w:p w14:paraId="31B67756" w14:textId="77777777" w:rsidR="00D6084A" w:rsidRDefault="00D6084A" w:rsidP="00D6084A">
      <w:pPr>
        <w:tabs>
          <w:tab w:val="left" w:pos="0"/>
        </w:tabs>
        <w:ind w:right="-143"/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(дата)</w:t>
      </w:r>
    </w:p>
    <w:p w14:paraId="400CDB16" w14:textId="77777777" w:rsidR="00D6084A" w:rsidRDefault="00D6084A" w:rsidP="00D6084A">
      <w:pPr>
        <w:tabs>
          <w:tab w:val="left" w:pos="0"/>
        </w:tabs>
        <w:ind w:right="-143"/>
        <w:jc w:val="both"/>
        <w:rPr>
          <w:sz w:val="20"/>
          <w:szCs w:val="20"/>
        </w:rPr>
      </w:pPr>
    </w:p>
    <w:p w14:paraId="483DA15A" w14:textId="77777777" w:rsidR="00D6084A" w:rsidRDefault="00D6084A" w:rsidP="00D6084A">
      <w:pPr>
        <w:tabs>
          <w:tab w:val="left" w:pos="0"/>
        </w:tabs>
        <w:ind w:right="-143"/>
        <w:jc w:val="both"/>
        <w:rPr>
          <w:sz w:val="20"/>
          <w:szCs w:val="20"/>
        </w:rPr>
      </w:pPr>
    </w:p>
    <w:p w14:paraId="7F63C2AC" w14:textId="77777777" w:rsidR="00D6084A" w:rsidRPr="00C178E9" w:rsidRDefault="00D6084A" w:rsidP="00D6084A">
      <w:pPr>
        <w:tabs>
          <w:tab w:val="left" w:pos="0"/>
        </w:tabs>
        <w:ind w:right="-143"/>
        <w:jc w:val="both"/>
        <w:rPr>
          <w:color w:val="000000"/>
          <w:sz w:val="24"/>
          <w:szCs w:val="24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5118"/>
        <w:gridCol w:w="4691"/>
      </w:tblGrid>
      <w:tr w:rsidR="00D6084A" w:rsidRPr="00C178E9" w14:paraId="2402F564" w14:textId="77777777" w:rsidTr="002262F8">
        <w:trPr>
          <w:trHeight w:val="18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31303D8A" w14:textId="77777777" w:rsidR="00D6084A" w:rsidRPr="00DB77BE" w:rsidRDefault="00D6084A" w:rsidP="00AA4A73">
            <w:pPr>
              <w:spacing w:after="120"/>
              <w:rPr>
                <w:b/>
                <w:bCs/>
              </w:rPr>
            </w:pPr>
            <w:r w:rsidRPr="00DB77BE">
              <w:rPr>
                <w:b/>
                <w:bCs/>
                <w:color w:val="000000"/>
              </w:rPr>
              <w:t>Директор Генерального департаменту</w:t>
            </w:r>
            <w:r>
              <w:rPr>
                <w:b/>
                <w:bCs/>
                <w:color w:val="000000"/>
              </w:rPr>
              <w:t xml:space="preserve"> з питань </w:t>
            </w:r>
            <w:r w:rsidRPr="00DB77BE">
              <w:rPr>
                <w:b/>
                <w:bCs/>
                <w:color w:val="000000"/>
              </w:rPr>
              <w:t xml:space="preserve"> професійного розвитку державних службовців та посадових осіб місцевого самоврядування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22B5B71E" w14:textId="77777777" w:rsidR="007E1173" w:rsidRDefault="007E1173" w:rsidP="00AA4A73">
            <w:pPr>
              <w:shd w:val="clear" w:color="auto" w:fill="FFFFFF"/>
              <w:spacing w:after="120"/>
              <w:ind w:firstLine="851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03EC787" w14:textId="77777777" w:rsidR="007E1173" w:rsidRDefault="007E1173" w:rsidP="00AA4A73">
            <w:pPr>
              <w:shd w:val="clear" w:color="auto" w:fill="FFFFFF"/>
              <w:spacing w:after="120"/>
              <w:ind w:firstLine="851"/>
              <w:jc w:val="right"/>
              <w:rPr>
                <w:b/>
              </w:rPr>
            </w:pPr>
          </w:p>
          <w:p w14:paraId="73794069" w14:textId="1546CE05" w:rsidR="00D6084A" w:rsidRPr="00C178E9" w:rsidRDefault="007E1173" w:rsidP="00ED5E0A">
            <w:pPr>
              <w:shd w:val="clear" w:color="auto" w:fill="FFFFFF"/>
              <w:spacing w:after="120"/>
              <w:ind w:firstLine="1316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D5E0A">
              <w:rPr>
                <w:b/>
              </w:rPr>
              <w:t xml:space="preserve">   </w:t>
            </w:r>
            <w:r w:rsidR="00D6084A" w:rsidRPr="00C178E9">
              <w:rPr>
                <w:b/>
              </w:rPr>
              <w:t>Людмила РИКОВА</w:t>
            </w:r>
          </w:p>
          <w:p w14:paraId="0DA8E918" w14:textId="77777777" w:rsidR="00D6084A" w:rsidRPr="00C178E9" w:rsidRDefault="00D6084A" w:rsidP="00AA4A73">
            <w:pPr>
              <w:spacing w:after="120"/>
              <w:jc w:val="right"/>
              <w:rPr>
                <w:b/>
              </w:rPr>
            </w:pPr>
          </w:p>
        </w:tc>
      </w:tr>
    </w:tbl>
    <w:p w14:paraId="208CD599" w14:textId="77777777" w:rsidR="00A5206D" w:rsidRDefault="00A5206D"/>
    <w:sectPr w:rsidR="00A5206D" w:rsidSect="0099487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9D8B" w14:textId="77777777" w:rsidR="00FF115C" w:rsidRDefault="00FF115C" w:rsidP="00CF083E">
      <w:r>
        <w:separator/>
      </w:r>
    </w:p>
  </w:endnote>
  <w:endnote w:type="continuationSeparator" w:id="0">
    <w:p w14:paraId="065A7C98" w14:textId="77777777" w:rsidR="00FF115C" w:rsidRDefault="00FF115C" w:rsidP="00C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F22E" w14:textId="77777777" w:rsidR="00FF115C" w:rsidRDefault="00FF115C" w:rsidP="00CF083E">
      <w:r>
        <w:separator/>
      </w:r>
    </w:p>
  </w:footnote>
  <w:footnote w:type="continuationSeparator" w:id="0">
    <w:p w14:paraId="35C00427" w14:textId="77777777" w:rsidR="00FF115C" w:rsidRDefault="00FF115C" w:rsidP="00CF083E">
      <w:r>
        <w:continuationSeparator/>
      </w:r>
    </w:p>
  </w:footnote>
  <w:footnote w:id="1">
    <w:p w14:paraId="11EE6571" w14:textId="3E68E6BE" w:rsidR="00CF083E" w:rsidRPr="00CF083E" w:rsidRDefault="00CF083E" w:rsidP="00994872">
      <w:pPr>
        <w:tabs>
          <w:tab w:val="left" w:pos="0"/>
        </w:tabs>
        <w:ind w:right="-2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F083E">
        <w:rPr>
          <w:sz w:val="20"/>
          <w:szCs w:val="20"/>
        </w:rPr>
        <w:t>Відповідно до Положення про конкурс учасниками Конкурсу</w:t>
      </w:r>
      <w:r w:rsidR="00F44C67">
        <w:rPr>
          <w:sz w:val="20"/>
          <w:szCs w:val="20"/>
        </w:rPr>
        <w:t xml:space="preserve"> </w:t>
      </w:r>
      <w:bookmarkStart w:id="0" w:name="_Hlk108598888"/>
      <w:r w:rsidR="00A221A7" w:rsidRPr="00F44C67">
        <w:rPr>
          <w:sz w:val="20"/>
          <w:szCs w:val="20"/>
        </w:rPr>
        <w:t>можуть бути</w:t>
      </w:r>
      <w:r w:rsidR="00A221A7">
        <w:rPr>
          <w:sz w:val="20"/>
          <w:szCs w:val="20"/>
        </w:rPr>
        <w:t xml:space="preserve"> </w:t>
      </w:r>
      <w:r w:rsidRPr="00CF083E">
        <w:rPr>
          <w:sz w:val="20"/>
          <w:szCs w:val="20"/>
        </w:rPr>
        <w:t>суб’єкти надання освітніх послуг у сфері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рад, а також органи державної влади, органи місцевого самоврядування та інші органи, на працівників яких поширюється дія </w:t>
      </w:r>
      <w:hyperlink r:id="rId1" w:anchor="n3" w:tgtFrame="_blank" w:history="1">
        <w:r w:rsidRPr="00CF083E">
          <w:rPr>
            <w:sz w:val="20"/>
            <w:szCs w:val="20"/>
          </w:rPr>
          <w:t>Закону України</w:t>
        </w:r>
      </w:hyperlink>
      <w:r w:rsidRPr="00CF083E">
        <w:rPr>
          <w:sz w:val="20"/>
          <w:szCs w:val="20"/>
        </w:rPr>
        <w:t> «Про державну службу», що</w:t>
      </w:r>
      <w:r w:rsidR="00A221A7">
        <w:rPr>
          <w:sz w:val="20"/>
          <w:szCs w:val="20"/>
        </w:rPr>
        <w:t> </w:t>
      </w:r>
      <w:r w:rsidRPr="00CF083E">
        <w:rPr>
          <w:sz w:val="20"/>
          <w:szCs w:val="20"/>
        </w:rPr>
        <w:t>проводять внутрішнє навчання</w:t>
      </w:r>
      <w:bookmarkEnd w:id="0"/>
      <w:r w:rsidR="00A221A7">
        <w:rPr>
          <w:sz w:val="20"/>
          <w:szCs w:val="20"/>
        </w:rPr>
        <w:t xml:space="preserve"> </w:t>
      </w:r>
      <w:r w:rsidR="00A221A7" w:rsidRPr="00F44C67">
        <w:rPr>
          <w:sz w:val="20"/>
          <w:szCs w:val="20"/>
        </w:rPr>
        <w:t>персоналу</w:t>
      </w:r>
      <w:r w:rsidR="00A221A7">
        <w:rPr>
          <w:sz w:val="20"/>
          <w:szCs w:val="20"/>
        </w:rPr>
        <w:t>.</w:t>
      </w:r>
    </w:p>
    <w:p w14:paraId="01B65494" w14:textId="77777777" w:rsidR="00CF083E" w:rsidRDefault="00CF083E">
      <w:pPr>
        <w:pStyle w:val="a4"/>
      </w:pPr>
    </w:p>
  </w:footnote>
  <w:footnote w:id="2">
    <w:p w14:paraId="4AD771E7" w14:textId="77777777" w:rsidR="00F75873" w:rsidRDefault="00F75873" w:rsidP="0034087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E13FC">
        <w:rPr>
          <w:color w:val="000000"/>
        </w:rPr>
        <w:t>обсяг заявки не повинен перевищувати 4-х сторінок друкованого тексту формату А4 (без урахування додаткової інформації). Інформаційні матеріали, подані на Конкурс, його учаснику не повертаються.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974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A1481E6" w14:textId="205FC01F" w:rsidR="00F75873" w:rsidRPr="00F75873" w:rsidRDefault="00F75873">
        <w:pPr>
          <w:pStyle w:val="aa"/>
          <w:jc w:val="center"/>
          <w:rPr>
            <w:sz w:val="22"/>
            <w:szCs w:val="22"/>
          </w:rPr>
        </w:pPr>
        <w:r w:rsidRPr="00F75873">
          <w:rPr>
            <w:sz w:val="22"/>
            <w:szCs w:val="22"/>
          </w:rPr>
          <w:fldChar w:fldCharType="begin"/>
        </w:r>
        <w:r w:rsidRPr="00F75873">
          <w:rPr>
            <w:sz w:val="22"/>
            <w:szCs w:val="22"/>
          </w:rPr>
          <w:instrText>PAGE   \* MERGEFORMAT</w:instrText>
        </w:r>
        <w:r w:rsidRPr="00F75873">
          <w:rPr>
            <w:sz w:val="22"/>
            <w:szCs w:val="22"/>
          </w:rPr>
          <w:fldChar w:fldCharType="separate"/>
        </w:r>
        <w:r w:rsidR="00F44C67" w:rsidRPr="00F44C67">
          <w:rPr>
            <w:noProof/>
            <w:sz w:val="22"/>
            <w:szCs w:val="22"/>
            <w:lang w:val="ru-RU"/>
          </w:rPr>
          <w:t>3</w:t>
        </w:r>
        <w:r w:rsidRPr="00F75873">
          <w:rPr>
            <w:sz w:val="22"/>
            <w:szCs w:val="22"/>
          </w:rPr>
          <w:fldChar w:fldCharType="end"/>
        </w:r>
      </w:p>
    </w:sdtContent>
  </w:sdt>
  <w:p w14:paraId="7FC85A13" w14:textId="77777777" w:rsidR="00F75873" w:rsidRDefault="00F758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94"/>
    <w:rsid w:val="00022C26"/>
    <w:rsid w:val="000709B6"/>
    <w:rsid w:val="00155194"/>
    <w:rsid w:val="002237ED"/>
    <w:rsid w:val="002262F8"/>
    <w:rsid w:val="00340870"/>
    <w:rsid w:val="00355942"/>
    <w:rsid w:val="00397721"/>
    <w:rsid w:val="003A57CE"/>
    <w:rsid w:val="0049065B"/>
    <w:rsid w:val="005A1F9B"/>
    <w:rsid w:val="007E1173"/>
    <w:rsid w:val="008E26BD"/>
    <w:rsid w:val="00994872"/>
    <w:rsid w:val="009A1735"/>
    <w:rsid w:val="00A21AD6"/>
    <w:rsid w:val="00A221A7"/>
    <w:rsid w:val="00A5206D"/>
    <w:rsid w:val="00BB5F58"/>
    <w:rsid w:val="00C26675"/>
    <w:rsid w:val="00CF083E"/>
    <w:rsid w:val="00D56F54"/>
    <w:rsid w:val="00D6084A"/>
    <w:rsid w:val="00D648E6"/>
    <w:rsid w:val="00E807EC"/>
    <w:rsid w:val="00ED5E0A"/>
    <w:rsid w:val="00EE13FC"/>
    <w:rsid w:val="00F2091D"/>
    <w:rsid w:val="00F223DA"/>
    <w:rsid w:val="00F30DF9"/>
    <w:rsid w:val="00F44C67"/>
    <w:rsid w:val="00F75873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6BB0"/>
  <w15:chartTrackingRefBased/>
  <w15:docId w15:val="{EC2B2062-233A-4E2F-A8CF-AD930AFB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F083E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CF0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F083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A1735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9A1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17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75873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75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F7587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F758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BF0F-CA3A-49DF-BA92-C9045A1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 Рикова</dc:creator>
  <cp:keywords/>
  <dc:description/>
  <cp:lastModifiedBy>Оксана Кльоц</cp:lastModifiedBy>
  <cp:revision>5</cp:revision>
  <dcterms:created xsi:type="dcterms:W3CDTF">2022-07-21T08:05:00Z</dcterms:created>
  <dcterms:modified xsi:type="dcterms:W3CDTF">2022-07-22T11:46:00Z</dcterms:modified>
</cp:coreProperties>
</file>