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29404" w14:textId="77777777" w:rsidR="00F3345C" w:rsidRPr="00C9428E" w:rsidRDefault="00F3345C" w:rsidP="003B4A1F">
      <w:pPr>
        <w:shd w:val="clear" w:color="auto" w:fill="FFFFFF"/>
        <w:spacing w:after="120" w:line="264" w:lineRule="auto"/>
        <w:ind w:left="5670"/>
        <w:rPr>
          <w:rFonts w:ascii="Times New Roman" w:hAnsi="Times New Roman"/>
          <w:spacing w:val="-6"/>
          <w:sz w:val="26"/>
          <w:szCs w:val="26"/>
        </w:rPr>
      </w:pPr>
      <w:r w:rsidRPr="00C9428E">
        <w:rPr>
          <w:rFonts w:ascii="Times New Roman" w:hAnsi="Times New Roman"/>
          <w:spacing w:val="-6"/>
          <w:sz w:val="26"/>
          <w:szCs w:val="26"/>
        </w:rPr>
        <w:t xml:space="preserve">Додаток </w:t>
      </w:r>
      <w:r w:rsidR="00433CDB" w:rsidRPr="00C9428E">
        <w:rPr>
          <w:rFonts w:ascii="Times New Roman" w:hAnsi="Times New Roman"/>
          <w:spacing w:val="-6"/>
          <w:sz w:val="26"/>
          <w:szCs w:val="26"/>
          <w:lang w:val="ru-RU"/>
        </w:rPr>
        <w:t>1</w:t>
      </w:r>
      <w:r w:rsidRPr="00C9428E">
        <w:rPr>
          <w:rFonts w:ascii="Times New Roman" w:hAnsi="Times New Roman"/>
          <w:spacing w:val="-6"/>
          <w:sz w:val="26"/>
          <w:szCs w:val="26"/>
        </w:rPr>
        <w:t xml:space="preserve"> до листа НАДС</w:t>
      </w:r>
    </w:p>
    <w:p w14:paraId="40553C9D" w14:textId="4395DD0E" w:rsidR="00F3345C" w:rsidRPr="00C9428E" w:rsidRDefault="00F3345C" w:rsidP="003B4A1F">
      <w:pPr>
        <w:shd w:val="clear" w:color="auto" w:fill="FFFFFF"/>
        <w:spacing w:after="120" w:line="264" w:lineRule="auto"/>
        <w:ind w:left="5670"/>
        <w:rPr>
          <w:rFonts w:ascii="Times New Roman" w:hAnsi="Times New Roman"/>
          <w:spacing w:val="-6"/>
          <w:sz w:val="26"/>
          <w:szCs w:val="26"/>
        </w:rPr>
      </w:pPr>
      <w:r w:rsidRPr="00C9428E">
        <w:rPr>
          <w:rFonts w:ascii="Times New Roman" w:hAnsi="Times New Roman"/>
          <w:spacing w:val="-6"/>
          <w:sz w:val="26"/>
          <w:szCs w:val="26"/>
        </w:rPr>
        <w:t>від ___ ________ 20</w:t>
      </w:r>
      <w:r w:rsidR="00AD4800" w:rsidRPr="00C9428E">
        <w:rPr>
          <w:rFonts w:ascii="Times New Roman" w:hAnsi="Times New Roman"/>
          <w:spacing w:val="-6"/>
          <w:sz w:val="26"/>
          <w:szCs w:val="26"/>
        </w:rPr>
        <w:t>2</w:t>
      </w:r>
      <w:r w:rsidR="0018243D" w:rsidRPr="00C9428E">
        <w:rPr>
          <w:rFonts w:ascii="Times New Roman" w:hAnsi="Times New Roman"/>
          <w:spacing w:val="-6"/>
          <w:sz w:val="26"/>
          <w:szCs w:val="26"/>
        </w:rPr>
        <w:t>4</w:t>
      </w:r>
      <w:r w:rsidR="00AD4800" w:rsidRPr="00C9428E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C9428E">
        <w:rPr>
          <w:rFonts w:ascii="Times New Roman" w:hAnsi="Times New Roman"/>
          <w:spacing w:val="-6"/>
          <w:sz w:val="26"/>
          <w:szCs w:val="26"/>
        </w:rPr>
        <w:t>р.№______</w:t>
      </w:r>
    </w:p>
    <w:p w14:paraId="210320BD" w14:textId="77777777" w:rsidR="00017244" w:rsidRPr="00C9428E" w:rsidRDefault="00017244" w:rsidP="003B4A1F">
      <w:pPr>
        <w:tabs>
          <w:tab w:val="left" w:pos="142"/>
        </w:tabs>
        <w:spacing w:after="120" w:line="264" w:lineRule="auto"/>
        <w:ind w:left="-426"/>
        <w:jc w:val="center"/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</w:pPr>
    </w:p>
    <w:p w14:paraId="100BB400" w14:textId="77777777" w:rsidR="00017244" w:rsidRPr="00C9428E" w:rsidRDefault="00017244" w:rsidP="003B4A1F">
      <w:pPr>
        <w:tabs>
          <w:tab w:val="left" w:pos="142"/>
        </w:tabs>
        <w:spacing w:after="120" w:line="264" w:lineRule="auto"/>
        <w:ind w:left="-426" w:firstLine="567"/>
        <w:jc w:val="center"/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</w:pPr>
      <w:r w:rsidRPr="00C9428E"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  <w:t>РОЗ’ЯСНЕННЯ</w:t>
      </w:r>
    </w:p>
    <w:p w14:paraId="2C052677" w14:textId="3F6BD02E" w:rsidR="00D814AB" w:rsidRPr="00C9428E" w:rsidRDefault="00CD4B36" w:rsidP="00F10896">
      <w:pPr>
        <w:shd w:val="clear" w:color="auto" w:fill="FFFFFF"/>
        <w:spacing w:after="120" w:line="264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C9428E">
        <w:rPr>
          <w:rFonts w:ascii="Times New Roman" w:hAnsi="Times New Roman"/>
          <w:b/>
          <w:spacing w:val="-6"/>
          <w:sz w:val="28"/>
          <w:szCs w:val="28"/>
          <w:lang w:val="ru-RU"/>
        </w:rPr>
        <w:t>щ</w:t>
      </w:r>
      <w:r w:rsidR="000B14AC" w:rsidRPr="00C9428E">
        <w:rPr>
          <w:rFonts w:ascii="Times New Roman" w:hAnsi="Times New Roman"/>
          <w:b/>
          <w:spacing w:val="-6"/>
          <w:sz w:val="28"/>
          <w:szCs w:val="28"/>
        </w:rPr>
        <w:t>одо подання інформації про потреб</w:t>
      </w:r>
      <w:r w:rsidR="001979EB" w:rsidRPr="00C9428E">
        <w:rPr>
          <w:rFonts w:ascii="Times New Roman" w:hAnsi="Times New Roman"/>
          <w:b/>
          <w:spacing w:val="-6"/>
          <w:sz w:val="28"/>
          <w:szCs w:val="28"/>
        </w:rPr>
        <w:t>и</w:t>
      </w:r>
      <w:r w:rsidR="000B14AC" w:rsidRPr="00C9428E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9E6AEA" w:rsidRPr="00C9428E">
        <w:rPr>
          <w:rFonts w:ascii="Times New Roman" w:hAnsi="Times New Roman"/>
          <w:b/>
          <w:spacing w:val="-6"/>
          <w:sz w:val="28"/>
          <w:szCs w:val="28"/>
        </w:rPr>
        <w:t>у</w:t>
      </w:r>
      <w:r w:rsidR="000B14AC" w:rsidRPr="00C9428E">
        <w:rPr>
          <w:rFonts w:ascii="Times New Roman" w:hAnsi="Times New Roman"/>
          <w:b/>
          <w:spacing w:val="-6"/>
          <w:sz w:val="28"/>
          <w:szCs w:val="28"/>
        </w:rPr>
        <w:t xml:space="preserve"> професійному навчанні </w:t>
      </w:r>
      <w:r w:rsidR="00F10896" w:rsidRPr="00C9428E">
        <w:rPr>
          <w:rFonts w:ascii="Times New Roman" w:hAnsi="Times New Roman"/>
          <w:b/>
          <w:spacing w:val="-6"/>
          <w:sz w:val="28"/>
          <w:szCs w:val="28"/>
        </w:rPr>
        <w:br/>
      </w:r>
      <w:r w:rsidR="000B14AC" w:rsidRPr="00C9428E">
        <w:rPr>
          <w:rFonts w:ascii="Times New Roman" w:hAnsi="Times New Roman"/>
          <w:b/>
          <w:spacing w:val="-6"/>
          <w:sz w:val="28"/>
          <w:szCs w:val="28"/>
        </w:rPr>
        <w:t>державних службовців, які займають посади державної служби </w:t>
      </w:r>
      <w:r w:rsidR="007A22AC" w:rsidRPr="00C9428E">
        <w:rPr>
          <w:rFonts w:ascii="Times New Roman" w:hAnsi="Times New Roman"/>
          <w:b/>
          <w:spacing w:val="-6"/>
          <w:sz w:val="28"/>
          <w:szCs w:val="28"/>
        </w:rPr>
        <w:br/>
      </w:r>
      <w:r w:rsidR="000B14AC" w:rsidRPr="00C9428E">
        <w:rPr>
          <w:rFonts w:ascii="Times New Roman" w:hAnsi="Times New Roman"/>
          <w:b/>
          <w:spacing w:val="-6"/>
          <w:sz w:val="28"/>
          <w:szCs w:val="28"/>
        </w:rPr>
        <w:t>категорії «Б» та «В»</w:t>
      </w:r>
      <w:r w:rsidR="004C19D5" w:rsidRPr="00C9428E">
        <w:rPr>
          <w:rFonts w:ascii="Times New Roman" w:hAnsi="Times New Roman"/>
          <w:b/>
          <w:spacing w:val="-6"/>
          <w:sz w:val="28"/>
          <w:szCs w:val="28"/>
        </w:rPr>
        <w:t xml:space="preserve">, за результатами </w:t>
      </w:r>
      <w:r w:rsidR="00693138" w:rsidRPr="00C9428E">
        <w:rPr>
          <w:rFonts w:ascii="Times New Roman" w:hAnsi="Times New Roman"/>
          <w:b/>
          <w:spacing w:val="-6"/>
          <w:sz w:val="28"/>
          <w:szCs w:val="28"/>
        </w:rPr>
        <w:t>складання</w:t>
      </w:r>
      <w:r w:rsidR="004C19D5" w:rsidRPr="00C9428E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7A22AC" w:rsidRPr="00C9428E">
        <w:rPr>
          <w:rFonts w:ascii="Times New Roman" w:hAnsi="Times New Roman"/>
          <w:b/>
          <w:spacing w:val="-6"/>
          <w:sz w:val="28"/>
          <w:szCs w:val="28"/>
        </w:rPr>
        <w:br/>
      </w:r>
      <w:r w:rsidR="004C19D5" w:rsidRPr="00C9428E">
        <w:rPr>
          <w:rFonts w:ascii="Times New Roman" w:hAnsi="Times New Roman"/>
          <w:b/>
          <w:spacing w:val="-6"/>
          <w:sz w:val="28"/>
          <w:szCs w:val="28"/>
        </w:rPr>
        <w:t xml:space="preserve">індивідуальних програм </w:t>
      </w:r>
      <w:r w:rsidR="002A4876" w:rsidRPr="00C9428E">
        <w:rPr>
          <w:rFonts w:ascii="Times New Roman" w:hAnsi="Times New Roman"/>
          <w:b/>
          <w:spacing w:val="-6"/>
          <w:sz w:val="28"/>
          <w:szCs w:val="28"/>
        </w:rPr>
        <w:t>професійного розвитку</w:t>
      </w:r>
    </w:p>
    <w:p w14:paraId="5CA15B20" w14:textId="77777777" w:rsidR="000B14AC" w:rsidRPr="00C9428E" w:rsidRDefault="000B14AC" w:rsidP="003B4A1F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spacing w:val="-6"/>
          <w:sz w:val="8"/>
          <w:szCs w:val="8"/>
        </w:rPr>
      </w:pPr>
    </w:p>
    <w:p w14:paraId="3531C7CC" w14:textId="4F4F8BD5" w:rsidR="00F3345C" w:rsidRPr="00C9428E" w:rsidRDefault="00904476" w:rsidP="00653036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C9428E">
        <w:rPr>
          <w:rFonts w:ascii="Times New Roman" w:hAnsi="Times New Roman"/>
          <w:spacing w:val="-6"/>
          <w:sz w:val="28"/>
          <w:szCs w:val="28"/>
        </w:rPr>
        <w:t>Відповідно до</w:t>
      </w:r>
      <w:r w:rsidR="00EB3EF7" w:rsidRPr="00C9428E">
        <w:rPr>
          <w:rFonts w:ascii="Times New Roman" w:hAnsi="Times New Roman"/>
          <w:spacing w:val="-6"/>
          <w:sz w:val="28"/>
          <w:szCs w:val="28"/>
        </w:rPr>
        <w:t xml:space="preserve"> Положення про систему професійного навчання державних службовців, голів місцевих держадміністрацій, їх перших заступників </w:t>
      </w:r>
      <w:r w:rsidR="00637698" w:rsidRPr="00C9428E">
        <w:rPr>
          <w:rFonts w:ascii="Times New Roman" w:hAnsi="Times New Roman"/>
          <w:spacing w:val="-6"/>
          <w:sz w:val="28"/>
          <w:szCs w:val="28"/>
        </w:rPr>
        <w:br/>
      </w:r>
      <w:r w:rsidR="00EB3EF7" w:rsidRPr="00C9428E">
        <w:rPr>
          <w:rFonts w:ascii="Times New Roman" w:hAnsi="Times New Roman"/>
          <w:spacing w:val="-6"/>
          <w:sz w:val="28"/>
          <w:szCs w:val="28"/>
        </w:rPr>
        <w:t>та заступників, посадових осіб місцевого самоврядування та депутатів місцевих рад, затвердженого постановою Кабінету Міністрів України від 06 лютого 2019 р.</w:t>
      </w:r>
      <w:r w:rsidR="00637698" w:rsidRPr="00C9428E">
        <w:rPr>
          <w:rFonts w:ascii="Times New Roman" w:hAnsi="Times New Roman"/>
          <w:spacing w:val="-6"/>
          <w:sz w:val="28"/>
          <w:szCs w:val="28"/>
        </w:rPr>
        <w:t xml:space="preserve"> (далі – Положення про систему професійного навчання)</w:t>
      </w:r>
      <w:r w:rsidR="00EB3EF7" w:rsidRPr="00C9428E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F3345C" w:rsidRPr="00C9428E">
        <w:rPr>
          <w:rFonts w:ascii="Times New Roman" w:hAnsi="Times New Roman"/>
          <w:spacing w:val="-6"/>
          <w:sz w:val="28"/>
          <w:szCs w:val="28"/>
        </w:rPr>
        <w:t>Методики визначення та проведення аналізу потреб у професійному навчанні державних службовців, голів місцевих державних адміністрацій, їх перших заступників та заступників, посадових осіб місцевого самоврядування, затвердженої наказом НАДС від 15</w:t>
      </w:r>
      <w:r w:rsidRPr="00C9428E">
        <w:rPr>
          <w:rFonts w:ascii="Times New Roman" w:hAnsi="Times New Roman"/>
          <w:spacing w:val="-6"/>
          <w:sz w:val="28"/>
          <w:szCs w:val="28"/>
        </w:rPr>
        <w:t> </w:t>
      </w:r>
      <w:r w:rsidR="00F3345C" w:rsidRPr="00C9428E">
        <w:rPr>
          <w:rFonts w:ascii="Times New Roman" w:hAnsi="Times New Roman"/>
          <w:spacing w:val="-6"/>
          <w:sz w:val="28"/>
          <w:szCs w:val="28"/>
        </w:rPr>
        <w:t>жовтня 2019 р. № 188-19, зареєстрованим в Міністерстві юстиції України 13</w:t>
      </w:r>
      <w:r w:rsidRPr="00C9428E">
        <w:rPr>
          <w:rFonts w:ascii="Times New Roman" w:hAnsi="Times New Roman"/>
          <w:spacing w:val="-6"/>
          <w:sz w:val="28"/>
          <w:szCs w:val="28"/>
        </w:rPr>
        <w:t> </w:t>
      </w:r>
      <w:r w:rsidR="00F3345C" w:rsidRPr="00C9428E">
        <w:rPr>
          <w:rFonts w:ascii="Times New Roman" w:hAnsi="Times New Roman"/>
          <w:spacing w:val="-6"/>
          <w:sz w:val="28"/>
          <w:szCs w:val="28"/>
        </w:rPr>
        <w:t>листопада 2019</w:t>
      </w:r>
      <w:r w:rsidR="003C1DAD" w:rsidRPr="00C9428E">
        <w:rPr>
          <w:rFonts w:ascii="Times New Roman" w:hAnsi="Times New Roman"/>
          <w:spacing w:val="-6"/>
          <w:sz w:val="28"/>
          <w:szCs w:val="28"/>
        </w:rPr>
        <w:t> </w:t>
      </w:r>
      <w:r w:rsidR="00F3345C" w:rsidRPr="00C9428E">
        <w:rPr>
          <w:rFonts w:ascii="Times New Roman" w:hAnsi="Times New Roman"/>
          <w:spacing w:val="-6"/>
          <w:sz w:val="28"/>
          <w:szCs w:val="28"/>
        </w:rPr>
        <w:t xml:space="preserve">р. за </w:t>
      </w:r>
      <w:r w:rsidR="004E0B9E" w:rsidRPr="00C9428E">
        <w:rPr>
          <w:rFonts w:ascii="Times New Roman" w:hAnsi="Times New Roman"/>
          <w:spacing w:val="-6"/>
          <w:sz w:val="28"/>
          <w:szCs w:val="28"/>
          <w:lang w:val="en-US"/>
        </w:rPr>
        <w:br/>
      </w:r>
      <w:r w:rsidR="00F3345C" w:rsidRPr="00C9428E">
        <w:rPr>
          <w:rFonts w:ascii="Times New Roman" w:hAnsi="Times New Roman"/>
          <w:spacing w:val="-6"/>
          <w:sz w:val="28"/>
          <w:szCs w:val="28"/>
        </w:rPr>
        <w:t>№ 1157/34128</w:t>
      </w:r>
      <w:r w:rsidR="009958EC" w:rsidRPr="00C9428E">
        <w:rPr>
          <w:rFonts w:ascii="Times New Roman" w:hAnsi="Times New Roman"/>
          <w:spacing w:val="-6"/>
          <w:sz w:val="28"/>
          <w:szCs w:val="28"/>
        </w:rPr>
        <w:t xml:space="preserve"> (із змінами)</w:t>
      </w:r>
      <w:r w:rsidR="001979EB" w:rsidRPr="00C9428E">
        <w:rPr>
          <w:rFonts w:ascii="Times New Roman" w:hAnsi="Times New Roman"/>
          <w:spacing w:val="-6"/>
          <w:sz w:val="28"/>
          <w:szCs w:val="28"/>
        </w:rPr>
        <w:t>,</w:t>
      </w:r>
      <w:r w:rsidR="00F3345C" w:rsidRPr="00C9428E">
        <w:rPr>
          <w:rFonts w:ascii="Times New Roman" w:hAnsi="Times New Roman"/>
          <w:spacing w:val="-6"/>
          <w:sz w:val="28"/>
          <w:szCs w:val="28"/>
        </w:rPr>
        <w:t xml:space="preserve"> потреби у професійному навчанні розподіляються на:</w:t>
      </w:r>
    </w:p>
    <w:p w14:paraId="51CAA989" w14:textId="77777777" w:rsidR="00904476" w:rsidRPr="00C9428E" w:rsidRDefault="003F2BAD" w:rsidP="003F2BAD">
      <w:pPr>
        <w:shd w:val="clear" w:color="auto" w:fill="FFFFFF"/>
        <w:spacing w:after="120" w:line="264" w:lineRule="auto"/>
        <w:ind w:firstLine="567"/>
        <w:jc w:val="both"/>
        <w:rPr>
          <w:shd w:val="clear" w:color="auto" w:fill="FFFFFF"/>
        </w:rPr>
      </w:pPr>
      <w:r w:rsidRPr="00C9428E">
        <w:rPr>
          <w:rFonts w:ascii="Times New Roman" w:hAnsi="Times New Roman"/>
          <w:spacing w:val="-6"/>
          <w:sz w:val="28"/>
          <w:szCs w:val="28"/>
        </w:rPr>
        <w:t xml:space="preserve">загальні потреби у професійному навчанні </w:t>
      </w:r>
      <w:r w:rsidR="00904476" w:rsidRPr="00C9428E">
        <w:rPr>
          <w:rFonts w:ascii="Times New Roman" w:hAnsi="Times New Roman"/>
          <w:spacing w:val="-6"/>
          <w:sz w:val="28"/>
          <w:szCs w:val="28"/>
        </w:rPr>
        <w:t>–</w:t>
      </w:r>
      <w:r w:rsidRPr="00C9428E">
        <w:rPr>
          <w:rFonts w:ascii="Times New Roman" w:hAnsi="Times New Roman"/>
          <w:spacing w:val="-6"/>
          <w:sz w:val="28"/>
          <w:szCs w:val="28"/>
        </w:rPr>
        <w:t xml:space="preserve"> сукупність потреб у професійному навчанні, </w:t>
      </w:r>
      <w:r w:rsidR="00904476" w:rsidRPr="00C9428E">
        <w:rPr>
          <w:rFonts w:ascii="Times New Roman" w:hAnsi="Times New Roman"/>
          <w:spacing w:val="-6"/>
          <w:sz w:val="28"/>
          <w:szCs w:val="28"/>
        </w:rPr>
        <w:t>що</w:t>
      </w:r>
      <w:r w:rsidRPr="00C9428E">
        <w:rPr>
          <w:rFonts w:ascii="Times New Roman" w:hAnsi="Times New Roman"/>
          <w:spacing w:val="-6"/>
          <w:sz w:val="28"/>
          <w:szCs w:val="28"/>
        </w:rPr>
        <w:t xml:space="preserve"> охоплює загальні питання державного управління та місцевого самоврядування, питання запобігання корупції, зміни у законодавстві з питань державної служби, служби в органах місцевого самоврядування, </w:t>
      </w:r>
      <w:r w:rsidR="00904476" w:rsidRPr="00C9428E">
        <w:rPr>
          <w:rFonts w:ascii="Times New Roman" w:hAnsi="Times New Roman"/>
          <w:spacing w:val="-6"/>
          <w:sz w:val="28"/>
          <w:szCs w:val="28"/>
        </w:rPr>
        <w:t xml:space="preserve">європейської та євроатлантичної інтеграції, питання забезпечення прав і свобод людини, рівних прав та можливостей жінок і чоловіків, забезпечення </w:t>
      </w:r>
      <w:proofErr w:type="spellStart"/>
      <w:r w:rsidR="00904476" w:rsidRPr="00C9428E">
        <w:rPr>
          <w:rFonts w:ascii="Times New Roman" w:hAnsi="Times New Roman"/>
          <w:spacing w:val="-6"/>
          <w:sz w:val="28"/>
          <w:szCs w:val="28"/>
        </w:rPr>
        <w:t>кібербезпеки</w:t>
      </w:r>
      <w:proofErr w:type="spellEnd"/>
      <w:r w:rsidR="00904476" w:rsidRPr="00C9428E">
        <w:rPr>
          <w:rFonts w:ascii="Times New Roman" w:hAnsi="Times New Roman"/>
          <w:spacing w:val="-6"/>
          <w:sz w:val="28"/>
          <w:szCs w:val="28"/>
        </w:rPr>
        <w:t xml:space="preserve">, підвищення рівня володіння іноземною мовою, яка є офіційною мовою Ради Європи, державною мовою, питання застосування міжнародного гуманітарного права в умовах збройного конфлікту, забезпечення післявоєнного відновлення та розвитку України, а також інші питання, визначені відповідними державними, регіональними, місцевими програмами, стратегіями, задоволення яких забезпечить набуття та/або удосконалення професійних </w:t>
      </w:r>
      <w:proofErr w:type="spellStart"/>
      <w:r w:rsidR="00904476" w:rsidRPr="00C9428E">
        <w:rPr>
          <w:rFonts w:ascii="Times New Roman" w:hAnsi="Times New Roman"/>
          <w:spacing w:val="-6"/>
          <w:sz w:val="28"/>
          <w:szCs w:val="28"/>
        </w:rPr>
        <w:t>компетентностей</w:t>
      </w:r>
      <w:proofErr w:type="spellEnd"/>
      <w:r w:rsidR="00904476" w:rsidRPr="00C9428E">
        <w:rPr>
          <w:rFonts w:ascii="Times New Roman" w:hAnsi="Times New Roman"/>
          <w:spacing w:val="-6"/>
          <w:sz w:val="28"/>
          <w:szCs w:val="28"/>
        </w:rPr>
        <w:t xml:space="preserve"> державних службовців для їх професійної діяльності;</w:t>
      </w:r>
      <w:r w:rsidR="00904476" w:rsidRPr="00C9428E">
        <w:rPr>
          <w:shd w:val="clear" w:color="auto" w:fill="FFFFFF"/>
        </w:rPr>
        <w:t xml:space="preserve"> </w:t>
      </w:r>
    </w:p>
    <w:p w14:paraId="66D6D119" w14:textId="77777777" w:rsidR="003F2BAD" w:rsidRPr="00C9428E" w:rsidRDefault="003F2BAD" w:rsidP="003F2BAD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спеціальні потреби у професійному навчанні </w:t>
      </w:r>
      <w:r w:rsidR="00904476" w:rsidRPr="00C9428E">
        <w:rPr>
          <w:rFonts w:ascii="Times New Roman" w:hAnsi="Times New Roman"/>
          <w:color w:val="000000"/>
          <w:spacing w:val="-6"/>
          <w:sz w:val="28"/>
          <w:szCs w:val="28"/>
        </w:rPr>
        <w:t>–</w:t>
      </w:r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 сукупність потреб у професійному навчанні, </w:t>
      </w:r>
      <w:r w:rsidR="00904476" w:rsidRPr="00C9428E">
        <w:rPr>
          <w:rFonts w:ascii="Times New Roman" w:hAnsi="Times New Roman"/>
          <w:color w:val="000000"/>
          <w:spacing w:val="-6"/>
          <w:sz w:val="28"/>
          <w:szCs w:val="28"/>
        </w:rPr>
        <w:t>що</w:t>
      </w:r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 охоплює питання функціонування та основних напрямів діяльності, стратегічні цілі та завдання окремого державного органу або органу місцевого самоврядування, задоволення яких забезпечить підвищення рівня професійної компетентності </w:t>
      </w:r>
      <w:r w:rsidR="005E2183" w:rsidRPr="00C9428E">
        <w:rPr>
          <w:rFonts w:ascii="Times New Roman" w:hAnsi="Times New Roman"/>
          <w:color w:val="000000"/>
          <w:spacing w:val="-6"/>
          <w:sz w:val="28"/>
          <w:szCs w:val="28"/>
        </w:rPr>
        <w:t>державних службовців</w:t>
      </w:r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 з урахуванням особливостей їх професійної діяльності;</w:t>
      </w:r>
    </w:p>
    <w:p w14:paraId="5A208E3D" w14:textId="77777777" w:rsidR="003F2BAD" w:rsidRPr="00C9428E" w:rsidRDefault="003F2BAD" w:rsidP="003F2BAD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 xml:space="preserve">індивідуальні потреби у професійному навчанні </w:t>
      </w:r>
      <w:r w:rsidR="00904476" w:rsidRPr="00C9428E">
        <w:rPr>
          <w:rFonts w:ascii="Times New Roman" w:hAnsi="Times New Roman"/>
          <w:color w:val="000000"/>
          <w:spacing w:val="-6"/>
          <w:sz w:val="28"/>
          <w:szCs w:val="28"/>
        </w:rPr>
        <w:t>–</w:t>
      </w:r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 потреби у професійному навчанні, спрямованому на набуття та/або удосконалення </w:t>
      </w:r>
      <w:r w:rsidR="005E2183"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державним службовцем </w:t>
      </w:r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професійних </w:t>
      </w:r>
      <w:proofErr w:type="spellStart"/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t>компетентностей</w:t>
      </w:r>
      <w:proofErr w:type="spellEnd"/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, необхідних для належного виконання ним встановлених завдань і посадових обов’язків, задоволення яких дає змогу підвищити ефективність і результативність його роботи. </w:t>
      </w:r>
    </w:p>
    <w:p w14:paraId="2DFD920D" w14:textId="77777777" w:rsidR="00F3345C" w:rsidRPr="00C9428E" w:rsidRDefault="00F3345C" w:rsidP="003F2BAD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НАДС в межах повноважень та з урахуванням загальних потреб державних службовців у професійному навчанні забезпечує організацію </w:t>
      </w:r>
      <w:r w:rsidR="002A4876"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та проведення </w:t>
      </w:r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t>за рахунок коштів державного бюджету підвищення рівня їх професійн</w:t>
      </w:r>
      <w:r w:rsidR="00B37CA4" w:rsidRPr="00C9428E">
        <w:rPr>
          <w:rFonts w:ascii="Times New Roman" w:hAnsi="Times New Roman"/>
          <w:color w:val="000000"/>
          <w:spacing w:val="-6"/>
          <w:sz w:val="28"/>
          <w:szCs w:val="28"/>
        </w:rPr>
        <w:t>ої</w:t>
      </w:r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 компетентност</w:t>
      </w:r>
      <w:r w:rsidR="00B37CA4" w:rsidRPr="00C9428E">
        <w:rPr>
          <w:rFonts w:ascii="Times New Roman" w:hAnsi="Times New Roman"/>
          <w:color w:val="000000"/>
          <w:spacing w:val="-6"/>
          <w:sz w:val="28"/>
          <w:szCs w:val="28"/>
        </w:rPr>
        <w:t>і</w:t>
      </w:r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 за такими видами професійного навчання, як</w:t>
      </w:r>
      <w:r w:rsidR="00CD4B36" w:rsidRPr="00C9428E">
        <w:rPr>
          <w:rFonts w:ascii="Times New Roman" w:hAnsi="Times New Roman"/>
          <w:color w:val="000000"/>
          <w:spacing w:val="-6"/>
          <w:sz w:val="28"/>
          <w:szCs w:val="28"/>
        </w:rPr>
        <w:t>:</w:t>
      </w:r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 підготовка магістрів</w:t>
      </w:r>
      <w:r w:rsidR="00EB723D"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t>за освітньо-професійною програмою спеціальності «Публічне управління та адміністрування» галузі знань «Публічне управління та адміністрування»</w:t>
      </w:r>
      <w:r w:rsidR="00CD4B36" w:rsidRPr="00C9428E">
        <w:rPr>
          <w:rFonts w:ascii="Times New Roman" w:hAnsi="Times New Roman"/>
          <w:color w:val="000000"/>
          <w:spacing w:val="-6"/>
          <w:sz w:val="28"/>
          <w:szCs w:val="28"/>
        </w:rPr>
        <w:t>;</w:t>
      </w:r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 підвищенн</w:t>
      </w:r>
      <w:r w:rsidR="00187E7E" w:rsidRPr="00C9428E">
        <w:rPr>
          <w:rFonts w:ascii="Times New Roman" w:hAnsi="Times New Roman"/>
          <w:color w:val="000000"/>
          <w:spacing w:val="-6"/>
          <w:sz w:val="28"/>
          <w:szCs w:val="28"/>
        </w:rPr>
        <w:t>я</w:t>
      </w:r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 кваліфікації за загальними професійними (сертифікатними) та короткостроковими програмами.</w:t>
      </w:r>
    </w:p>
    <w:p w14:paraId="73D8D908" w14:textId="77777777" w:rsidR="007A7026" w:rsidRPr="00C9428E" w:rsidRDefault="008647B5" w:rsidP="003B4A1F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C9428E">
        <w:rPr>
          <w:rFonts w:ascii="Times New Roman" w:hAnsi="Times New Roman"/>
          <w:spacing w:val="-6"/>
          <w:sz w:val="28"/>
          <w:szCs w:val="28"/>
        </w:rPr>
        <w:t xml:space="preserve">Задоволення спеціальних та індивідуальних потреб у професійному навчанні державних службовців здійснюється безпосередньо державними органами </w:t>
      </w:r>
      <w:r w:rsidR="000C45F5" w:rsidRPr="00C9428E">
        <w:rPr>
          <w:rFonts w:ascii="Times New Roman" w:hAnsi="Times New Roman"/>
          <w:spacing w:val="-6"/>
          <w:sz w:val="28"/>
          <w:szCs w:val="28"/>
        </w:rPr>
        <w:t>через</w:t>
      </w:r>
      <w:r w:rsidRPr="00C9428E">
        <w:rPr>
          <w:rFonts w:ascii="Times New Roman" w:hAnsi="Times New Roman"/>
          <w:spacing w:val="-6"/>
          <w:sz w:val="28"/>
          <w:szCs w:val="28"/>
        </w:rPr>
        <w:t xml:space="preserve"> підвищення кваліфікації за спеціальними професійними (сертифікатними) та/або короткостроковими програмами, стажування.</w:t>
      </w:r>
      <w:r w:rsidR="007E7D41" w:rsidRPr="00C9428E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610AFFB7" w14:textId="77777777" w:rsidR="007A7026" w:rsidRPr="00C9428E" w:rsidRDefault="007E7D41" w:rsidP="003B4A1F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C9428E">
        <w:rPr>
          <w:rFonts w:ascii="Times New Roman" w:hAnsi="Times New Roman"/>
          <w:spacing w:val="-6"/>
          <w:sz w:val="28"/>
          <w:szCs w:val="28"/>
        </w:rPr>
        <w:t xml:space="preserve">Також </w:t>
      </w:r>
      <w:r w:rsidR="00F30947" w:rsidRPr="00C9428E">
        <w:rPr>
          <w:rFonts w:ascii="Times New Roman" w:hAnsi="Times New Roman"/>
          <w:spacing w:val="-6"/>
          <w:sz w:val="28"/>
          <w:szCs w:val="28"/>
        </w:rPr>
        <w:t xml:space="preserve">для задоволення індивідуальних потреб </w:t>
      </w:r>
      <w:r w:rsidR="004C19D5" w:rsidRPr="00C9428E">
        <w:rPr>
          <w:rFonts w:ascii="Times New Roman" w:hAnsi="Times New Roman"/>
          <w:spacing w:val="-6"/>
          <w:sz w:val="28"/>
          <w:szCs w:val="28"/>
        </w:rPr>
        <w:t xml:space="preserve">державні службовці </w:t>
      </w:r>
      <w:r w:rsidR="00C47FC9" w:rsidRPr="00C9428E">
        <w:rPr>
          <w:rFonts w:ascii="Times New Roman" w:hAnsi="Times New Roman"/>
          <w:spacing w:val="-6"/>
          <w:sz w:val="28"/>
          <w:szCs w:val="28"/>
        </w:rPr>
        <w:t xml:space="preserve">можуть проходити професійне навчання шляхом самоосвіти </w:t>
      </w:r>
      <w:r w:rsidR="004C19D5" w:rsidRPr="00C9428E">
        <w:rPr>
          <w:rFonts w:ascii="Times New Roman" w:hAnsi="Times New Roman"/>
          <w:spacing w:val="-6"/>
          <w:sz w:val="28"/>
          <w:szCs w:val="28"/>
        </w:rPr>
        <w:t xml:space="preserve">за рахунок власних коштів </w:t>
      </w:r>
      <w:r w:rsidR="00187E7E" w:rsidRPr="00C9428E">
        <w:rPr>
          <w:rFonts w:ascii="Times New Roman" w:hAnsi="Times New Roman"/>
          <w:spacing w:val="-6"/>
          <w:sz w:val="28"/>
          <w:szCs w:val="28"/>
          <w:lang w:val="ru-RU"/>
        </w:rPr>
        <w:t>та</w:t>
      </w:r>
      <w:r w:rsidR="004C19D5" w:rsidRPr="00C9428E">
        <w:rPr>
          <w:rFonts w:ascii="Times New Roman" w:hAnsi="Times New Roman"/>
          <w:spacing w:val="-6"/>
          <w:sz w:val="28"/>
          <w:szCs w:val="28"/>
        </w:rPr>
        <w:t xml:space="preserve"> інших джерел, не заборонених законодавством</w:t>
      </w:r>
      <w:r w:rsidR="009A3CE6" w:rsidRPr="00C9428E">
        <w:rPr>
          <w:rFonts w:ascii="Times New Roman" w:hAnsi="Times New Roman"/>
          <w:spacing w:val="-6"/>
          <w:sz w:val="28"/>
          <w:szCs w:val="28"/>
        </w:rPr>
        <w:t>.</w:t>
      </w:r>
      <w:r w:rsidR="004C19D5" w:rsidRPr="00C9428E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7E00FA66" w14:textId="77777777" w:rsidR="00C47FC9" w:rsidRPr="00C9428E" w:rsidRDefault="00C47FC9" w:rsidP="003B4A1F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C9428E">
        <w:rPr>
          <w:rFonts w:ascii="Times New Roman" w:hAnsi="Times New Roman"/>
          <w:spacing w:val="-6"/>
          <w:sz w:val="28"/>
          <w:szCs w:val="28"/>
        </w:rPr>
        <w:t>Загальні, спеціальні, індивідуальні потреби враховуються під час складання індивідуальної програми</w:t>
      </w:r>
      <w:r w:rsidR="00187E7E" w:rsidRPr="00C9428E">
        <w:rPr>
          <w:rFonts w:ascii="Times New Roman" w:hAnsi="Times New Roman"/>
          <w:spacing w:val="-6"/>
          <w:sz w:val="28"/>
          <w:szCs w:val="28"/>
        </w:rPr>
        <w:t xml:space="preserve"> </w:t>
      </w:r>
      <w:bookmarkStart w:id="0" w:name="_Hlk58850584"/>
      <w:r w:rsidR="00EC4C02" w:rsidRPr="00C9428E">
        <w:rPr>
          <w:rFonts w:ascii="Times New Roman" w:hAnsi="Times New Roman"/>
          <w:spacing w:val="-6"/>
          <w:sz w:val="28"/>
          <w:szCs w:val="28"/>
        </w:rPr>
        <w:t xml:space="preserve">підвищення рівня професійної компетентності/індивідуальної програми </w:t>
      </w:r>
      <w:r w:rsidR="00187E7E" w:rsidRPr="00C9428E">
        <w:rPr>
          <w:rFonts w:ascii="Times New Roman" w:hAnsi="Times New Roman"/>
          <w:color w:val="000000"/>
          <w:spacing w:val="-6"/>
          <w:sz w:val="28"/>
          <w:szCs w:val="28"/>
        </w:rPr>
        <w:t>професійного розвитку</w:t>
      </w:r>
      <w:bookmarkEnd w:id="0"/>
      <w:r w:rsidR="008B2096"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 (далі  – індивідуальна програма</w:t>
      </w:r>
      <w:r w:rsidR="00EB723D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професійного розвитку</w:t>
      </w:r>
      <w:r w:rsidR="008B2096" w:rsidRPr="00C9428E">
        <w:rPr>
          <w:rFonts w:ascii="Times New Roman" w:hAnsi="Times New Roman"/>
          <w:color w:val="000000"/>
          <w:spacing w:val="-6"/>
          <w:sz w:val="28"/>
          <w:szCs w:val="28"/>
        </w:rPr>
        <w:t>)</w:t>
      </w:r>
      <w:r w:rsidRPr="00C9428E">
        <w:rPr>
          <w:rFonts w:ascii="Times New Roman" w:hAnsi="Times New Roman"/>
          <w:spacing w:val="-6"/>
          <w:sz w:val="28"/>
          <w:szCs w:val="28"/>
        </w:rPr>
        <w:t>.</w:t>
      </w:r>
    </w:p>
    <w:p w14:paraId="069322FA" w14:textId="2B60BA4D" w:rsidR="000B0F1D" w:rsidRPr="00C9428E" w:rsidRDefault="000B0F1D" w:rsidP="003B4A1F">
      <w:pPr>
        <w:shd w:val="clear" w:color="auto" w:fill="FFFFFF"/>
        <w:tabs>
          <w:tab w:val="left" w:pos="142"/>
        </w:tabs>
        <w:spacing w:after="120" w:line="264" w:lineRule="auto"/>
        <w:ind w:firstLine="567"/>
        <w:jc w:val="both"/>
        <w:rPr>
          <w:rFonts w:ascii="Times New Roman" w:hAnsi="Times New Roman"/>
          <w:i/>
          <w:iCs/>
          <w:spacing w:val="-6"/>
          <w:sz w:val="28"/>
          <w:szCs w:val="28"/>
          <w:shd w:val="clear" w:color="auto" w:fill="FFFFFF"/>
        </w:rPr>
      </w:pPr>
      <w:r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Звертаємо увагу, що </w:t>
      </w:r>
      <w:r w:rsidR="00DF1A01" w:rsidRPr="00C9428E">
        <w:rPr>
          <w:rFonts w:ascii="Times New Roman" w:hAnsi="Times New Roman"/>
          <w:spacing w:val="-6"/>
          <w:sz w:val="28"/>
          <w:szCs w:val="28"/>
        </w:rPr>
        <w:t>міністерства, центральні органи виконавчої влади, державні органи, юрисдикція яких поширюється на всю територію України,</w:t>
      </w:r>
      <w:r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узагальнюють подан</w:t>
      </w:r>
      <w:r w:rsidR="004F7437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і</w:t>
      </w:r>
      <w:r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їхніми територіальними органами (у разі наявності) форм</w:t>
      </w:r>
      <w:r w:rsidR="004F7437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и</w:t>
      </w:r>
      <w:r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«Інформація щодо кількості державних службовців, яким затверджено індивідуальну програму професійного розвитку»</w:t>
      </w:r>
      <w:r w:rsidR="00406CA1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(додаток 2), «Інформація щодо індивідуальних потреб у професійному навчанні державних службовців, які займають посади державної служби категорії «Б» </w:t>
      </w:r>
      <w:r w:rsidR="001E4265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і</w:t>
      </w:r>
      <w:r w:rsidR="00406CA1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«В» </w:t>
      </w:r>
      <w:r w:rsidR="00EB723D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(додатки 3 - 6</w:t>
      </w:r>
      <w:r w:rsidR="00406CA1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)</w:t>
      </w:r>
      <w:r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та надсилають НАДС інформацію </w:t>
      </w:r>
      <w:r w:rsidR="001E4265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щодо індивідуальних потреб у професійному навчанні державних службовців</w:t>
      </w:r>
      <w:r w:rsidR="00CC77B8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</w:t>
      </w:r>
      <w:r w:rsidR="00CC77B8" w:rsidRPr="00C9428E">
        <w:rPr>
          <w:rFonts w:ascii="Times New Roman" w:hAnsi="Times New Roman"/>
          <w:b/>
          <w:i/>
          <w:spacing w:val="-6"/>
          <w:sz w:val="28"/>
          <w:szCs w:val="28"/>
          <w:shd w:val="clear" w:color="auto" w:fill="FFFFFF"/>
        </w:rPr>
        <w:t>центрального апарату</w:t>
      </w:r>
      <w:r w:rsidR="001E4265" w:rsidRPr="00C9428E">
        <w:rPr>
          <w:rFonts w:ascii="Times New Roman" w:hAnsi="Times New Roman"/>
          <w:b/>
          <w:i/>
          <w:spacing w:val="-6"/>
          <w:sz w:val="28"/>
          <w:szCs w:val="28"/>
          <w:shd w:val="clear" w:color="auto" w:fill="FFFFFF"/>
        </w:rPr>
        <w:t xml:space="preserve"> </w:t>
      </w:r>
      <w:r w:rsidR="00CC77B8" w:rsidRPr="00C9428E">
        <w:rPr>
          <w:rFonts w:ascii="Times New Roman" w:hAnsi="Times New Roman"/>
          <w:b/>
          <w:i/>
          <w:spacing w:val="-6"/>
          <w:sz w:val="28"/>
          <w:szCs w:val="28"/>
          <w:shd w:val="clear" w:color="auto" w:fill="FFFFFF"/>
        </w:rPr>
        <w:t xml:space="preserve">відповідного органу, а також </w:t>
      </w:r>
      <w:r w:rsidR="00CC77B8" w:rsidRPr="00C9428E">
        <w:rPr>
          <w:rFonts w:ascii="Times New Roman" w:hAnsi="Times New Roman"/>
          <w:b/>
          <w:i/>
          <w:iCs/>
          <w:spacing w:val="-6"/>
          <w:sz w:val="28"/>
          <w:szCs w:val="28"/>
          <w:shd w:val="clear" w:color="auto" w:fill="FFFFFF"/>
        </w:rPr>
        <w:t>зведену</w:t>
      </w:r>
      <w:r w:rsidR="00CC77B8" w:rsidRPr="00C9428E">
        <w:rPr>
          <w:rFonts w:ascii="Times New Roman" w:hAnsi="Times New Roman"/>
          <w:b/>
          <w:i/>
          <w:spacing w:val="-6"/>
          <w:sz w:val="28"/>
          <w:szCs w:val="28"/>
          <w:shd w:val="clear" w:color="auto" w:fill="FFFFFF"/>
        </w:rPr>
        <w:t xml:space="preserve"> інформацію </w:t>
      </w:r>
      <w:r w:rsidR="00CC77B8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щодо індивідуальних потреб у професійному навчанні державних службовців </w:t>
      </w:r>
      <w:r w:rsidR="001E4265" w:rsidRPr="00C9428E">
        <w:rPr>
          <w:rFonts w:ascii="Times New Roman" w:hAnsi="Times New Roman"/>
          <w:b/>
          <w:i/>
          <w:spacing w:val="-6"/>
          <w:sz w:val="28"/>
          <w:szCs w:val="28"/>
          <w:shd w:val="clear" w:color="auto" w:fill="FFFFFF"/>
        </w:rPr>
        <w:t>територіальних органів</w:t>
      </w:r>
      <w:r w:rsidR="001E4265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</w:t>
      </w:r>
      <w:r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у паперов</w:t>
      </w:r>
      <w:r w:rsidR="00A35507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ому вигляді </w:t>
      </w:r>
      <w:r w:rsidRPr="00C9428E">
        <w:rPr>
          <w:rFonts w:ascii="Times New Roman" w:hAnsi="Times New Roman"/>
          <w:i/>
          <w:iCs/>
          <w:spacing w:val="-6"/>
          <w:sz w:val="28"/>
          <w:szCs w:val="28"/>
          <w:shd w:val="clear" w:color="auto" w:fill="FFFFFF"/>
        </w:rPr>
        <w:t xml:space="preserve">та </w:t>
      </w:r>
      <w:r w:rsidR="00A35507">
        <w:rPr>
          <w:rFonts w:ascii="Times New Roman" w:hAnsi="Times New Roman"/>
          <w:i/>
          <w:iCs/>
          <w:spacing w:val="-6"/>
          <w:sz w:val="28"/>
          <w:szCs w:val="28"/>
          <w:shd w:val="clear" w:color="auto" w:fill="FFFFFF"/>
        </w:rPr>
        <w:t xml:space="preserve">в </w:t>
      </w:r>
      <w:r w:rsidRPr="00C9428E">
        <w:rPr>
          <w:rFonts w:ascii="Times New Roman" w:hAnsi="Times New Roman"/>
          <w:i/>
          <w:iCs/>
          <w:spacing w:val="-6"/>
          <w:sz w:val="28"/>
          <w:szCs w:val="28"/>
          <w:shd w:val="clear" w:color="auto" w:fill="FFFFFF"/>
        </w:rPr>
        <w:t xml:space="preserve">електронній </w:t>
      </w:r>
      <w:r w:rsidR="00A35507">
        <w:rPr>
          <w:rFonts w:ascii="Times New Roman" w:hAnsi="Times New Roman"/>
          <w:i/>
          <w:iCs/>
          <w:spacing w:val="-6"/>
          <w:sz w:val="28"/>
          <w:szCs w:val="28"/>
          <w:shd w:val="clear" w:color="auto" w:fill="FFFFFF"/>
        </w:rPr>
        <w:t xml:space="preserve">версії </w:t>
      </w:r>
      <w:r w:rsidR="00A35507" w:rsidRPr="008B43D4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у </w:t>
      </w:r>
      <w:r w:rsidRPr="008B43D4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формат</w:t>
      </w:r>
      <w:r w:rsidR="00A35507" w:rsidRPr="008B43D4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і</w:t>
      </w:r>
      <w:r w:rsidRPr="00C9428E">
        <w:rPr>
          <w:rFonts w:ascii="Times New Roman" w:hAnsi="Times New Roman"/>
          <w:i/>
          <w:iCs/>
          <w:spacing w:val="-6"/>
          <w:sz w:val="28"/>
          <w:szCs w:val="28"/>
          <w:shd w:val="clear" w:color="auto" w:fill="FFFFFF"/>
        </w:rPr>
        <w:t xml:space="preserve"> </w:t>
      </w:r>
      <w:r w:rsidRPr="00C9428E">
        <w:rPr>
          <w:rFonts w:ascii="Times New Roman" w:hAnsi="Times New Roman"/>
          <w:i/>
          <w:iCs/>
          <w:spacing w:val="-6"/>
          <w:sz w:val="28"/>
          <w:szCs w:val="28"/>
          <w:shd w:val="clear" w:color="auto" w:fill="FFFFFF"/>
          <w:lang w:val="en-US"/>
        </w:rPr>
        <w:t>Excel</w:t>
      </w:r>
      <w:r w:rsidRPr="00C9428E">
        <w:rPr>
          <w:rFonts w:ascii="Times New Roman" w:hAnsi="Times New Roman"/>
          <w:i/>
          <w:iCs/>
          <w:spacing w:val="-6"/>
          <w:sz w:val="28"/>
          <w:szCs w:val="28"/>
          <w:shd w:val="clear" w:color="auto" w:fill="FFFFFF"/>
        </w:rPr>
        <w:t xml:space="preserve">. </w:t>
      </w:r>
    </w:p>
    <w:p w14:paraId="55B1977A" w14:textId="4D269317" w:rsidR="00CE3A00" w:rsidRPr="00C9428E" w:rsidRDefault="00DF1A01" w:rsidP="003B4A1F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Територіальні органи НАДС узагальнюють подані  місцевими державними адміністраціями </w:t>
      </w:r>
      <w:r w:rsidR="003B4A1F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ф</w:t>
      </w:r>
      <w:r w:rsidR="00CE3A00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орми «Інформація щодо кількості державних службовців, яким затверджено індивідуальну програму професійного розвитку» (додаток 2), </w:t>
      </w:r>
      <w:r w:rsidR="00CE3A00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lastRenderedPageBreak/>
        <w:t xml:space="preserve">«Інформація щодо індивідуальних потреб у професійному навчанні державних службовців, які займають посади державної служби категорії </w:t>
      </w:r>
      <w:r w:rsidR="001E4265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«Б» і «В» </w:t>
      </w:r>
      <w:r w:rsidR="00CE3A00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(додатки 3</w:t>
      </w:r>
      <w:r w:rsidR="00EB723D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- 6</w:t>
      </w:r>
      <w:r w:rsidR="00CE3A00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)</w:t>
      </w:r>
      <w:r w:rsidR="003B4A1F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та надсилають НАДС відповідну інформацію </w:t>
      </w:r>
      <w:r w:rsidR="00533B0A" w:rsidRPr="00C9428E">
        <w:rPr>
          <w:rFonts w:ascii="Times New Roman" w:hAnsi="Times New Roman"/>
          <w:b/>
          <w:i/>
          <w:spacing w:val="-6"/>
          <w:sz w:val="28"/>
          <w:szCs w:val="28"/>
          <w:shd w:val="clear" w:color="auto" w:fill="FFFFFF"/>
        </w:rPr>
        <w:t>(окремо за кожною областю, м. Київ)</w:t>
      </w:r>
      <w:r w:rsidR="00533B0A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</w:t>
      </w:r>
      <w:r w:rsidR="003B4A1F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у </w:t>
      </w:r>
      <w:r w:rsidR="00DB4C09" w:rsidRPr="00DB4C09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паперовому вигляді та в </w:t>
      </w:r>
      <w:r w:rsidR="00DB4C09" w:rsidRPr="005A4B21">
        <w:rPr>
          <w:rFonts w:ascii="Times New Roman" w:hAnsi="Times New Roman"/>
          <w:i/>
          <w:iCs/>
          <w:spacing w:val="-6"/>
          <w:sz w:val="28"/>
          <w:szCs w:val="28"/>
          <w:shd w:val="clear" w:color="auto" w:fill="FFFFFF"/>
        </w:rPr>
        <w:t>електронній версії</w:t>
      </w:r>
      <w:r w:rsidR="00DB4C09" w:rsidRPr="00DB4C09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у форматі </w:t>
      </w:r>
      <w:r w:rsidR="00DB4C09" w:rsidRPr="005A4B21">
        <w:rPr>
          <w:rFonts w:ascii="Times New Roman" w:hAnsi="Times New Roman"/>
          <w:i/>
          <w:iCs/>
          <w:spacing w:val="-6"/>
          <w:sz w:val="28"/>
          <w:szCs w:val="28"/>
          <w:shd w:val="clear" w:color="auto" w:fill="FFFFFF"/>
        </w:rPr>
        <w:t>Excel</w:t>
      </w:r>
      <w:r w:rsidR="003B4A1F" w:rsidRPr="00C9428E">
        <w:rPr>
          <w:rFonts w:ascii="Times New Roman" w:hAnsi="Times New Roman"/>
          <w:i/>
          <w:iCs/>
          <w:spacing w:val="-6"/>
          <w:sz w:val="28"/>
          <w:szCs w:val="28"/>
          <w:shd w:val="clear" w:color="auto" w:fill="FFFFFF"/>
        </w:rPr>
        <w:t>.</w:t>
      </w:r>
    </w:p>
    <w:p w14:paraId="190D082D" w14:textId="77777777" w:rsidR="004D6F10" w:rsidRPr="00C9428E" w:rsidRDefault="002A4876" w:rsidP="000B5C66">
      <w:pPr>
        <w:shd w:val="clear" w:color="auto" w:fill="FFFFFF"/>
        <w:spacing w:after="120" w:line="264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C9428E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 xml:space="preserve">І. </w:t>
      </w:r>
      <w:r w:rsidR="002A7293" w:rsidRPr="00C9428E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>Про</w:t>
      </w:r>
      <w:r w:rsidRPr="00C9428E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 xml:space="preserve"> подання інформаці</w:t>
      </w:r>
      <w:r w:rsidR="002A7293" w:rsidRPr="00C9428E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 xml:space="preserve">ї </w:t>
      </w:r>
      <w:r w:rsidRPr="00C9428E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>щодо кількості державних службовців, яким затверджено індивідуальну програму</w:t>
      </w:r>
      <w:r w:rsidR="008B2096" w:rsidRPr="00C9428E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4D6F10" w:rsidRPr="00C9428E">
        <w:rPr>
          <w:rFonts w:ascii="Times New Roman" w:hAnsi="Times New Roman"/>
          <w:b/>
          <w:spacing w:val="-6"/>
          <w:sz w:val="28"/>
          <w:szCs w:val="28"/>
        </w:rPr>
        <w:t>професійного розвитку</w:t>
      </w:r>
    </w:p>
    <w:p w14:paraId="23FF6C8F" w14:textId="234723BC" w:rsidR="004D6F10" w:rsidRPr="00C9428E" w:rsidRDefault="004D6F10" w:rsidP="003B4A1F">
      <w:pPr>
        <w:tabs>
          <w:tab w:val="left" w:pos="142"/>
        </w:tabs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Служба управління персоналом подає інформацію щодо кількості державних службовців, яким затверджено індивідуальну програму</w:t>
      </w:r>
      <w:r w:rsidR="0055066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професійного розвитку</w:t>
      </w:r>
      <w:r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 </w:t>
      </w:r>
      <w:bookmarkStart w:id="1" w:name="_Hlk58587259"/>
      <w:r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за формою згідно з додатком 2.</w:t>
      </w:r>
      <w:bookmarkEnd w:id="1"/>
    </w:p>
    <w:p w14:paraId="2DC6276A" w14:textId="722AEB07" w:rsidR="00874B94" w:rsidRPr="00C9428E" w:rsidRDefault="0019592F" w:rsidP="00A40807">
      <w:pPr>
        <w:tabs>
          <w:tab w:val="left" w:pos="142"/>
        </w:tabs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При заповненні графи  «Фактична чисельність працюючих державних службовців» </w:t>
      </w:r>
      <w:r w:rsidR="00A40807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зазначається </w:t>
      </w:r>
      <w:r w:rsidR="00BF0C41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фактична </w:t>
      </w:r>
      <w:r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чисельність</w:t>
      </w:r>
      <w:r w:rsidR="00BF0C41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працюючих державних службовців в державному органі станом на </w:t>
      </w:r>
      <w:bookmarkStart w:id="2" w:name="_Hlk58258265"/>
      <w:r w:rsidR="00BF0C41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01 січня </w:t>
      </w:r>
      <w:bookmarkEnd w:id="2"/>
      <w:r w:rsidR="00BF0C41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звітного </w:t>
      </w:r>
      <w:r w:rsidR="00090F65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(202</w:t>
      </w:r>
      <w:r w:rsidR="00A40807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5</w:t>
      </w:r>
      <w:r w:rsidR="00090F65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) </w:t>
      </w:r>
      <w:r w:rsidR="00BF0C41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року</w:t>
      </w:r>
      <w:r w:rsidR="00A40807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(у тому числі державні с</w:t>
      </w:r>
      <w:r w:rsidR="00874B94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лужбовці, які перебувають у відпустці у зв’язку з вагітністю та пологами та/або </w:t>
      </w:r>
      <w:r w:rsidR="00A40807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відсутні на робочому місці у зв’язку з  </w:t>
      </w:r>
      <w:r w:rsidR="00874B94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тимчасовою непрацездатністю (незалежно від тривалості)</w:t>
      </w:r>
      <w:r w:rsidR="00AF103F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  <w:lang w:val="ru-RU"/>
        </w:rPr>
        <w:t>)</w:t>
      </w:r>
      <w:r w:rsidR="00874B94" w:rsidRPr="00C9428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.</w:t>
      </w:r>
    </w:p>
    <w:p w14:paraId="25E2DB5C" w14:textId="77777777" w:rsidR="0019592F" w:rsidRPr="00C9428E" w:rsidRDefault="00141184" w:rsidP="003B4A1F">
      <w:pPr>
        <w:shd w:val="clear" w:color="auto" w:fill="FFFFFF"/>
        <w:spacing w:after="120" w:line="264" w:lineRule="auto"/>
        <w:ind w:firstLine="567"/>
        <w:jc w:val="center"/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</w:pPr>
      <w:r w:rsidRPr="00C9428E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 xml:space="preserve">ІІ. Про подання інформації </w:t>
      </w:r>
      <w:r w:rsidR="00EA694A" w:rsidRPr="00C9428E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>щодо</w:t>
      </w:r>
      <w:r w:rsidRPr="00C9428E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 xml:space="preserve"> </w:t>
      </w:r>
      <w:r w:rsidR="00EA694A" w:rsidRPr="00C9428E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 xml:space="preserve">індивідуальних </w:t>
      </w:r>
      <w:r w:rsidRPr="00C9428E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>потреб</w:t>
      </w:r>
      <w:r w:rsidR="00EA694A" w:rsidRPr="00C9428E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 xml:space="preserve"> </w:t>
      </w:r>
      <w:r w:rsidR="00EA694A" w:rsidRPr="00C9428E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br/>
      </w:r>
      <w:r w:rsidR="0038081D" w:rsidRPr="00C9428E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>у</w:t>
      </w:r>
      <w:r w:rsidRPr="00C9428E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</w:rPr>
        <w:t xml:space="preserve"> професійному навчанні державних службовців, які займають посади державної служби категорії «Б» та «В»</w:t>
      </w:r>
    </w:p>
    <w:p w14:paraId="0B0627B3" w14:textId="77777777" w:rsidR="00141184" w:rsidRPr="00C9428E" w:rsidRDefault="00141184" w:rsidP="003B4A1F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t>Служба управління персоналом подає інформацію</w:t>
      </w:r>
      <w:r w:rsidRPr="00C9428E">
        <w:rPr>
          <w:spacing w:val="-6"/>
        </w:rPr>
        <w:t xml:space="preserve"> </w:t>
      </w:r>
      <w:bookmarkStart w:id="3" w:name="_Hlk58588042"/>
      <w:r w:rsidR="0038081D"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щодо індивідуальних </w:t>
      </w:r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 потреб</w:t>
      </w:r>
      <w:bookmarkEnd w:id="3"/>
      <w:r w:rsidR="0038081D"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 у</w:t>
      </w:r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 професійному навчанні державних службовців, які займають посади державної служби категорії </w:t>
      </w:r>
      <w:r w:rsidR="001E4265"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«Б» і «В» </w:t>
      </w:r>
      <w:r w:rsidR="00EA694A"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(далі – </w:t>
      </w:r>
      <w:r w:rsidR="0038081D"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індивідуальні </w:t>
      </w:r>
      <w:r w:rsidR="00EA694A" w:rsidRPr="00C9428E">
        <w:rPr>
          <w:rFonts w:ascii="Times New Roman" w:hAnsi="Times New Roman"/>
          <w:color w:val="000000"/>
          <w:spacing w:val="-6"/>
          <w:sz w:val="28"/>
          <w:szCs w:val="28"/>
        </w:rPr>
        <w:t>потреби державних службовців)</w:t>
      </w:r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, за формою згідно з додатками 3 </w:t>
      </w:r>
      <w:r w:rsidR="00680A34" w:rsidRPr="00C9428E">
        <w:rPr>
          <w:rFonts w:ascii="Times New Roman" w:hAnsi="Times New Roman"/>
          <w:color w:val="000000"/>
          <w:spacing w:val="-6"/>
          <w:sz w:val="28"/>
          <w:szCs w:val="28"/>
        </w:rPr>
        <w:t>- 6</w:t>
      </w:r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14:paraId="062DB840" w14:textId="0F446FF1" w:rsidR="00141184" w:rsidRPr="00C9428E" w:rsidRDefault="00C532AF" w:rsidP="003B4A1F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Інформація щодо </w:t>
      </w:r>
      <w:r w:rsidR="00141184" w:rsidRPr="00C9428E">
        <w:rPr>
          <w:rFonts w:ascii="Times New Roman" w:hAnsi="Times New Roman"/>
          <w:color w:val="000000"/>
          <w:spacing w:val="-6"/>
          <w:sz w:val="28"/>
          <w:szCs w:val="28"/>
        </w:rPr>
        <w:t>індивідуальних потреб державних службовців</w:t>
      </w:r>
      <w:r w:rsidR="00796659"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7760FE" w:rsidRPr="00C9428E">
        <w:rPr>
          <w:rFonts w:ascii="Times New Roman" w:hAnsi="Times New Roman"/>
          <w:color w:val="000000"/>
          <w:spacing w:val="-6"/>
          <w:sz w:val="28"/>
          <w:szCs w:val="28"/>
        </w:rPr>
        <w:t>подається</w:t>
      </w:r>
      <w:r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 за окремими видами професійного навчання</w:t>
      </w:r>
      <w:r w:rsidR="00FC78F0" w:rsidRPr="00C9428E">
        <w:rPr>
          <w:rFonts w:ascii="Times New Roman" w:hAnsi="Times New Roman"/>
          <w:color w:val="000000"/>
          <w:spacing w:val="-6"/>
          <w:sz w:val="28"/>
          <w:szCs w:val="28"/>
        </w:rPr>
        <w:t>, визначеними в індивідуальних програмах</w:t>
      </w:r>
      <w:r w:rsidR="009958EC" w:rsidRPr="00C9428E">
        <w:rPr>
          <w:rFonts w:ascii="Times New Roman" w:hAnsi="Times New Roman"/>
          <w:color w:val="000000"/>
          <w:spacing w:val="-6"/>
          <w:sz w:val="28"/>
          <w:szCs w:val="28"/>
        </w:rPr>
        <w:t xml:space="preserve"> професійного розвитку</w:t>
      </w:r>
      <w:r w:rsidR="00A92093" w:rsidRPr="00C9428E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14:paraId="230227E6" w14:textId="77777777" w:rsidR="00321308" w:rsidRPr="00C9428E" w:rsidRDefault="00321308" w:rsidP="003B4A1F">
      <w:pPr>
        <w:shd w:val="clear" w:color="auto" w:fill="FFFFFF"/>
        <w:spacing w:after="120" w:line="264" w:lineRule="auto"/>
        <w:ind w:firstLine="567"/>
        <w:jc w:val="center"/>
        <w:rPr>
          <w:rFonts w:ascii="Times New Roman" w:hAnsi="Times New Roman"/>
          <w:b/>
          <w:bCs/>
          <w:i/>
          <w:spacing w:val="-6"/>
          <w:sz w:val="28"/>
          <w:szCs w:val="28"/>
        </w:rPr>
      </w:pPr>
      <w:r w:rsidRPr="00C9428E">
        <w:rPr>
          <w:rFonts w:ascii="Times New Roman" w:hAnsi="Times New Roman"/>
          <w:b/>
          <w:bCs/>
          <w:spacing w:val="-6"/>
          <w:sz w:val="28"/>
          <w:szCs w:val="28"/>
        </w:rPr>
        <w:t xml:space="preserve">2.1. Про подання інформації щодо індивідуальних потреб державних службовців у навчанні </w:t>
      </w:r>
      <w:r w:rsidRPr="00C9428E">
        <w:rPr>
          <w:rFonts w:ascii="Times New Roman" w:hAnsi="Times New Roman"/>
          <w:b/>
          <w:bCs/>
          <w:i/>
          <w:spacing w:val="-6"/>
          <w:sz w:val="28"/>
          <w:szCs w:val="28"/>
        </w:rPr>
        <w:t xml:space="preserve">за загальними професійними (сертифікатними) </w:t>
      </w:r>
      <w:r w:rsidRPr="00C9428E">
        <w:rPr>
          <w:rFonts w:ascii="Times New Roman" w:hAnsi="Times New Roman"/>
          <w:b/>
          <w:bCs/>
          <w:i/>
          <w:spacing w:val="-6"/>
          <w:sz w:val="28"/>
          <w:szCs w:val="28"/>
        </w:rPr>
        <w:br/>
        <w:t>та короткостроковими програмами</w:t>
      </w:r>
    </w:p>
    <w:p w14:paraId="24C16252" w14:textId="455FED10" w:rsidR="004204B6" w:rsidRPr="00C9428E" w:rsidRDefault="00D75E04" w:rsidP="002E53B5">
      <w:pPr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C9428E">
        <w:rPr>
          <w:rFonts w:ascii="Times New Roman" w:hAnsi="Times New Roman"/>
          <w:spacing w:val="-6"/>
          <w:sz w:val="28"/>
          <w:szCs w:val="28"/>
        </w:rPr>
        <w:t xml:space="preserve">У графі </w:t>
      </w:r>
      <w:bookmarkStart w:id="4" w:name="_Hlk58593993"/>
      <w:r w:rsidRPr="00C9428E">
        <w:rPr>
          <w:rFonts w:ascii="Times New Roman" w:hAnsi="Times New Roman"/>
          <w:spacing w:val="-6"/>
          <w:sz w:val="28"/>
          <w:szCs w:val="28"/>
        </w:rPr>
        <w:t>«Найменування професійної компетентності»</w:t>
      </w:r>
      <w:bookmarkEnd w:id="4"/>
      <w:r w:rsidRPr="00C9428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75570" w:rsidRPr="00C9428E">
        <w:rPr>
          <w:rFonts w:ascii="Times New Roman" w:hAnsi="Times New Roman"/>
          <w:spacing w:val="-6"/>
          <w:sz w:val="28"/>
          <w:szCs w:val="28"/>
        </w:rPr>
        <w:t>у рядку</w:t>
      </w:r>
      <w:r w:rsidR="008B0752" w:rsidRPr="00C9428E">
        <w:rPr>
          <w:rFonts w:ascii="Times New Roman" w:hAnsi="Times New Roman"/>
          <w:spacing w:val="-6"/>
          <w:sz w:val="28"/>
          <w:szCs w:val="28"/>
        </w:rPr>
        <w:t xml:space="preserve"> «Підвищення кваліфікації за </w:t>
      </w:r>
      <w:r w:rsidRPr="00C9428E">
        <w:rPr>
          <w:rFonts w:ascii="Times New Roman" w:hAnsi="Times New Roman"/>
          <w:spacing w:val="-6"/>
          <w:sz w:val="28"/>
          <w:szCs w:val="28"/>
        </w:rPr>
        <w:t>за</w:t>
      </w:r>
      <w:r w:rsidR="00A92093" w:rsidRPr="00C9428E">
        <w:rPr>
          <w:rFonts w:ascii="Times New Roman" w:hAnsi="Times New Roman"/>
          <w:spacing w:val="-6"/>
          <w:sz w:val="28"/>
          <w:szCs w:val="28"/>
        </w:rPr>
        <w:t>га</w:t>
      </w:r>
      <w:r w:rsidRPr="00C9428E">
        <w:rPr>
          <w:rFonts w:ascii="Times New Roman" w:hAnsi="Times New Roman"/>
          <w:spacing w:val="-6"/>
          <w:sz w:val="28"/>
          <w:szCs w:val="28"/>
        </w:rPr>
        <w:t>льни</w:t>
      </w:r>
      <w:r w:rsidR="008B0752" w:rsidRPr="00C9428E">
        <w:rPr>
          <w:rFonts w:ascii="Times New Roman" w:hAnsi="Times New Roman"/>
          <w:spacing w:val="-6"/>
          <w:sz w:val="28"/>
          <w:szCs w:val="28"/>
        </w:rPr>
        <w:t xml:space="preserve">ми </w:t>
      </w:r>
      <w:r w:rsidR="00065AC3" w:rsidRPr="00C9428E">
        <w:rPr>
          <w:rFonts w:ascii="Times New Roman" w:hAnsi="Times New Roman"/>
          <w:spacing w:val="-6"/>
          <w:sz w:val="28"/>
          <w:szCs w:val="28"/>
        </w:rPr>
        <w:t>короткострокови</w:t>
      </w:r>
      <w:r w:rsidR="008B0752" w:rsidRPr="00C9428E">
        <w:rPr>
          <w:rFonts w:ascii="Times New Roman" w:hAnsi="Times New Roman"/>
          <w:spacing w:val="-6"/>
          <w:sz w:val="28"/>
          <w:szCs w:val="28"/>
        </w:rPr>
        <w:t>ми</w:t>
      </w:r>
      <w:r w:rsidR="00065AC3" w:rsidRPr="00C9428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9428E">
        <w:rPr>
          <w:rFonts w:ascii="Times New Roman" w:hAnsi="Times New Roman"/>
          <w:spacing w:val="-6"/>
          <w:sz w:val="28"/>
          <w:szCs w:val="28"/>
        </w:rPr>
        <w:t>програм</w:t>
      </w:r>
      <w:r w:rsidR="008B0752" w:rsidRPr="00C9428E">
        <w:rPr>
          <w:rFonts w:ascii="Times New Roman" w:hAnsi="Times New Roman"/>
          <w:spacing w:val="-6"/>
          <w:sz w:val="28"/>
          <w:szCs w:val="28"/>
        </w:rPr>
        <w:t xml:space="preserve">ами» </w:t>
      </w:r>
      <w:r w:rsidR="001C5B94" w:rsidRPr="00C9428E">
        <w:rPr>
          <w:rFonts w:ascii="Times New Roman" w:hAnsi="Times New Roman"/>
          <w:spacing w:val="-6"/>
          <w:sz w:val="28"/>
          <w:szCs w:val="28"/>
        </w:rPr>
        <w:t>з</w:t>
      </w:r>
      <w:r w:rsidRPr="00C9428E">
        <w:rPr>
          <w:rFonts w:ascii="Times New Roman" w:hAnsi="Times New Roman"/>
          <w:spacing w:val="-6"/>
          <w:sz w:val="28"/>
          <w:szCs w:val="28"/>
        </w:rPr>
        <w:t>азнач</w:t>
      </w:r>
      <w:r w:rsidR="00794C63" w:rsidRPr="00C9428E">
        <w:rPr>
          <w:rFonts w:ascii="Times New Roman" w:hAnsi="Times New Roman"/>
          <w:spacing w:val="-6"/>
          <w:sz w:val="28"/>
          <w:szCs w:val="28"/>
        </w:rPr>
        <w:t xml:space="preserve">аються </w:t>
      </w:r>
      <w:r w:rsidR="001C5B94" w:rsidRPr="00C9428E">
        <w:rPr>
          <w:rFonts w:ascii="Times New Roman" w:hAnsi="Times New Roman"/>
          <w:spacing w:val="-6"/>
          <w:sz w:val="28"/>
          <w:szCs w:val="28"/>
        </w:rPr>
        <w:t>професійні</w:t>
      </w:r>
      <w:r w:rsidRPr="00C9428E">
        <w:rPr>
          <w:rFonts w:ascii="Times New Roman" w:hAnsi="Times New Roman"/>
          <w:spacing w:val="-6"/>
          <w:sz w:val="28"/>
          <w:szCs w:val="28"/>
        </w:rPr>
        <w:t xml:space="preserve"> компетентності відповідно до додатку </w:t>
      </w:r>
      <w:r w:rsidR="002318FC" w:rsidRPr="00C9428E">
        <w:rPr>
          <w:rFonts w:ascii="Times New Roman" w:hAnsi="Times New Roman"/>
          <w:spacing w:val="-6"/>
          <w:sz w:val="28"/>
          <w:szCs w:val="28"/>
        </w:rPr>
        <w:t>1</w:t>
      </w:r>
      <w:r w:rsidRPr="00C9428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67EFD" w:rsidRPr="00C9428E">
        <w:rPr>
          <w:rFonts w:ascii="Times New Roman" w:hAnsi="Times New Roman"/>
          <w:spacing w:val="-6"/>
          <w:sz w:val="28"/>
          <w:szCs w:val="28"/>
        </w:rPr>
        <w:t xml:space="preserve">до </w:t>
      </w:r>
      <w:r w:rsidR="00B51168" w:rsidRPr="00C9428E">
        <w:rPr>
          <w:rFonts w:ascii="Times New Roman" w:hAnsi="Times New Roman"/>
          <w:spacing w:val="-6"/>
          <w:sz w:val="28"/>
          <w:szCs w:val="28"/>
        </w:rPr>
        <w:t xml:space="preserve">Методичних рекомендацій щодо складання, перегляду та моніторингу виконання індивідуальної програми підвищення рівня професійної компетентності державного службовця (індивідуальної програми професійного розвитку), затверджених наказом Національного агентства України з питань державної служби від 26 жовтня </w:t>
      </w:r>
      <w:r w:rsidR="00523E67" w:rsidRPr="00C9428E">
        <w:rPr>
          <w:rFonts w:ascii="Times New Roman" w:hAnsi="Times New Roman"/>
          <w:spacing w:val="-6"/>
          <w:sz w:val="28"/>
          <w:szCs w:val="28"/>
        </w:rPr>
        <w:br/>
      </w:r>
      <w:r w:rsidR="00B51168" w:rsidRPr="00C9428E">
        <w:rPr>
          <w:rFonts w:ascii="Times New Roman" w:hAnsi="Times New Roman"/>
          <w:spacing w:val="-6"/>
          <w:sz w:val="28"/>
          <w:szCs w:val="28"/>
        </w:rPr>
        <w:t>2020 р</w:t>
      </w:r>
      <w:r w:rsidR="00741919" w:rsidRPr="00C9428E">
        <w:rPr>
          <w:rFonts w:ascii="Times New Roman" w:hAnsi="Times New Roman"/>
          <w:spacing w:val="-6"/>
          <w:sz w:val="28"/>
          <w:szCs w:val="28"/>
        </w:rPr>
        <w:t>.</w:t>
      </w:r>
      <w:r w:rsidR="00B51168" w:rsidRPr="00C9428E">
        <w:rPr>
          <w:rFonts w:ascii="Times New Roman" w:hAnsi="Times New Roman"/>
          <w:spacing w:val="-6"/>
          <w:sz w:val="28"/>
          <w:szCs w:val="28"/>
        </w:rPr>
        <w:t xml:space="preserve"> № 201-20 </w:t>
      </w:r>
      <w:r w:rsidR="00794C63" w:rsidRPr="00C9428E">
        <w:rPr>
          <w:rFonts w:ascii="Times New Roman" w:hAnsi="Times New Roman"/>
          <w:spacing w:val="-6"/>
          <w:sz w:val="28"/>
          <w:szCs w:val="28"/>
        </w:rPr>
        <w:t>або інші професійні компетентності, визначені індивідуальною програмою</w:t>
      </w:r>
      <w:r w:rsidR="00693138" w:rsidRPr="00C9428E">
        <w:rPr>
          <w:rFonts w:ascii="Times New Roman" w:hAnsi="Times New Roman"/>
          <w:spacing w:val="-6"/>
          <w:sz w:val="28"/>
          <w:szCs w:val="28"/>
        </w:rPr>
        <w:t xml:space="preserve"> професійного розвитку</w:t>
      </w:r>
      <w:r w:rsidR="005E544A" w:rsidRPr="00C9428E">
        <w:rPr>
          <w:rFonts w:ascii="Times New Roman" w:hAnsi="Times New Roman"/>
          <w:spacing w:val="-6"/>
          <w:sz w:val="28"/>
          <w:szCs w:val="28"/>
        </w:rPr>
        <w:t>.</w:t>
      </w:r>
    </w:p>
    <w:p w14:paraId="29E5AD5F" w14:textId="20185FC9" w:rsidR="00017244" w:rsidRPr="00C9428E" w:rsidRDefault="00AE047E" w:rsidP="003B4A1F">
      <w:pPr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C9428E">
        <w:rPr>
          <w:rFonts w:ascii="Times New Roman" w:hAnsi="Times New Roman"/>
          <w:spacing w:val="-6"/>
          <w:sz w:val="28"/>
          <w:szCs w:val="28"/>
        </w:rPr>
        <w:lastRenderedPageBreak/>
        <w:t>У графі «Орієнтовні напрями</w:t>
      </w:r>
      <w:r w:rsidR="00BD7975" w:rsidRPr="00C9428E">
        <w:rPr>
          <w:rFonts w:ascii="Times New Roman" w:hAnsi="Times New Roman"/>
          <w:spacing w:val="-6"/>
          <w:sz w:val="28"/>
          <w:szCs w:val="28"/>
        </w:rPr>
        <w:t xml:space="preserve"> (</w:t>
      </w:r>
      <w:r w:rsidR="00C53321" w:rsidRPr="00C9428E">
        <w:rPr>
          <w:rFonts w:ascii="Times New Roman" w:hAnsi="Times New Roman"/>
          <w:spacing w:val="-6"/>
          <w:sz w:val="28"/>
          <w:szCs w:val="28"/>
        </w:rPr>
        <w:t>теми</w:t>
      </w:r>
      <w:r w:rsidR="00BD7975" w:rsidRPr="00C9428E">
        <w:rPr>
          <w:rFonts w:ascii="Times New Roman" w:hAnsi="Times New Roman"/>
          <w:spacing w:val="-6"/>
          <w:sz w:val="28"/>
          <w:szCs w:val="28"/>
        </w:rPr>
        <w:t>)</w:t>
      </w:r>
      <w:r w:rsidRPr="00C9428E">
        <w:rPr>
          <w:rFonts w:ascii="Times New Roman" w:hAnsi="Times New Roman"/>
          <w:spacing w:val="-6"/>
          <w:sz w:val="28"/>
          <w:szCs w:val="28"/>
        </w:rPr>
        <w:t xml:space="preserve"> підвищення кваліфікації» </w:t>
      </w:r>
      <w:r w:rsidR="00DB2930" w:rsidRPr="00C9428E">
        <w:rPr>
          <w:rFonts w:ascii="Times New Roman" w:hAnsi="Times New Roman"/>
          <w:spacing w:val="-6"/>
          <w:sz w:val="28"/>
          <w:szCs w:val="28"/>
        </w:rPr>
        <w:t>у рядк</w:t>
      </w:r>
      <w:r w:rsidR="00117691" w:rsidRPr="00C9428E">
        <w:rPr>
          <w:rFonts w:ascii="Times New Roman" w:hAnsi="Times New Roman"/>
          <w:spacing w:val="-6"/>
          <w:sz w:val="28"/>
          <w:szCs w:val="28"/>
        </w:rPr>
        <w:t>ах</w:t>
      </w:r>
      <w:r w:rsidR="00DB2930" w:rsidRPr="00C9428E">
        <w:rPr>
          <w:rFonts w:ascii="Times New Roman" w:hAnsi="Times New Roman"/>
          <w:spacing w:val="-6"/>
          <w:sz w:val="28"/>
          <w:szCs w:val="28"/>
        </w:rPr>
        <w:t xml:space="preserve"> «Підвищення кваліфікації за загальними </w:t>
      </w:r>
      <w:r w:rsidR="00117691" w:rsidRPr="00C9428E">
        <w:rPr>
          <w:rFonts w:ascii="Times New Roman" w:hAnsi="Times New Roman"/>
          <w:spacing w:val="-6"/>
          <w:sz w:val="28"/>
          <w:szCs w:val="28"/>
        </w:rPr>
        <w:t>професійними (сертифікатними)</w:t>
      </w:r>
      <w:r w:rsidR="00DB2930" w:rsidRPr="00C9428E">
        <w:rPr>
          <w:rFonts w:ascii="Times New Roman" w:hAnsi="Times New Roman"/>
          <w:spacing w:val="-6"/>
          <w:sz w:val="28"/>
          <w:szCs w:val="28"/>
        </w:rPr>
        <w:t xml:space="preserve"> програмами»</w:t>
      </w:r>
      <w:r w:rsidR="00117691" w:rsidRPr="00C9428E">
        <w:rPr>
          <w:rFonts w:ascii="Times New Roman" w:hAnsi="Times New Roman"/>
          <w:spacing w:val="-6"/>
          <w:sz w:val="28"/>
          <w:szCs w:val="28"/>
        </w:rPr>
        <w:t xml:space="preserve"> та «Підвищення кваліфікації за загальними короткостроковими програмами» </w:t>
      </w:r>
      <w:r w:rsidRPr="00C9428E">
        <w:rPr>
          <w:rFonts w:ascii="Times New Roman" w:hAnsi="Times New Roman"/>
          <w:spacing w:val="-6"/>
          <w:sz w:val="28"/>
          <w:szCs w:val="28"/>
        </w:rPr>
        <w:t>напрями</w:t>
      </w:r>
      <w:r w:rsidR="00BD7975" w:rsidRPr="00C9428E">
        <w:rPr>
          <w:rFonts w:ascii="Times New Roman" w:hAnsi="Times New Roman"/>
          <w:spacing w:val="-6"/>
          <w:sz w:val="28"/>
          <w:szCs w:val="28"/>
        </w:rPr>
        <w:t xml:space="preserve"> (</w:t>
      </w:r>
      <w:r w:rsidR="00C53321" w:rsidRPr="00C9428E">
        <w:rPr>
          <w:rFonts w:ascii="Times New Roman" w:hAnsi="Times New Roman"/>
          <w:spacing w:val="-6"/>
          <w:sz w:val="28"/>
          <w:szCs w:val="28"/>
        </w:rPr>
        <w:t>теми</w:t>
      </w:r>
      <w:r w:rsidR="00BD7975" w:rsidRPr="00C9428E">
        <w:rPr>
          <w:rFonts w:ascii="Times New Roman" w:hAnsi="Times New Roman"/>
          <w:spacing w:val="-6"/>
          <w:sz w:val="28"/>
          <w:szCs w:val="28"/>
        </w:rPr>
        <w:t>)</w:t>
      </w:r>
      <w:r w:rsidR="00B51168" w:rsidRPr="00C9428E">
        <w:rPr>
          <w:rFonts w:ascii="Times New Roman" w:hAnsi="Times New Roman"/>
          <w:spacing w:val="-6"/>
          <w:sz w:val="28"/>
          <w:szCs w:val="28"/>
        </w:rPr>
        <w:t xml:space="preserve"> зазначаються з урахуванням</w:t>
      </w:r>
      <w:r w:rsidR="009F630C" w:rsidRPr="00C9428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9428E">
        <w:rPr>
          <w:rFonts w:ascii="Times New Roman" w:hAnsi="Times New Roman"/>
          <w:spacing w:val="-6"/>
          <w:sz w:val="28"/>
          <w:szCs w:val="28"/>
        </w:rPr>
        <w:t>Перелік</w:t>
      </w:r>
      <w:r w:rsidR="00461E9B" w:rsidRPr="00C9428E">
        <w:rPr>
          <w:rFonts w:ascii="Times New Roman" w:hAnsi="Times New Roman"/>
          <w:spacing w:val="-6"/>
          <w:sz w:val="28"/>
          <w:szCs w:val="28"/>
        </w:rPr>
        <w:t>у</w:t>
      </w:r>
      <w:r w:rsidRPr="00C9428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56E79" w:rsidRPr="00C9428E">
        <w:rPr>
          <w:rFonts w:ascii="Times New Roman" w:hAnsi="Times New Roman"/>
          <w:spacing w:val="-6"/>
          <w:sz w:val="28"/>
          <w:szCs w:val="28"/>
        </w:rPr>
        <w:t>пріоритетних напрямів (тем) підвищення кваліфікації державних службовців за загальними професійними (сертифікатними) та короткостроковими програмами у 202</w:t>
      </w:r>
      <w:r w:rsidR="00F93EAA" w:rsidRPr="00C9428E">
        <w:rPr>
          <w:rFonts w:ascii="Times New Roman" w:hAnsi="Times New Roman"/>
          <w:spacing w:val="-6"/>
          <w:sz w:val="28"/>
          <w:szCs w:val="28"/>
        </w:rPr>
        <w:t>5</w:t>
      </w:r>
      <w:r w:rsidR="00E56E79" w:rsidRPr="00C9428E">
        <w:rPr>
          <w:rFonts w:ascii="Times New Roman" w:hAnsi="Times New Roman"/>
          <w:spacing w:val="-6"/>
          <w:sz w:val="28"/>
          <w:szCs w:val="28"/>
        </w:rPr>
        <w:t xml:space="preserve"> році, затверджен</w:t>
      </w:r>
      <w:r w:rsidR="00461E9B" w:rsidRPr="00C9428E">
        <w:rPr>
          <w:rFonts w:ascii="Times New Roman" w:hAnsi="Times New Roman"/>
          <w:spacing w:val="-6"/>
          <w:sz w:val="28"/>
          <w:szCs w:val="28"/>
        </w:rPr>
        <w:t>ого</w:t>
      </w:r>
      <w:r w:rsidR="00E56E79" w:rsidRPr="00C9428E">
        <w:rPr>
          <w:rFonts w:ascii="Times New Roman" w:hAnsi="Times New Roman"/>
          <w:spacing w:val="-6"/>
          <w:sz w:val="28"/>
          <w:szCs w:val="28"/>
        </w:rPr>
        <w:t xml:space="preserve"> наказом НАДС</w:t>
      </w:r>
      <w:r w:rsidR="00C53321" w:rsidRPr="00C9428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56E79" w:rsidRPr="00C9428E">
        <w:rPr>
          <w:rFonts w:ascii="Times New Roman" w:hAnsi="Times New Roman"/>
          <w:spacing w:val="-6"/>
          <w:sz w:val="28"/>
          <w:szCs w:val="28"/>
        </w:rPr>
        <w:t xml:space="preserve">від </w:t>
      </w:r>
      <w:r w:rsidR="00F93EAA" w:rsidRPr="00C9428E">
        <w:rPr>
          <w:rFonts w:ascii="Times New Roman" w:hAnsi="Times New Roman"/>
          <w:spacing w:val="-6"/>
          <w:sz w:val="28"/>
          <w:szCs w:val="28"/>
        </w:rPr>
        <w:t>30</w:t>
      </w:r>
      <w:r w:rsidR="00AD4800" w:rsidRPr="00C9428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93EAA" w:rsidRPr="00C9428E">
        <w:rPr>
          <w:rFonts w:ascii="Times New Roman" w:hAnsi="Times New Roman"/>
          <w:spacing w:val="-6"/>
          <w:sz w:val="28"/>
          <w:szCs w:val="28"/>
        </w:rPr>
        <w:t>лип</w:t>
      </w:r>
      <w:r w:rsidR="00AD4800" w:rsidRPr="00C9428E">
        <w:rPr>
          <w:rFonts w:ascii="Times New Roman" w:hAnsi="Times New Roman"/>
          <w:spacing w:val="-6"/>
          <w:sz w:val="28"/>
          <w:szCs w:val="28"/>
        </w:rPr>
        <w:t>ня 202</w:t>
      </w:r>
      <w:r w:rsidR="00F93EAA" w:rsidRPr="00C9428E">
        <w:rPr>
          <w:rFonts w:ascii="Times New Roman" w:hAnsi="Times New Roman"/>
          <w:spacing w:val="-6"/>
          <w:sz w:val="28"/>
          <w:szCs w:val="28"/>
        </w:rPr>
        <w:t>4</w:t>
      </w:r>
      <w:r w:rsidR="00AD4800" w:rsidRPr="00C9428E">
        <w:rPr>
          <w:rFonts w:ascii="Times New Roman" w:hAnsi="Times New Roman"/>
          <w:spacing w:val="-6"/>
          <w:sz w:val="28"/>
          <w:szCs w:val="28"/>
        </w:rPr>
        <w:t xml:space="preserve"> р</w:t>
      </w:r>
      <w:r w:rsidR="00741919" w:rsidRPr="00C9428E">
        <w:rPr>
          <w:rFonts w:ascii="Times New Roman" w:hAnsi="Times New Roman"/>
          <w:spacing w:val="-6"/>
          <w:sz w:val="28"/>
          <w:szCs w:val="28"/>
        </w:rPr>
        <w:t>.</w:t>
      </w:r>
      <w:r w:rsidR="00AD4800" w:rsidRPr="00C9428E">
        <w:rPr>
          <w:rFonts w:ascii="Times New Roman" w:hAnsi="Times New Roman"/>
          <w:spacing w:val="-6"/>
          <w:sz w:val="28"/>
          <w:szCs w:val="28"/>
        </w:rPr>
        <w:t xml:space="preserve"> № 1</w:t>
      </w:r>
      <w:r w:rsidR="00F93EAA" w:rsidRPr="00C9428E">
        <w:rPr>
          <w:rFonts w:ascii="Times New Roman" w:hAnsi="Times New Roman"/>
          <w:spacing w:val="-6"/>
          <w:sz w:val="28"/>
          <w:szCs w:val="28"/>
        </w:rPr>
        <w:t>11</w:t>
      </w:r>
      <w:r w:rsidR="00AD4800" w:rsidRPr="00C9428E">
        <w:rPr>
          <w:rFonts w:ascii="Times New Roman" w:hAnsi="Times New Roman"/>
          <w:spacing w:val="-6"/>
          <w:sz w:val="28"/>
          <w:szCs w:val="28"/>
        </w:rPr>
        <w:t>-2</w:t>
      </w:r>
      <w:r w:rsidR="00F93EAA" w:rsidRPr="00C9428E">
        <w:rPr>
          <w:rFonts w:ascii="Times New Roman" w:hAnsi="Times New Roman"/>
          <w:spacing w:val="-6"/>
          <w:sz w:val="28"/>
          <w:szCs w:val="28"/>
        </w:rPr>
        <w:t>4</w:t>
      </w:r>
      <w:r w:rsidR="00065AC3" w:rsidRPr="00C9428E">
        <w:rPr>
          <w:rFonts w:ascii="Times New Roman" w:hAnsi="Times New Roman"/>
          <w:spacing w:val="-6"/>
          <w:sz w:val="28"/>
          <w:szCs w:val="28"/>
        </w:rPr>
        <w:t xml:space="preserve">, який розміщено на офіційному </w:t>
      </w:r>
      <w:proofErr w:type="spellStart"/>
      <w:r w:rsidR="00065AC3" w:rsidRPr="00C9428E">
        <w:rPr>
          <w:rFonts w:ascii="Times New Roman" w:hAnsi="Times New Roman"/>
          <w:spacing w:val="-6"/>
          <w:sz w:val="28"/>
          <w:szCs w:val="28"/>
        </w:rPr>
        <w:t>вебсайті</w:t>
      </w:r>
      <w:proofErr w:type="spellEnd"/>
      <w:r w:rsidR="00065AC3" w:rsidRPr="00C9428E">
        <w:rPr>
          <w:rFonts w:ascii="Times New Roman" w:hAnsi="Times New Roman"/>
          <w:spacing w:val="-6"/>
          <w:sz w:val="28"/>
          <w:szCs w:val="28"/>
        </w:rPr>
        <w:t xml:space="preserve"> НАДС у розділі «Професійне навчання»</w:t>
      </w:r>
      <w:r w:rsidR="009B257B" w:rsidRPr="00C9428E">
        <w:rPr>
          <w:rFonts w:ascii="Times New Roman" w:hAnsi="Times New Roman"/>
          <w:spacing w:val="-6"/>
          <w:sz w:val="28"/>
          <w:szCs w:val="28"/>
        </w:rPr>
        <w:t xml:space="preserve"> (доступ за посилання</w:t>
      </w:r>
      <w:r w:rsidR="007D66FA" w:rsidRPr="00C9428E">
        <w:rPr>
          <w:rFonts w:ascii="Times New Roman" w:hAnsi="Times New Roman"/>
          <w:spacing w:val="-6"/>
          <w:sz w:val="28"/>
          <w:szCs w:val="28"/>
        </w:rPr>
        <w:t>м</w:t>
      </w:r>
      <w:r w:rsidR="00AD4800" w:rsidRPr="00C9428E">
        <w:rPr>
          <w:rFonts w:ascii="Times New Roman" w:hAnsi="Times New Roman"/>
          <w:spacing w:val="-6"/>
          <w:sz w:val="28"/>
          <w:szCs w:val="28"/>
        </w:rPr>
        <w:t>:</w:t>
      </w:r>
      <w:r w:rsidR="00AD4800" w:rsidRPr="00C9428E">
        <w:t xml:space="preserve"> </w:t>
      </w:r>
      <w:r w:rsidR="00F93EAA" w:rsidRPr="00C9428E">
        <w:rPr>
          <w:rFonts w:ascii="Times New Roman" w:hAnsi="Times New Roman"/>
          <w:color w:val="2F5496"/>
          <w:spacing w:val="-6"/>
          <w:sz w:val="28"/>
          <w:szCs w:val="28"/>
        </w:rPr>
        <w:t>http://surl.li/isczos</w:t>
      </w:r>
      <w:r w:rsidR="007D66FA" w:rsidRPr="00C9428E">
        <w:rPr>
          <w:rFonts w:ascii="Times New Roman" w:hAnsi="Times New Roman"/>
          <w:spacing w:val="-6"/>
          <w:sz w:val="28"/>
          <w:szCs w:val="28"/>
        </w:rPr>
        <w:t>).</w:t>
      </w:r>
      <w:r w:rsidR="00D0701F" w:rsidRPr="00C9428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D66FA" w:rsidRPr="00C9428E">
        <w:rPr>
          <w:rFonts w:ascii="Times New Roman" w:hAnsi="Times New Roman"/>
          <w:spacing w:val="-6"/>
          <w:sz w:val="28"/>
          <w:szCs w:val="28"/>
        </w:rPr>
        <w:t xml:space="preserve">У разі, якщо </w:t>
      </w:r>
      <w:r w:rsidR="00703FF4" w:rsidRPr="00C9428E">
        <w:rPr>
          <w:rFonts w:ascii="Times New Roman" w:hAnsi="Times New Roman"/>
          <w:spacing w:val="-6"/>
          <w:sz w:val="28"/>
          <w:szCs w:val="28"/>
        </w:rPr>
        <w:t xml:space="preserve">в </w:t>
      </w:r>
      <w:r w:rsidR="007D66FA" w:rsidRPr="00C9428E">
        <w:rPr>
          <w:rFonts w:ascii="Times New Roman" w:hAnsi="Times New Roman"/>
          <w:spacing w:val="-6"/>
          <w:sz w:val="28"/>
          <w:szCs w:val="28"/>
        </w:rPr>
        <w:t>індивідуальни</w:t>
      </w:r>
      <w:r w:rsidR="00703FF4" w:rsidRPr="00C9428E">
        <w:rPr>
          <w:rFonts w:ascii="Times New Roman" w:hAnsi="Times New Roman"/>
          <w:spacing w:val="-6"/>
          <w:sz w:val="28"/>
          <w:szCs w:val="28"/>
        </w:rPr>
        <w:t>х</w:t>
      </w:r>
      <w:r w:rsidR="007D66FA" w:rsidRPr="00C9428E">
        <w:rPr>
          <w:rFonts w:ascii="Times New Roman" w:hAnsi="Times New Roman"/>
          <w:spacing w:val="-6"/>
          <w:sz w:val="28"/>
          <w:szCs w:val="28"/>
        </w:rPr>
        <w:t xml:space="preserve"> програма</w:t>
      </w:r>
      <w:r w:rsidR="00703FF4" w:rsidRPr="00C9428E">
        <w:rPr>
          <w:rFonts w:ascii="Times New Roman" w:hAnsi="Times New Roman"/>
          <w:spacing w:val="-6"/>
          <w:sz w:val="28"/>
          <w:szCs w:val="28"/>
        </w:rPr>
        <w:t>х</w:t>
      </w:r>
      <w:r w:rsidR="007D66FA" w:rsidRPr="00C9428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5066D">
        <w:rPr>
          <w:rFonts w:ascii="Times New Roman" w:hAnsi="Times New Roman"/>
          <w:spacing w:val="-6"/>
          <w:sz w:val="28"/>
          <w:szCs w:val="28"/>
        </w:rPr>
        <w:t xml:space="preserve">професійного розвитку </w:t>
      </w:r>
      <w:r w:rsidR="007D66FA" w:rsidRPr="00C9428E">
        <w:rPr>
          <w:rFonts w:ascii="Times New Roman" w:hAnsi="Times New Roman"/>
          <w:spacing w:val="-6"/>
          <w:sz w:val="28"/>
          <w:szCs w:val="28"/>
        </w:rPr>
        <w:t>державни</w:t>
      </w:r>
      <w:r w:rsidR="00703FF4" w:rsidRPr="00C9428E">
        <w:rPr>
          <w:rFonts w:ascii="Times New Roman" w:hAnsi="Times New Roman"/>
          <w:spacing w:val="-6"/>
          <w:sz w:val="28"/>
          <w:szCs w:val="28"/>
        </w:rPr>
        <w:t>м</w:t>
      </w:r>
      <w:r w:rsidR="007D66FA" w:rsidRPr="00C9428E">
        <w:rPr>
          <w:rFonts w:ascii="Times New Roman" w:hAnsi="Times New Roman"/>
          <w:spacing w:val="-6"/>
          <w:sz w:val="28"/>
          <w:szCs w:val="28"/>
        </w:rPr>
        <w:t xml:space="preserve"> службовц</w:t>
      </w:r>
      <w:r w:rsidR="00703FF4" w:rsidRPr="00C9428E">
        <w:rPr>
          <w:rFonts w:ascii="Times New Roman" w:hAnsi="Times New Roman"/>
          <w:spacing w:val="-6"/>
          <w:sz w:val="28"/>
          <w:szCs w:val="28"/>
        </w:rPr>
        <w:t>ям</w:t>
      </w:r>
      <w:r w:rsidR="007D66FA" w:rsidRPr="00C9428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94418" w:rsidRPr="00C9428E">
        <w:rPr>
          <w:rFonts w:ascii="Times New Roman" w:hAnsi="Times New Roman"/>
          <w:spacing w:val="-6"/>
          <w:sz w:val="28"/>
          <w:szCs w:val="28"/>
        </w:rPr>
        <w:t xml:space="preserve">за  видом професійного навчання «Підвищення кваліфікації за загальними короткостроковими програмами» </w:t>
      </w:r>
      <w:r w:rsidR="00A4557F" w:rsidRPr="00C9428E">
        <w:rPr>
          <w:rFonts w:ascii="Times New Roman" w:hAnsi="Times New Roman"/>
          <w:spacing w:val="-6"/>
          <w:sz w:val="28"/>
          <w:szCs w:val="28"/>
        </w:rPr>
        <w:t>визначено інші</w:t>
      </w:r>
      <w:r w:rsidR="00703FF4" w:rsidRPr="00C9428E">
        <w:rPr>
          <w:rFonts w:ascii="Times New Roman" w:hAnsi="Times New Roman"/>
          <w:spacing w:val="-6"/>
          <w:sz w:val="28"/>
          <w:szCs w:val="28"/>
        </w:rPr>
        <w:t xml:space="preserve"> професійн</w:t>
      </w:r>
      <w:r w:rsidR="00A4557F" w:rsidRPr="00C9428E">
        <w:rPr>
          <w:rFonts w:ascii="Times New Roman" w:hAnsi="Times New Roman"/>
          <w:spacing w:val="-6"/>
          <w:sz w:val="28"/>
          <w:szCs w:val="28"/>
        </w:rPr>
        <w:t xml:space="preserve">і </w:t>
      </w:r>
      <w:r w:rsidR="00703FF4" w:rsidRPr="00C9428E">
        <w:rPr>
          <w:rFonts w:ascii="Times New Roman" w:hAnsi="Times New Roman"/>
          <w:spacing w:val="-6"/>
          <w:sz w:val="28"/>
          <w:szCs w:val="28"/>
        </w:rPr>
        <w:t xml:space="preserve">компетентності </w:t>
      </w:r>
      <w:r w:rsidR="00A4557F" w:rsidRPr="00C9428E">
        <w:rPr>
          <w:rFonts w:ascii="Times New Roman" w:hAnsi="Times New Roman"/>
          <w:spacing w:val="-6"/>
          <w:sz w:val="28"/>
          <w:szCs w:val="28"/>
        </w:rPr>
        <w:t xml:space="preserve">та </w:t>
      </w:r>
      <w:r w:rsidR="00104089" w:rsidRPr="00C9428E">
        <w:rPr>
          <w:rFonts w:ascii="Times New Roman" w:hAnsi="Times New Roman"/>
          <w:spacing w:val="-6"/>
          <w:sz w:val="28"/>
          <w:szCs w:val="28"/>
        </w:rPr>
        <w:t xml:space="preserve">відповідно інші </w:t>
      </w:r>
      <w:r w:rsidR="00703FF4" w:rsidRPr="00C9428E">
        <w:rPr>
          <w:rFonts w:ascii="Times New Roman" w:hAnsi="Times New Roman"/>
          <w:spacing w:val="-6"/>
          <w:sz w:val="28"/>
          <w:szCs w:val="28"/>
        </w:rPr>
        <w:t xml:space="preserve">орієнтовні </w:t>
      </w:r>
      <w:r w:rsidR="007D66FA" w:rsidRPr="00C9428E">
        <w:rPr>
          <w:rFonts w:ascii="Times New Roman" w:hAnsi="Times New Roman"/>
          <w:spacing w:val="-6"/>
          <w:sz w:val="28"/>
          <w:szCs w:val="28"/>
        </w:rPr>
        <w:t>напрями</w:t>
      </w:r>
      <w:r w:rsidR="00BD7975" w:rsidRPr="00C9428E">
        <w:rPr>
          <w:rFonts w:ascii="Times New Roman" w:hAnsi="Times New Roman"/>
          <w:spacing w:val="-6"/>
          <w:sz w:val="28"/>
          <w:szCs w:val="28"/>
        </w:rPr>
        <w:t xml:space="preserve"> (теми)</w:t>
      </w:r>
      <w:r w:rsidR="007D66FA" w:rsidRPr="00C9428E">
        <w:rPr>
          <w:rFonts w:ascii="Times New Roman" w:hAnsi="Times New Roman"/>
          <w:spacing w:val="-6"/>
          <w:sz w:val="28"/>
          <w:szCs w:val="28"/>
        </w:rPr>
        <w:t xml:space="preserve"> підвищення кваліфікації, </w:t>
      </w:r>
      <w:r w:rsidR="002D78BD" w:rsidRPr="00C9428E">
        <w:rPr>
          <w:rFonts w:ascii="Times New Roman" w:hAnsi="Times New Roman"/>
          <w:spacing w:val="-6"/>
          <w:sz w:val="28"/>
          <w:szCs w:val="28"/>
        </w:rPr>
        <w:t>у граф</w:t>
      </w:r>
      <w:r w:rsidR="00FF1AB9" w:rsidRPr="00C9428E">
        <w:rPr>
          <w:rFonts w:ascii="Times New Roman" w:hAnsi="Times New Roman"/>
          <w:spacing w:val="-6"/>
          <w:sz w:val="28"/>
          <w:szCs w:val="28"/>
        </w:rPr>
        <w:t>ах</w:t>
      </w:r>
      <w:r w:rsidR="00C475CD" w:rsidRPr="00C9428E">
        <w:rPr>
          <w:rFonts w:ascii="Times New Roman" w:hAnsi="Times New Roman"/>
          <w:spacing w:val="-6"/>
          <w:sz w:val="28"/>
          <w:szCs w:val="28"/>
        </w:rPr>
        <w:t xml:space="preserve"> «Найменування професійної компетентності» та</w:t>
      </w:r>
      <w:r w:rsidR="002D78BD" w:rsidRPr="00C9428E">
        <w:rPr>
          <w:rFonts w:ascii="Times New Roman" w:hAnsi="Times New Roman"/>
          <w:spacing w:val="-6"/>
          <w:sz w:val="28"/>
          <w:szCs w:val="28"/>
        </w:rPr>
        <w:t xml:space="preserve"> «Орієнтовні напрями</w:t>
      </w:r>
      <w:r w:rsidR="00BD7975" w:rsidRPr="00C9428E">
        <w:rPr>
          <w:rFonts w:ascii="Times New Roman" w:hAnsi="Times New Roman"/>
          <w:spacing w:val="-6"/>
          <w:sz w:val="28"/>
          <w:szCs w:val="28"/>
        </w:rPr>
        <w:t xml:space="preserve"> (теми)</w:t>
      </w:r>
      <w:r w:rsidR="002D78BD" w:rsidRPr="00C9428E">
        <w:rPr>
          <w:rFonts w:ascii="Times New Roman" w:hAnsi="Times New Roman"/>
          <w:spacing w:val="-6"/>
          <w:sz w:val="28"/>
          <w:szCs w:val="28"/>
        </w:rPr>
        <w:t xml:space="preserve"> підвищення кваліфікації» можуть зазначатися інші </w:t>
      </w:r>
      <w:r w:rsidR="00C475CD" w:rsidRPr="00C9428E">
        <w:rPr>
          <w:rFonts w:ascii="Times New Roman" w:hAnsi="Times New Roman"/>
          <w:spacing w:val="-6"/>
          <w:sz w:val="28"/>
          <w:szCs w:val="28"/>
        </w:rPr>
        <w:t>відповідні відомості</w:t>
      </w:r>
      <w:r w:rsidR="007D66FA" w:rsidRPr="00C9428E">
        <w:rPr>
          <w:rFonts w:ascii="Times New Roman" w:hAnsi="Times New Roman"/>
          <w:spacing w:val="-6"/>
          <w:sz w:val="28"/>
          <w:szCs w:val="28"/>
        </w:rPr>
        <w:t xml:space="preserve">, що вносяться шляхом додавання </w:t>
      </w:r>
      <w:r w:rsidR="009F630C" w:rsidRPr="00C9428E">
        <w:rPr>
          <w:rFonts w:ascii="Times New Roman" w:hAnsi="Times New Roman"/>
          <w:spacing w:val="-6"/>
          <w:sz w:val="28"/>
          <w:szCs w:val="28"/>
        </w:rPr>
        <w:t>відповідних</w:t>
      </w:r>
      <w:r w:rsidR="007D66FA" w:rsidRPr="00C9428E">
        <w:rPr>
          <w:rFonts w:ascii="Times New Roman" w:hAnsi="Times New Roman"/>
          <w:spacing w:val="-6"/>
          <w:sz w:val="28"/>
          <w:szCs w:val="28"/>
        </w:rPr>
        <w:t xml:space="preserve"> рядків у формі</w:t>
      </w:r>
      <w:r w:rsidR="002D78BD" w:rsidRPr="00C9428E">
        <w:rPr>
          <w:rFonts w:ascii="Times New Roman" w:hAnsi="Times New Roman"/>
          <w:spacing w:val="-6"/>
          <w:sz w:val="28"/>
          <w:szCs w:val="28"/>
        </w:rPr>
        <w:t>.</w:t>
      </w:r>
    </w:p>
    <w:p w14:paraId="6B38D739" w14:textId="77777777" w:rsidR="00342E83" w:rsidRPr="00C9428E" w:rsidRDefault="00342E83" w:rsidP="00342E83">
      <w:pPr>
        <w:spacing w:after="120" w:line="264" w:lineRule="auto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C9428E">
        <w:rPr>
          <w:rFonts w:ascii="Times New Roman" w:hAnsi="Times New Roman"/>
          <w:i/>
          <w:spacing w:val="-6"/>
          <w:sz w:val="28"/>
          <w:szCs w:val="28"/>
        </w:rPr>
        <w:t>Зраз</w:t>
      </w:r>
      <w:r w:rsidR="005813AB" w:rsidRPr="00C9428E">
        <w:rPr>
          <w:rFonts w:ascii="Times New Roman" w:hAnsi="Times New Roman"/>
          <w:i/>
          <w:spacing w:val="-6"/>
          <w:sz w:val="28"/>
          <w:szCs w:val="28"/>
        </w:rPr>
        <w:t>ок</w:t>
      </w:r>
      <w:r w:rsidRPr="00C9428E">
        <w:rPr>
          <w:rFonts w:ascii="Times New Roman" w:hAnsi="Times New Roman"/>
          <w:i/>
          <w:spacing w:val="-6"/>
          <w:sz w:val="28"/>
          <w:szCs w:val="28"/>
        </w:rPr>
        <w:t xml:space="preserve"> заповнення форм</w:t>
      </w:r>
      <w:r w:rsidR="005813AB" w:rsidRPr="00C9428E">
        <w:rPr>
          <w:rFonts w:ascii="Times New Roman" w:hAnsi="Times New Roman"/>
          <w:i/>
          <w:spacing w:val="-6"/>
          <w:sz w:val="28"/>
          <w:szCs w:val="28"/>
        </w:rPr>
        <w:t>и</w:t>
      </w:r>
      <w:r w:rsidRPr="00C9428E">
        <w:rPr>
          <w:rFonts w:ascii="Times New Roman" w:hAnsi="Times New Roman"/>
          <w:i/>
          <w:spacing w:val="-6"/>
          <w:sz w:val="28"/>
          <w:szCs w:val="28"/>
        </w:rPr>
        <w:t xml:space="preserve"> «Інформація щодо індивідуальних потреб </w:t>
      </w:r>
      <w:r w:rsidRPr="00C9428E">
        <w:rPr>
          <w:rFonts w:ascii="Times New Roman" w:hAnsi="Times New Roman"/>
          <w:i/>
          <w:spacing w:val="-6"/>
          <w:sz w:val="28"/>
          <w:szCs w:val="28"/>
        </w:rPr>
        <w:br/>
        <w:t>у професійному навчанні державних службовців, які займають посади державної служби категорії «Б»</w:t>
      </w:r>
      <w:r w:rsidR="002E53B5" w:rsidRPr="00C9428E">
        <w:rPr>
          <w:rFonts w:ascii="Times New Roman" w:hAnsi="Times New Roman"/>
          <w:i/>
          <w:spacing w:val="-6"/>
          <w:sz w:val="28"/>
          <w:szCs w:val="28"/>
        </w:rPr>
        <w:t xml:space="preserve"> (</w:t>
      </w:r>
      <w:r w:rsidRPr="00C9428E">
        <w:rPr>
          <w:rFonts w:ascii="Times New Roman" w:hAnsi="Times New Roman"/>
          <w:i/>
          <w:spacing w:val="-6"/>
          <w:sz w:val="28"/>
          <w:szCs w:val="28"/>
        </w:rPr>
        <w:t xml:space="preserve">в частині </w:t>
      </w:r>
      <w:r w:rsidR="005813AB" w:rsidRPr="00C9428E">
        <w:rPr>
          <w:rFonts w:ascii="Times New Roman" w:hAnsi="Times New Roman"/>
          <w:i/>
          <w:spacing w:val="-6"/>
          <w:sz w:val="28"/>
          <w:szCs w:val="28"/>
        </w:rPr>
        <w:t xml:space="preserve">професійних </w:t>
      </w:r>
      <w:proofErr w:type="spellStart"/>
      <w:r w:rsidR="005813AB" w:rsidRPr="00C9428E">
        <w:rPr>
          <w:rFonts w:ascii="Times New Roman" w:hAnsi="Times New Roman"/>
          <w:i/>
          <w:spacing w:val="-6"/>
          <w:sz w:val="28"/>
          <w:szCs w:val="28"/>
        </w:rPr>
        <w:t>компетентностей</w:t>
      </w:r>
      <w:proofErr w:type="spellEnd"/>
      <w:r w:rsidR="002E53B5" w:rsidRPr="00C9428E">
        <w:rPr>
          <w:rFonts w:ascii="Times New Roman" w:hAnsi="Times New Roman"/>
          <w:i/>
          <w:spacing w:val="-6"/>
          <w:sz w:val="28"/>
          <w:szCs w:val="28"/>
        </w:rPr>
        <w:t>)</w:t>
      </w:r>
    </w:p>
    <w:p w14:paraId="7EA58B02" w14:textId="77777777" w:rsidR="007A22AC" w:rsidRPr="00C9428E" w:rsidRDefault="007A22AC" w:rsidP="007A22AC">
      <w:pPr>
        <w:spacing w:after="120" w:line="264" w:lineRule="auto"/>
        <w:jc w:val="right"/>
        <w:rPr>
          <w:rFonts w:ascii="Times New Roman" w:hAnsi="Times New Roman"/>
          <w:i/>
          <w:spacing w:val="-6"/>
          <w:sz w:val="28"/>
          <w:szCs w:val="28"/>
        </w:rPr>
      </w:pPr>
      <w:r w:rsidRPr="00C9428E">
        <w:rPr>
          <w:rFonts w:ascii="Times New Roman" w:hAnsi="Times New Roman"/>
          <w:i/>
          <w:spacing w:val="-6"/>
          <w:sz w:val="28"/>
          <w:szCs w:val="28"/>
        </w:rPr>
        <w:t>Додаток 3</w:t>
      </w:r>
    </w:p>
    <w:tbl>
      <w:tblPr>
        <w:tblW w:w="8973" w:type="dxa"/>
        <w:jc w:val="center"/>
        <w:tblLook w:val="04A0" w:firstRow="1" w:lastRow="0" w:firstColumn="1" w:lastColumn="0" w:noHBand="0" w:noVBand="1"/>
      </w:tblPr>
      <w:tblGrid>
        <w:gridCol w:w="2076"/>
        <w:gridCol w:w="5057"/>
        <w:gridCol w:w="1840"/>
      </w:tblGrid>
      <w:tr w:rsidR="00B51168" w:rsidRPr="00C9428E" w14:paraId="57A9E557" w14:textId="77777777" w:rsidTr="007A22AC">
        <w:trPr>
          <w:trHeight w:val="300"/>
          <w:jc w:val="center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BBF" w14:textId="77777777" w:rsidR="00B51168" w:rsidRPr="00C9428E" w:rsidRDefault="00B51168" w:rsidP="00B5116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C9428E">
              <w:rPr>
                <w:rFonts w:ascii="Times New Roman" w:hAnsi="Times New Roman"/>
                <w:spacing w:val="-6"/>
              </w:rPr>
              <w:t xml:space="preserve">Підвищення кваліфікації </w:t>
            </w:r>
            <w:r w:rsidRPr="00C9428E">
              <w:rPr>
                <w:rFonts w:ascii="Times New Roman" w:hAnsi="Times New Roman"/>
                <w:spacing w:val="-6"/>
              </w:rPr>
              <w:br/>
              <w:t>за загальними короткостроковими програмами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5724" w14:textId="77777777" w:rsidR="00B51168" w:rsidRPr="00C9428E" w:rsidRDefault="00B51168" w:rsidP="00B5116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C9428E">
              <w:rPr>
                <w:rFonts w:ascii="Times New Roman" w:hAnsi="Times New Roman"/>
                <w:spacing w:val="-6"/>
              </w:rPr>
              <w:t xml:space="preserve">професійні знання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0E83B" w14:textId="77777777" w:rsidR="00B51168" w:rsidRPr="00C9428E" w:rsidRDefault="00B51168" w:rsidP="00B504C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C9428E">
              <w:rPr>
                <w:rFonts w:ascii="Times New Roman" w:hAnsi="Times New Roman"/>
                <w:spacing w:val="-6"/>
              </w:rPr>
              <w:t>14</w:t>
            </w:r>
          </w:p>
        </w:tc>
      </w:tr>
      <w:tr w:rsidR="00B51168" w:rsidRPr="00C9428E" w14:paraId="0E0432D9" w14:textId="77777777" w:rsidTr="007A22AC">
        <w:trPr>
          <w:trHeight w:val="300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2681" w14:textId="77777777" w:rsidR="00B51168" w:rsidRPr="00C9428E" w:rsidRDefault="00B51168" w:rsidP="00B5116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EBEB" w14:textId="77777777" w:rsidR="00B51168" w:rsidRPr="00C9428E" w:rsidRDefault="00B51168" w:rsidP="00B5116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C9428E">
              <w:rPr>
                <w:rFonts w:ascii="Times New Roman" w:hAnsi="Times New Roman"/>
                <w:spacing w:val="-6"/>
              </w:rPr>
              <w:t>лідерство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47409" w14:textId="77777777" w:rsidR="00B51168" w:rsidRPr="00C9428E" w:rsidRDefault="00B51168" w:rsidP="00B504C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C9428E">
              <w:rPr>
                <w:rFonts w:ascii="Times New Roman" w:hAnsi="Times New Roman"/>
                <w:spacing w:val="-6"/>
              </w:rPr>
              <w:t>9</w:t>
            </w:r>
          </w:p>
        </w:tc>
      </w:tr>
      <w:tr w:rsidR="00B51168" w:rsidRPr="00C9428E" w14:paraId="5A5481F6" w14:textId="77777777" w:rsidTr="007A22AC">
        <w:trPr>
          <w:trHeight w:val="300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5D70" w14:textId="77777777" w:rsidR="00B51168" w:rsidRPr="00C9428E" w:rsidRDefault="00B51168" w:rsidP="00B5116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6AC8" w14:textId="77777777" w:rsidR="00B51168" w:rsidRPr="00C9428E" w:rsidRDefault="00B51168" w:rsidP="00B5116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C9428E">
              <w:rPr>
                <w:rFonts w:ascii="Times New Roman" w:hAnsi="Times New Roman"/>
                <w:spacing w:val="-6"/>
              </w:rPr>
              <w:t>прийняття ефективних рішень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D2D02" w14:textId="77777777" w:rsidR="00B51168" w:rsidRPr="00C9428E" w:rsidRDefault="00B51168" w:rsidP="00B504C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C9428E">
              <w:rPr>
                <w:rFonts w:ascii="Times New Roman" w:hAnsi="Times New Roman"/>
                <w:spacing w:val="-6"/>
              </w:rPr>
              <w:t>8</w:t>
            </w:r>
          </w:p>
        </w:tc>
      </w:tr>
      <w:tr w:rsidR="00B51168" w:rsidRPr="00C9428E" w14:paraId="056196D6" w14:textId="77777777" w:rsidTr="007A22AC">
        <w:trPr>
          <w:trHeight w:val="300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AB35" w14:textId="77777777" w:rsidR="00B51168" w:rsidRPr="00C9428E" w:rsidRDefault="00B51168" w:rsidP="00B5116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FF38" w14:textId="77777777" w:rsidR="00B51168" w:rsidRPr="00C9428E" w:rsidRDefault="00B51168" w:rsidP="00B51168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C9428E">
              <w:rPr>
                <w:rFonts w:ascii="Times New Roman" w:hAnsi="Times New Roman"/>
                <w:spacing w:val="-6"/>
              </w:rPr>
              <w:t>цифрова грамотність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A07FE" w14:textId="77777777" w:rsidR="00B51168" w:rsidRPr="00C9428E" w:rsidRDefault="00B51168" w:rsidP="00B504C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C9428E">
              <w:rPr>
                <w:rFonts w:ascii="Times New Roman" w:hAnsi="Times New Roman"/>
                <w:spacing w:val="-6"/>
              </w:rPr>
              <w:t>5</w:t>
            </w:r>
          </w:p>
        </w:tc>
      </w:tr>
    </w:tbl>
    <w:p w14:paraId="0BE43117" w14:textId="77777777" w:rsidR="007A22AC" w:rsidRPr="00C9428E" w:rsidRDefault="007A22AC" w:rsidP="007A22AC">
      <w:pPr>
        <w:spacing w:after="120" w:line="264" w:lineRule="auto"/>
        <w:jc w:val="right"/>
        <w:rPr>
          <w:rFonts w:ascii="Times New Roman" w:hAnsi="Times New Roman"/>
          <w:i/>
          <w:spacing w:val="-6"/>
          <w:sz w:val="8"/>
          <w:szCs w:val="8"/>
        </w:rPr>
      </w:pPr>
    </w:p>
    <w:p w14:paraId="4C3BEC50" w14:textId="1292FDA1" w:rsidR="005813AB" w:rsidRPr="00C9428E" w:rsidRDefault="005813AB" w:rsidP="005813AB">
      <w:pPr>
        <w:spacing w:after="120" w:line="264" w:lineRule="auto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C9428E">
        <w:rPr>
          <w:rFonts w:ascii="Times New Roman" w:hAnsi="Times New Roman"/>
          <w:i/>
          <w:spacing w:val="-6"/>
          <w:sz w:val="28"/>
          <w:szCs w:val="28"/>
        </w:rPr>
        <w:t xml:space="preserve">Зразок заповнення форми «Інформація щодо індивідуальних потреб </w:t>
      </w:r>
      <w:r w:rsidRPr="00C9428E">
        <w:rPr>
          <w:rFonts w:ascii="Times New Roman" w:hAnsi="Times New Roman"/>
          <w:i/>
          <w:spacing w:val="-6"/>
          <w:sz w:val="28"/>
          <w:szCs w:val="28"/>
        </w:rPr>
        <w:br/>
        <w:t>у професійному навчанні державних службовців, які займають посади державної служби категорії «Б» (в частині напрямів</w:t>
      </w:r>
      <w:r w:rsidR="00BD7975" w:rsidRPr="00C9428E">
        <w:rPr>
          <w:rFonts w:ascii="Times New Roman" w:hAnsi="Times New Roman"/>
          <w:i/>
          <w:spacing w:val="-6"/>
          <w:sz w:val="28"/>
          <w:szCs w:val="28"/>
        </w:rPr>
        <w:t xml:space="preserve"> (тем)</w:t>
      </w:r>
      <w:r w:rsidRPr="00C9428E">
        <w:rPr>
          <w:rFonts w:ascii="Times New Roman" w:hAnsi="Times New Roman"/>
          <w:i/>
          <w:spacing w:val="-6"/>
          <w:sz w:val="28"/>
          <w:szCs w:val="28"/>
        </w:rPr>
        <w:t xml:space="preserve"> підвищення кваліфікації)</w:t>
      </w:r>
    </w:p>
    <w:p w14:paraId="31E5924E" w14:textId="77777777" w:rsidR="007A22AC" w:rsidRPr="00C9428E" w:rsidRDefault="007A22AC" w:rsidP="007A22AC">
      <w:pPr>
        <w:spacing w:after="120" w:line="264" w:lineRule="auto"/>
        <w:jc w:val="right"/>
        <w:rPr>
          <w:rFonts w:ascii="Times New Roman" w:hAnsi="Times New Roman"/>
          <w:i/>
          <w:spacing w:val="-6"/>
          <w:sz w:val="28"/>
          <w:szCs w:val="28"/>
        </w:rPr>
      </w:pPr>
      <w:r w:rsidRPr="00C9428E">
        <w:rPr>
          <w:rFonts w:ascii="Times New Roman" w:hAnsi="Times New Roman"/>
          <w:i/>
          <w:spacing w:val="-6"/>
          <w:sz w:val="28"/>
          <w:szCs w:val="28"/>
        </w:rPr>
        <w:t>Додаток 5</w:t>
      </w: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2825"/>
        <w:gridCol w:w="6237"/>
      </w:tblGrid>
      <w:tr w:rsidR="00B51168" w:rsidRPr="00C9428E" w14:paraId="7870107D" w14:textId="77777777" w:rsidTr="007A22AC">
        <w:trPr>
          <w:trHeight w:val="300"/>
          <w:jc w:val="center"/>
        </w:trPr>
        <w:tc>
          <w:tcPr>
            <w:tcW w:w="28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AA0" w14:textId="77777777" w:rsidR="00B51168" w:rsidRPr="00C9428E" w:rsidRDefault="00B51168" w:rsidP="00B51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C9428E">
              <w:rPr>
                <w:rFonts w:ascii="Times New Roman" w:hAnsi="Times New Roman"/>
                <w:color w:val="000000"/>
                <w:spacing w:val="-6"/>
              </w:rPr>
              <w:t xml:space="preserve">Підвищення кваліфікації </w:t>
            </w:r>
            <w:r w:rsidRPr="00C9428E">
              <w:rPr>
                <w:rFonts w:ascii="Times New Roman" w:hAnsi="Times New Roman"/>
                <w:color w:val="000000"/>
                <w:spacing w:val="-6"/>
              </w:rPr>
              <w:br/>
              <w:t>за загальними короткостроковими програмами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201F" w14:textId="77777777" w:rsidR="00B51168" w:rsidRPr="00C9428E" w:rsidRDefault="00B504C1" w:rsidP="00B51168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</w:rPr>
            </w:pPr>
            <w:r w:rsidRPr="00C9428E">
              <w:rPr>
                <w:rFonts w:ascii="Times New Roman" w:hAnsi="Times New Roman"/>
                <w:color w:val="000000"/>
                <w:spacing w:val="-6"/>
              </w:rPr>
              <w:t xml:space="preserve">ефективне лідерство на державній службі </w:t>
            </w:r>
          </w:p>
        </w:tc>
      </w:tr>
      <w:tr w:rsidR="00B51168" w:rsidRPr="00C9428E" w14:paraId="1FF9EF84" w14:textId="77777777" w:rsidTr="007A22AC">
        <w:trPr>
          <w:trHeight w:val="300"/>
          <w:jc w:val="center"/>
        </w:trPr>
        <w:tc>
          <w:tcPr>
            <w:tcW w:w="28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57355" w14:textId="77777777" w:rsidR="00B51168" w:rsidRPr="00C9428E" w:rsidRDefault="00B51168" w:rsidP="00B51168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681AF" w14:textId="77777777" w:rsidR="00B51168" w:rsidRPr="00C9428E" w:rsidRDefault="00B504C1" w:rsidP="00B51168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</w:rPr>
            </w:pPr>
            <w:r w:rsidRPr="00C9428E">
              <w:rPr>
                <w:rFonts w:ascii="Times New Roman" w:hAnsi="Times New Roman"/>
                <w:color w:val="000000"/>
                <w:spacing w:val="-6"/>
              </w:rPr>
              <w:t xml:space="preserve">забезпечення недискримінаційного середовища в органах публічної влади  </w:t>
            </w:r>
          </w:p>
        </w:tc>
      </w:tr>
    </w:tbl>
    <w:p w14:paraId="526665BB" w14:textId="25502B3D" w:rsidR="007A22AC" w:rsidRPr="00C9428E" w:rsidRDefault="00C2770B" w:rsidP="00342E83">
      <w:pPr>
        <w:spacing w:after="120" w:line="264" w:lineRule="auto"/>
        <w:ind w:firstLine="567"/>
        <w:jc w:val="both"/>
        <w:rPr>
          <w:rFonts w:ascii="Times New Roman" w:hAnsi="Times New Roman"/>
          <w:spacing w:val="-6"/>
          <w:sz w:val="18"/>
          <w:szCs w:val="18"/>
        </w:rPr>
      </w:pPr>
      <w:r w:rsidRPr="00C9428E">
        <w:rPr>
          <w:rFonts w:ascii="Times New Roman" w:hAnsi="Times New Roman"/>
          <w:noProof/>
          <w:spacing w:val="-6"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A2870" wp14:editId="3C29A949">
                <wp:simplePos x="0" y="0"/>
                <wp:positionH relativeFrom="column">
                  <wp:posOffset>194945</wp:posOffset>
                </wp:positionH>
                <wp:positionV relativeFrom="paragraph">
                  <wp:posOffset>118745</wp:posOffset>
                </wp:positionV>
                <wp:extent cx="5824855" cy="923925"/>
                <wp:effectExtent l="9525" t="8255" r="13970" b="10795"/>
                <wp:wrapNone/>
                <wp:docPr id="20322961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4855" cy="92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A81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35pt;margin-top:9.35pt;width:458.65pt;height:72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" strokecolor="red"/>
            </w:pict>
          </mc:Fallback>
        </mc:AlternateContent>
      </w:r>
      <w:r w:rsidRPr="00C9428E">
        <w:rPr>
          <w:rFonts w:ascii="Times New Roman" w:hAnsi="Times New Roman"/>
          <w:noProof/>
          <w:spacing w:val="-6"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DE1733" wp14:editId="74307CA4">
                <wp:simplePos x="0" y="0"/>
                <wp:positionH relativeFrom="column">
                  <wp:posOffset>213995</wp:posOffset>
                </wp:positionH>
                <wp:positionV relativeFrom="paragraph">
                  <wp:posOffset>137795</wp:posOffset>
                </wp:positionV>
                <wp:extent cx="5829300" cy="933450"/>
                <wp:effectExtent l="9525" t="8255" r="9525" b="10795"/>
                <wp:wrapNone/>
                <wp:docPr id="5629277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43C50" id="AutoShape 2" o:spid="_x0000_s1026" type="#_x0000_t32" style="position:absolute;margin-left:16.85pt;margin-top:10.85pt;width:459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" strokecolor="red"/>
            </w:pict>
          </mc:Fallback>
        </mc:AlternateConten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6237"/>
      </w:tblGrid>
      <w:tr w:rsidR="00523E67" w:rsidRPr="00C9428E" w14:paraId="2DD222CF" w14:textId="77777777" w:rsidTr="00523E67">
        <w:trPr>
          <w:trHeight w:val="1012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14:paraId="3D599B6A" w14:textId="77777777" w:rsidR="00523E67" w:rsidRPr="00C9428E" w:rsidRDefault="0052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C9428E">
              <w:rPr>
                <w:rFonts w:ascii="Times New Roman" w:hAnsi="Times New Roman"/>
                <w:color w:val="000000"/>
                <w:spacing w:val="-6"/>
              </w:rPr>
              <w:t xml:space="preserve">Підвищення кваліфікації </w:t>
            </w:r>
            <w:r w:rsidRPr="00C9428E">
              <w:rPr>
                <w:rFonts w:ascii="Times New Roman" w:hAnsi="Times New Roman"/>
                <w:color w:val="000000"/>
                <w:spacing w:val="-6"/>
              </w:rPr>
              <w:br/>
              <w:t>за загальними короткостроковими програмами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1ABFB3D" w14:textId="77777777" w:rsidR="00523E67" w:rsidRPr="00C9428E" w:rsidRDefault="00523E67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</w:rPr>
            </w:pPr>
            <w:r w:rsidRPr="00C9428E">
              <w:rPr>
                <w:rFonts w:ascii="Times New Roman" w:hAnsi="Times New Roman"/>
                <w:color w:val="000000"/>
                <w:spacing w:val="-6"/>
              </w:rPr>
              <w:t xml:space="preserve">ефективне лідерство на державній службі, забезпечення недискримінаційного середовища в органах публічної влади  </w:t>
            </w:r>
          </w:p>
        </w:tc>
      </w:tr>
    </w:tbl>
    <w:p w14:paraId="718E3C42" w14:textId="77777777" w:rsidR="00523E67" w:rsidRPr="00C9428E" w:rsidRDefault="00523E67" w:rsidP="00342E83">
      <w:pPr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78AAA0BE" w14:textId="77777777" w:rsidR="00342E83" w:rsidRPr="00C9428E" w:rsidRDefault="00342E83" w:rsidP="00342E83">
      <w:pPr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C9428E">
        <w:rPr>
          <w:rFonts w:ascii="Times New Roman" w:hAnsi="Times New Roman"/>
          <w:spacing w:val="-6"/>
          <w:sz w:val="28"/>
          <w:szCs w:val="28"/>
        </w:rPr>
        <w:t xml:space="preserve">Також звертаємо вашу увагу, що при визначенні професійних </w:t>
      </w:r>
      <w:proofErr w:type="spellStart"/>
      <w:r w:rsidRPr="00C9428E">
        <w:rPr>
          <w:rFonts w:ascii="Times New Roman" w:hAnsi="Times New Roman"/>
          <w:spacing w:val="-6"/>
          <w:sz w:val="28"/>
          <w:szCs w:val="28"/>
        </w:rPr>
        <w:t>компетентностей</w:t>
      </w:r>
      <w:proofErr w:type="spellEnd"/>
      <w:r w:rsidRPr="00C9428E">
        <w:rPr>
          <w:rFonts w:ascii="Times New Roman" w:hAnsi="Times New Roman"/>
          <w:spacing w:val="-6"/>
          <w:sz w:val="28"/>
          <w:szCs w:val="28"/>
        </w:rPr>
        <w:t xml:space="preserve"> необхідно ураховувати категорі</w:t>
      </w:r>
      <w:r w:rsidR="009F630C" w:rsidRPr="00C9428E">
        <w:rPr>
          <w:rFonts w:ascii="Times New Roman" w:hAnsi="Times New Roman"/>
          <w:spacing w:val="-6"/>
          <w:sz w:val="28"/>
          <w:szCs w:val="28"/>
        </w:rPr>
        <w:t>ї</w:t>
      </w:r>
      <w:r w:rsidRPr="00C9428E">
        <w:rPr>
          <w:rFonts w:ascii="Times New Roman" w:hAnsi="Times New Roman"/>
          <w:spacing w:val="-6"/>
          <w:sz w:val="28"/>
          <w:szCs w:val="28"/>
        </w:rPr>
        <w:t xml:space="preserve"> посад державн</w:t>
      </w:r>
      <w:r w:rsidR="009F630C" w:rsidRPr="00C9428E">
        <w:rPr>
          <w:rFonts w:ascii="Times New Roman" w:hAnsi="Times New Roman"/>
          <w:spacing w:val="-6"/>
          <w:sz w:val="28"/>
          <w:szCs w:val="28"/>
        </w:rPr>
        <w:t>их</w:t>
      </w:r>
      <w:r w:rsidRPr="00C9428E">
        <w:rPr>
          <w:rFonts w:ascii="Times New Roman" w:hAnsi="Times New Roman"/>
          <w:spacing w:val="-6"/>
          <w:sz w:val="28"/>
          <w:szCs w:val="28"/>
        </w:rPr>
        <w:t xml:space="preserve"> службовц</w:t>
      </w:r>
      <w:r w:rsidR="009F630C" w:rsidRPr="00C9428E">
        <w:rPr>
          <w:rFonts w:ascii="Times New Roman" w:hAnsi="Times New Roman"/>
          <w:spacing w:val="-6"/>
          <w:sz w:val="28"/>
          <w:szCs w:val="28"/>
        </w:rPr>
        <w:t>ів. Наприклад,</w:t>
      </w:r>
      <w:r w:rsidRPr="00C9428E">
        <w:rPr>
          <w:rFonts w:ascii="Times New Roman" w:hAnsi="Times New Roman"/>
          <w:spacing w:val="-6"/>
          <w:sz w:val="28"/>
          <w:szCs w:val="28"/>
        </w:rPr>
        <w:t xml:space="preserve"> для державного службовця категорії «А» </w:t>
      </w:r>
      <w:r w:rsidR="009F630C" w:rsidRPr="00C9428E">
        <w:rPr>
          <w:rFonts w:ascii="Times New Roman" w:hAnsi="Times New Roman"/>
          <w:spacing w:val="-6"/>
          <w:sz w:val="28"/>
          <w:szCs w:val="28"/>
        </w:rPr>
        <w:t xml:space="preserve">може бути визначена професійна </w:t>
      </w:r>
      <w:r w:rsidR="009F630C" w:rsidRPr="00C9428E">
        <w:rPr>
          <w:rFonts w:ascii="Times New Roman" w:hAnsi="Times New Roman"/>
          <w:spacing w:val="-6"/>
          <w:sz w:val="28"/>
          <w:szCs w:val="28"/>
        </w:rPr>
        <w:lastRenderedPageBreak/>
        <w:t>компетентність «</w:t>
      </w:r>
      <w:r w:rsidRPr="00C9428E">
        <w:rPr>
          <w:rFonts w:ascii="Times New Roman" w:hAnsi="Times New Roman"/>
          <w:spacing w:val="-6"/>
          <w:sz w:val="28"/>
          <w:szCs w:val="28"/>
        </w:rPr>
        <w:t>управління змінами», державного службовця категорії «Б» – «впровадження змін»,  державного службовця категорії «В» – «сприйняття змін».</w:t>
      </w:r>
    </w:p>
    <w:p w14:paraId="44E58119" w14:textId="77777777" w:rsidR="00321308" w:rsidRPr="00C9428E" w:rsidRDefault="00321308" w:rsidP="003B4A1F">
      <w:pPr>
        <w:shd w:val="clear" w:color="auto" w:fill="FFFFFF"/>
        <w:spacing w:after="120" w:line="264" w:lineRule="auto"/>
        <w:ind w:firstLine="567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C9428E">
        <w:rPr>
          <w:rFonts w:ascii="Times New Roman" w:hAnsi="Times New Roman"/>
          <w:b/>
          <w:bCs/>
          <w:spacing w:val="-6"/>
          <w:sz w:val="28"/>
          <w:szCs w:val="28"/>
        </w:rPr>
        <w:t xml:space="preserve">2.2. Про подання інформації щодо індивідуальних потреб державних службовців у навчанні </w:t>
      </w:r>
      <w:r w:rsidRPr="00C9428E">
        <w:rPr>
          <w:rFonts w:ascii="Times New Roman" w:hAnsi="Times New Roman"/>
          <w:b/>
          <w:bCs/>
          <w:i/>
          <w:spacing w:val="-6"/>
          <w:sz w:val="28"/>
          <w:szCs w:val="28"/>
        </w:rPr>
        <w:t xml:space="preserve">за спеціальними професійними (сертифікатними) </w:t>
      </w:r>
      <w:r w:rsidRPr="00C9428E">
        <w:rPr>
          <w:rFonts w:ascii="Times New Roman" w:hAnsi="Times New Roman"/>
          <w:b/>
          <w:bCs/>
          <w:i/>
          <w:spacing w:val="-6"/>
          <w:sz w:val="28"/>
          <w:szCs w:val="28"/>
        </w:rPr>
        <w:br/>
        <w:t>та короткостроковими програмами</w:t>
      </w:r>
    </w:p>
    <w:p w14:paraId="33968176" w14:textId="6EBDBE29" w:rsidR="003F2BAD" w:rsidRPr="00C9428E" w:rsidRDefault="00503F47" w:rsidP="00B51168">
      <w:pPr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C9428E">
        <w:rPr>
          <w:rFonts w:ascii="Times New Roman" w:hAnsi="Times New Roman"/>
          <w:spacing w:val="-6"/>
          <w:sz w:val="28"/>
          <w:szCs w:val="28"/>
        </w:rPr>
        <w:t xml:space="preserve">У додатках 3 </w:t>
      </w:r>
      <w:r w:rsidR="00B51168" w:rsidRPr="00C9428E">
        <w:rPr>
          <w:rFonts w:ascii="Times New Roman" w:hAnsi="Times New Roman"/>
          <w:spacing w:val="-6"/>
          <w:sz w:val="28"/>
          <w:szCs w:val="28"/>
        </w:rPr>
        <w:t xml:space="preserve">- 6 </w:t>
      </w:r>
      <w:r w:rsidRPr="00C9428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0F517F" w:rsidRPr="00C9428E">
        <w:rPr>
          <w:rFonts w:ascii="Times New Roman" w:hAnsi="Times New Roman"/>
          <w:spacing w:val="-6"/>
          <w:sz w:val="28"/>
          <w:szCs w:val="28"/>
        </w:rPr>
        <w:t xml:space="preserve">у рядках «Підвищення кваліфікації за спеціальними професійними (сертифікатними) програмами» та «Підвищення кваліфікації за спеціальними короткостроковими програмами» </w:t>
      </w:r>
      <w:r w:rsidRPr="00C9428E">
        <w:rPr>
          <w:rFonts w:ascii="Times New Roman" w:hAnsi="Times New Roman"/>
          <w:spacing w:val="-6"/>
          <w:sz w:val="28"/>
          <w:szCs w:val="28"/>
        </w:rPr>
        <w:t>н</w:t>
      </w:r>
      <w:r w:rsidR="00117691" w:rsidRPr="00C9428E">
        <w:rPr>
          <w:rFonts w:ascii="Times New Roman" w:hAnsi="Times New Roman"/>
          <w:spacing w:val="-6"/>
          <w:sz w:val="28"/>
          <w:szCs w:val="28"/>
        </w:rPr>
        <w:t xml:space="preserve">айменування професійних </w:t>
      </w:r>
      <w:proofErr w:type="spellStart"/>
      <w:r w:rsidR="00117691" w:rsidRPr="00C9428E">
        <w:rPr>
          <w:rFonts w:ascii="Times New Roman" w:hAnsi="Times New Roman"/>
          <w:spacing w:val="-6"/>
          <w:sz w:val="28"/>
          <w:szCs w:val="28"/>
        </w:rPr>
        <w:t>компетентностей</w:t>
      </w:r>
      <w:proofErr w:type="spellEnd"/>
      <w:r w:rsidR="00117691" w:rsidRPr="00C9428E">
        <w:rPr>
          <w:rFonts w:ascii="Times New Roman" w:hAnsi="Times New Roman"/>
          <w:spacing w:val="-6"/>
          <w:sz w:val="28"/>
          <w:szCs w:val="28"/>
        </w:rPr>
        <w:t xml:space="preserve"> та орієнтовні напрями</w:t>
      </w:r>
      <w:r w:rsidR="00BD7975" w:rsidRPr="00C9428E">
        <w:rPr>
          <w:rFonts w:ascii="Times New Roman" w:hAnsi="Times New Roman"/>
          <w:spacing w:val="-6"/>
          <w:sz w:val="28"/>
          <w:szCs w:val="28"/>
        </w:rPr>
        <w:t xml:space="preserve"> (теми) </w:t>
      </w:r>
      <w:r w:rsidR="00117691" w:rsidRPr="00C9428E">
        <w:rPr>
          <w:rFonts w:ascii="Times New Roman" w:hAnsi="Times New Roman"/>
          <w:spacing w:val="-6"/>
          <w:sz w:val="28"/>
          <w:szCs w:val="28"/>
        </w:rPr>
        <w:t xml:space="preserve">підвищення зазначаються відповідно до індивідуальних програм </w:t>
      </w:r>
      <w:r w:rsidR="009958EC" w:rsidRPr="00C9428E">
        <w:rPr>
          <w:rFonts w:ascii="Times New Roman" w:hAnsi="Times New Roman"/>
          <w:spacing w:val="-6"/>
          <w:sz w:val="28"/>
          <w:szCs w:val="28"/>
        </w:rPr>
        <w:t xml:space="preserve">професійного розвитку </w:t>
      </w:r>
      <w:r w:rsidR="00117691" w:rsidRPr="00C9428E">
        <w:rPr>
          <w:rFonts w:ascii="Times New Roman" w:hAnsi="Times New Roman"/>
          <w:spacing w:val="-6"/>
          <w:sz w:val="28"/>
          <w:szCs w:val="28"/>
        </w:rPr>
        <w:t>державних службовців</w:t>
      </w:r>
      <w:r w:rsidR="003F2BAD" w:rsidRPr="00C9428E">
        <w:rPr>
          <w:rFonts w:ascii="Times New Roman" w:hAnsi="Times New Roman"/>
          <w:spacing w:val="-6"/>
          <w:sz w:val="28"/>
          <w:szCs w:val="28"/>
        </w:rPr>
        <w:t xml:space="preserve"> з урахуванням:</w:t>
      </w:r>
    </w:p>
    <w:p w14:paraId="2FF15C7E" w14:textId="77777777" w:rsidR="00D3548E" w:rsidRPr="00C9428E" w:rsidRDefault="003F2BAD" w:rsidP="00B51168">
      <w:pPr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C9428E">
        <w:rPr>
          <w:rFonts w:ascii="Times New Roman" w:hAnsi="Times New Roman"/>
          <w:spacing w:val="-6"/>
          <w:sz w:val="28"/>
          <w:szCs w:val="28"/>
        </w:rPr>
        <w:t xml:space="preserve"> переліку напрямів (тем) підвищення кваліфікації </w:t>
      </w:r>
      <w:r w:rsidR="005E2183" w:rsidRPr="00C9428E">
        <w:rPr>
          <w:rFonts w:ascii="Times New Roman" w:hAnsi="Times New Roman"/>
          <w:color w:val="000000"/>
          <w:spacing w:val="-6"/>
          <w:sz w:val="28"/>
          <w:szCs w:val="28"/>
        </w:rPr>
        <w:t>державних службовців</w:t>
      </w:r>
      <w:r w:rsidRPr="00C9428E">
        <w:rPr>
          <w:rFonts w:ascii="Times New Roman" w:hAnsi="Times New Roman"/>
          <w:spacing w:val="-6"/>
          <w:sz w:val="28"/>
          <w:szCs w:val="28"/>
        </w:rPr>
        <w:t xml:space="preserve"> за спеціальними професійними (сертифікатними) та короткостроковими програмами на плановий рік, сформованого за результатами проведеного аналізу спеціальних потреб у професійному навчанні </w:t>
      </w:r>
      <w:r w:rsidR="00207A2D" w:rsidRPr="00C9428E">
        <w:rPr>
          <w:rFonts w:ascii="Times New Roman" w:hAnsi="Times New Roman"/>
          <w:spacing w:val="-6"/>
          <w:sz w:val="28"/>
          <w:szCs w:val="28"/>
        </w:rPr>
        <w:t>та оприлюдненого на офіційному веб-сайті відповідного органу (відповідно до пункту 23</w:t>
      </w:r>
      <w:r w:rsidR="00207A2D" w:rsidRPr="00C9428E">
        <w:rPr>
          <w:rFonts w:ascii="Times New Roman" w:hAnsi="Times New Roman"/>
          <w:spacing w:val="-6"/>
          <w:sz w:val="28"/>
          <w:szCs w:val="28"/>
          <w:vertAlign w:val="superscript"/>
        </w:rPr>
        <w:t>1</w:t>
      </w:r>
      <w:r w:rsidR="00207A2D" w:rsidRPr="00C9428E">
        <w:rPr>
          <w:rFonts w:ascii="Times New Roman" w:hAnsi="Times New Roman"/>
          <w:spacing w:val="-6"/>
          <w:sz w:val="28"/>
          <w:szCs w:val="28"/>
        </w:rPr>
        <w:t xml:space="preserve"> Положення про систему професійного навчання)</w:t>
      </w:r>
      <w:r w:rsidRPr="00C9428E">
        <w:rPr>
          <w:rFonts w:ascii="Times New Roman" w:hAnsi="Times New Roman"/>
          <w:spacing w:val="-6"/>
          <w:sz w:val="28"/>
          <w:szCs w:val="28"/>
        </w:rPr>
        <w:t>;</w:t>
      </w:r>
    </w:p>
    <w:p w14:paraId="59761255" w14:textId="77777777" w:rsidR="003F2BAD" w:rsidRDefault="003F2BAD" w:rsidP="003F2BAD">
      <w:pPr>
        <w:spacing w:after="120" w:line="264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C9428E">
        <w:rPr>
          <w:rFonts w:ascii="Times New Roman" w:hAnsi="Times New Roman"/>
          <w:spacing w:val="-6"/>
          <w:sz w:val="28"/>
          <w:szCs w:val="28"/>
        </w:rPr>
        <w:t>норми пункту 9 Положення</w:t>
      </w:r>
      <w:r w:rsidR="00637698" w:rsidRPr="00C9428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37698" w:rsidRPr="00C9428E">
        <w:rPr>
          <w:rFonts w:ascii="Times New Roman" w:hAnsi="Times New Roman"/>
          <w:color w:val="000000"/>
          <w:spacing w:val="-6"/>
          <w:sz w:val="28"/>
          <w:szCs w:val="28"/>
        </w:rPr>
        <w:t>про систему професійного навчання</w:t>
      </w:r>
      <w:r w:rsidR="005E2183" w:rsidRPr="00C9428E">
        <w:rPr>
          <w:rFonts w:ascii="Times New Roman" w:hAnsi="Times New Roman"/>
          <w:color w:val="000000"/>
          <w:spacing w:val="-6"/>
          <w:sz w:val="28"/>
          <w:szCs w:val="28"/>
        </w:rPr>
        <w:t>, яким визначено, що</w:t>
      </w:r>
      <w:r w:rsidRPr="00C9428E">
        <w:rPr>
          <w:rFonts w:ascii="Times New Roman" w:hAnsi="Times New Roman"/>
          <w:spacing w:val="-6"/>
          <w:sz w:val="28"/>
          <w:szCs w:val="28"/>
        </w:rPr>
        <w:t xml:space="preserve"> зміст спеціальних програм підвищення кваліфікації охоплює питання здійснення завдань, функцій та повноважень окремим (окремими) державним (державними) органом (органами),</w:t>
      </w:r>
      <w:r w:rsidR="00637698" w:rsidRPr="00C9428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9428E">
        <w:rPr>
          <w:rFonts w:ascii="Times New Roman" w:hAnsi="Times New Roman"/>
          <w:spacing w:val="-6"/>
          <w:sz w:val="28"/>
          <w:szCs w:val="28"/>
        </w:rPr>
        <w:t xml:space="preserve">враховує особливості виконання </w:t>
      </w:r>
      <w:r w:rsidR="005E2183" w:rsidRPr="00C9428E">
        <w:rPr>
          <w:rFonts w:ascii="Times New Roman" w:hAnsi="Times New Roman"/>
          <w:spacing w:val="-6"/>
          <w:sz w:val="28"/>
          <w:szCs w:val="28"/>
        </w:rPr>
        <w:t>державними службовцями</w:t>
      </w:r>
      <w:r w:rsidRPr="00C9428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E2183" w:rsidRPr="00C9428E">
        <w:rPr>
          <w:rFonts w:ascii="Times New Roman" w:hAnsi="Times New Roman"/>
          <w:spacing w:val="-6"/>
          <w:sz w:val="28"/>
          <w:szCs w:val="28"/>
        </w:rPr>
        <w:t xml:space="preserve">їх посадових </w:t>
      </w:r>
      <w:r w:rsidRPr="00C9428E">
        <w:rPr>
          <w:rFonts w:ascii="Times New Roman" w:hAnsi="Times New Roman"/>
          <w:spacing w:val="-6"/>
          <w:sz w:val="28"/>
          <w:szCs w:val="28"/>
        </w:rPr>
        <w:t xml:space="preserve">обов’язків у відповідній сфері професійної діяльності, а також не може охоплювати загальні питання державного управління, </w:t>
      </w:r>
      <w:r w:rsidR="00637698" w:rsidRPr="00C9428E">
        <w:rPr>
          <w:rFonts w:ascii="Times New Roman" w:hAnsi="Times New Roman"/>
          <w:spacing w:val="-6"/>
          <w:sz w:val="28"/>
          <w:szCs w:val="28"/>
        </w:rPr>
        <w:t>та</w:t>
      </w:r>
      <w:r w:rsidRPr="00C9428E">
        <w:rPr>
          <w:rFonts w:ascii="Times New Roman" w:hAnsi="Times New Roman"/>
          <w:spacing w:val="-6"/>
          <w:sz w:val="28"/>
          <w:szCs w:val="28"/>
        </w:rPr>
        <w:t xml:space="preserve"> напрями (теми), які включені до переліку пріоритетних напрямів (тем) підвищення кваліфікації державних службовців за загальними професійними (сертифікатними) програмами та короткостроковими програмами, </w:t>
      </w:r>
      <w:r w:rsidR="00637698" w:rsidRPr="00C9428E">
        <w:rPr>
          <w:rFonts w:ascii="Times New Roman" w:hAnsi="Times New Roman"/>
          <w:spacing w:val="-6"/>
          <w:sz w:val="28"/>
          <w:szCs w:val="28"/>
        </w:rPr>
        <w:t>с</w:t>
      </w:r>
      <w:r w:rsidRPr="00C9428E">
        <w:rPr>
          <w:rFonts w:ascii="Times New Roman" w:hAnsi="Times New Roman"/>
          <w:spacing w:val="-6"/>
          <w:sz w:val="28"/>
          <w:szCs w:val="28"/>
        </w:rPr>
        <w:t>форм</w:t>
      </w:r>
      <w:r w:rsidR="00637698" w:rsidRPr="00C9428E">
        <w:rPr>
          <w:rFonts w:ascii="Times New Roman" w:hAnsi="Times New Roman"/>
          <w:spacing w:val="-6"/>
          <w:sz w:val="28"/>
          <w:szCs w:val="28"/>
        </w:rPr>
        <w:t>ованого</w:t>
      </w:r>
      <w:r w:rsidRPr="00C9428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E2183" w:rsidRPr="00C9428E">
        <w:rPr>
          <w:rFonts w:ascii="Times New Roman" w:hAnsi="Times New Roman"/>
          <w:spacing w:val="-6"/>
          <w:sz w:val="28"/>
          <w:szCs w:val="28"/>
        </w:rPr>
        <w:t xml:space="preserve">та затвердженого </w:t>
      </w:r>
      <w:r w:rsidRPr="00C9428E">
        <w:rPr>
          <w:rFonts w:ascii="Times New Roman" w:hAnsi="Times New Roman"/>
          <w:spacing w:val="-6"/>
          <w:sz w:val="28"/>
          <w:szCs w:val="28"/>
        </w:rPr>
        <w:t>НАДС.</w:t>
      </w:r>
    </w:p>
    <w:sectPr w:rsidR="003F2BAD" w:rsidSect="0074399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6CF0A" w14:textId="77777777" w:rsidR="00883EBB" w:rsidRDefault="00883EBB" w:rsidP="00517F3B">
      <w:pPr>
        <w:spacing w:after="0" w:line="240" w:lineRule="auto"/>
      </w:pPr>
      <w:r>
        <w:separator/>
      </w:r>
    </w:p>
  </w:endnote>
  <w:endnote w:type="continuationSeparator" w:id="0">
    <w:p w14:paraId="5B7A3207" w14:textId="77777777" w:rsidR="00883EBB" w:rsidRDefault="00883EBB" w:rsidP="0051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18FA6" w14:textId="77777777" w:rsidR="00883EBB" w:rsidRDefault="00883EBB" w:rsidP="00517F3B">
      <w:pPr>
        <w:spacing w:after="0" w:line="240" w:lineRule="auto"/>
      </w:pPr>
      <w:r>
        <w:separator/>
      </w:r>
    </w:p>
  </w:footnote>
  <w:footnote w:type="continuationSeparator" w:id="0">
    <w:p w14:paraId="2E361A20" w14:textId="77777777" w:rsidR="00883EBB" w:rsidRDefault="00883EBB" w:rsidP="0051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F709C" w14:textId="77777777" w:rsidR="00DF1A01" w:rsidRPr="00517F3B" w:rsidRDefault="00DF1A01" w:rsidP="00523E67">
    <w:pPr>
      <w:pStyle w:val="a4"/>
      <w:jc w:val="right"/>
      <w:rPr>
        <w:rFonts w:ascii="Times New Roman" w:hAnsi="Times New Roman"/>
      </w:rPr>
    </w:pPr>
    <w:r w:rsidRPr="00517F3B">
      <w:rPr>
        <w:rFonts w:ascii="Times New Roman" w:hAnsi="Times New Roman"/>
      </w:rPr>
      <w:fldChar w:fldCharType="begin"/>
    </w:r>
    <w:r w:rsidRPr="00517F3B">
      <w:rPr>
        <w:rFonts w:ascii="Times New Roman" w:hAnsi="Times New Roman"/>
      </w:rPr>
      <w:instrText>PAGE   \* MERGEFORMAT</w:instrText>
    </w:r>
    <w:r w:rsidRPr="00517F3B">
      <w:rPr>
        <w:rFonts w:ascii="Times New Roman" w:hAnsi="Times New Roman"/>
      </w:rPr>
      <w:fldChar w:fldCharType="separate"/>
    </w:r>
    <w:r w:rsidR="00922F59" w:rsidRPr="00922F59">
      <w:rPr>
        <w:rFonts w:ascii="Times New Roman" w:hAnsi="Times New Roman"/>
        <w:noProof/>
        <w:lang w:val="ru-RU"/>
      </w:rPr>
      <w:t>5</w:t>
    </w:r>
    <w:r w:rsidRPr="00517F3B">
      <w:rPr>
        <w:rFonts w:ascii="Times New Roman" w:hAnsi="Times New Roman"/>
      </w:rPr>
      <w:fldChar w:fldCharType="end"/>
    </w:r>
    <w:r w:rsidR="00523E67">
      <w:rPr>
        <w:rFonts w:ascii="Times New Roman" w:hAnsi="Times New Roman"/>
      </w:rPr>
      <w:t xml:space="preserve">                                                     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0D"/>
    <w:rsid w:val="000063E8"/>
    <w:rsid w:val="000169C1"/>
    <w:rsid w:val="00017244"/>
    <w:rsid w:val="00020B39"/>
    <w:rsid w:val="000361B2"/>
    <w:rsid w:val="000476C5"/>
    <w:rsid w:val="00053171"/>
    <w:rsid w:val="00064560"/>
    <w:rsid w:val="00065AC3"/>
    <w:rsid w:val="0007215D"/>
    <w:rsid w:val="00084198"/>
    <w:rsid w:val="00084F85"/>
    <w:rsid w:val="00085233"/>
    <w:rsid w:val="00090F65"/>
    <w:rsid w:val="00091AF5"/>
    <w:rsid w:val="00096C1E"/>
    <w:rsid w:val="000A6751"/>
    <w:rsid w:val="000B0F1D"/>
    <w:rsid w:val="000B14AC"/>
    <w:rsid w:val="000B3230"/>
    <w:rsid w:val="000B5243"/>
    <w:rsid w:val="000B5C66"/>
    <w:rsid w:val="000C45F5"/>
    <w:rsid w:val="000C500C"/>
    <w:rsid w:val="000F517F"/>
    <w:rsid w:val="000F5E8D"/>
    <w:rsid w:val="000F7F24"/>
    <w:rsid w:val="00104089"/>
    <w:rsid w:val="00104E61"/>
    <w:rsid w:val="0011056F"/>
    <w:rsid w:val="00115B2E"/>
    <w:rsid w:val="00117691"/>
    <w:rsid w:val="00125BCB"/>
    <w:rsid w:val="00126588"/>
    <w:rsid w:val="00126CE0"/>
    <w:rsid w:val="00141184"/>
    <w:rsid w:val="0018243D"/>
    <w:rsid w:val="00187E7E"/>
    <w:rsid w:val="00192A82"/>
    <w:rsid w:val="0019592F"/>
    <w:rsid w:val="001979EB"/>
    <w:rsid w:val="001A5BF2"/>
    <w:rsid w:val="001B4815"/>
    <w:rsid w:val="001C5B94"/>
    <w:rsid w:val="001E4265"/>
    <w:rsid w:val="001F0425"/>
    <w:rsid w:val="00202359"/>
    <w:rsid w:val="00207A2D"/>
    <w:rsid w:val="00210FA3"/>
    <w:rsid w:val="002318FC"/>
    <w:rsid w:val="002328A4"/>
    <w:rsid w:val="00295CE4"/>
    <w:rsid w:val="002A4876"/>
    <w:rsid w:val="002A7293"/>
    <w:rsid w:val="002D42D2"/>
    <w:rsid w:val="002D4E44"/>
    <w:rsid w:val="002D4F84"/>
    <w:rsid w:val="002D78BD"/>
    <w:rsid w:val="002E53B5"/>
    <w:rsid w:val="002F1CB3"/>
    <w:rsid w:val="0031358B"/>
    <w:rsid w:val="00320FCD"/>
    <w:rsid w:val="00321308"/>
    <w:rsid w:val="00342CF9"/>
    <w:rsid w:val="00342E83"/>
    <w:rsid w:val="00344120"/>
    <w:rsid w:val="003573CC"/>
    <w:rsid w:val="0037297E"/>
    <w:rsid w:val="00380463"/>
    <w:rsid w:val="0038081D"/>
    <w:rsid w:val="003B4A1F"/>
    <w:rsid w:val="003C1DAD"/>
    <w:rsid w:val="003C700D"/>
    <w:rsid w:val="003D15D8"/>
    <w:rsid w:val="003E20A9"/>
    <w:rsid w:val="003F2BAD"/>
    <w:rsid w:val="0040149B"/>
    <w:rsid w:val="00406CA1"/>
    <w:rsid w:val="00413C2F"/>
    <w:rsid w:val="004204B6"/>
    <w:rsid w:val="00421B1F"/>
    <w:rsid w:val="0043079F"/>
    <w:rsid w:val="00433CDB"/>
    <w:rsid w:val="00443C47"/>
    <w:rsid w:val="00447B9E"/>
    <w:rsid w:val="00461E9B"/>
    <w:rsid w:val="00477AFA"/>
    <w:rsid w:val="00480352"/>
    <w:rsid w:val="00491AC4"/>
    <w:rsid w:val="00492788"/>
    <w:rsid w:val="00493631"/>
    <w:rsid w:val="00495FDF"/>
    <w:rsid w:val="004A36E1"/>
    <w:rsid w:val="004B080A"/>
    <w:rsid w:val="004B273F"/>
    <w:rsid w:val="004B50CC"/>
    <w:rsid w:val="004C19D5"/>
    <w:rsid w:val="004D6980"/>
    <w:rsid w:val="004D6F10"/>
    <w:rsid w:val="004E0B9E"/>
    <w:rsid w:val="004E6DA9"/>
    <w:rsid w:val="004F137E"/>
    <w:rsid w:val="004F3F3C"/>
    <w:rsid w:val="004F7437"/>
    <w:rsid w:val="004F7AB3"/>
    <w:rsid w:val="00501D46"/>
    <w:rsid w:val="00503F47"/>
    <w:rsid w:val="0050418B"/>
    <w:rsid w:val="00514DB2"/>
    <w:rsid w:val="00517F3B"/>
    <w:rsid w:val="005210F0"/>
    <w:rsid w:val="00523E67"/>
    <w:rsid w:val="00533B0A"/>
    <w:rsid w:val="005455B0"/>
    <w:rsid w:val="00547C25"/>
    <w:rsid w:val="0055066D"/>
    <w:rsid w:val="005739F3"/>
    <w:rsid w:val="00575655"/>
    <w:rsid w:val="005813AB"/>
    <w:rsid w:val="00587D94"/>
    <w:rsid w:val="005A4B21"/>
    <w:rsid w:val="005C1175"/>
    <w:rsid w:val="005D2EB7"/>
    <w:rsid w:val="005E2183"/>
    <w:rsid w:val="005E2DB0"/>
    <w:rsid w:val="005E544A"/>
    <w:rsid w:val="005F7B47"/>
    <w:rsid w:val="00607A2A"/>
    <w:rsid w:val="00637698"/>
    <w:rsid w:val="00653036"/>
    <w:rsid w:val="00661127"/>
    <w:rsid w:val="00667EFD"/>
    <w:rsid w:val="00680A34"/>
    <w:rsid w:val="00687B9C"/>
    <w:rsid w:val="006930DD"/>
    <w:rsid w:val="00693138"/>
    <w:rsid w:val="00696096"/>
    <w:rsid w:val="00697CF8"/>
    <w:rsid w:val="006A7BD7"/>
    <w:rsid w:val="006B751F"/>
    <w:rsid w:val="006D0211"/>
    <w:rsid w:val="006E02D9"/>
    <w:rsid w:val="006E1A3C"/>
    <w:rsid w:val="006E376E"/>
    <w:rsid w:val="006E3A07"/>
    <w:rsid w:val="006F1458"/>
    <w:rsid w:val="00703FF4"/>
    <w:rsid w:val="00704ED7"/>
    <w:rsid w:val="00720400"/>
    <w:rsid w:val="007274F0"/>
    <w:rsid w:val="00741919"/>
    <w:rsid w:val="0074399F"/>
    <w:rsid w:val="00772A8B"/>
    <w:rsid w:val="00775570"/>
    <w:rsid w:val="007760FE"/>
    <w:rsid w:val="0078320D"/>
    <w:rsid w:val="00794C63"/>
    <w:rsid w:val="00795270"/>
    <w:rsid w:val="00796659"/>
    <w:rsid w:val="007A22AC"/>
    <w:rsid w:val="007A6727"/>
    <w:rsid w:val="007A7026"/>
    <w:rsid w:val="007B5C22"/>
    <w:rsid w:val="007C76D5"/>
    <w:rsid w:val="007D66FA"/>
    <w:rsid w:val="007E7D41"/>
    <w:rsid w:val="008124A7"/>
    <w:rsid w:val="008162E0"/>
    <w:rsid w:val="00816F35"/>
    <w:rsid w:val="008647B5"/>
    <w:rsid w:val="00874B94"/>
    <w:rsid w:val="00883EBB"/>
    <w:rsid w:val="0089116B"/>
    <w:rsid w:val="008B0752"/>
    <w:rsid w:val="008B2096"/>
    <w:rsid w:val="008B43D4"/>
    <w:rsid w:val="008B54B8"/>
    <w:rsid w:val="008D5452"/>
    <w:rsid w:val="008F5B17"/>
    <w:rsid w:val="00904476"/>
    <w:rsid w:val="00906E1E"/>
    <w:rsid w:val="00922F59"/>
    <w:rsid w:val="0095489C"/>
    <w:rsid w:val="00961422"/>
    <w:rsid w:val="009677B4"/>
    <w:rsid w:val="00990116"/>
    <w:rsid w:val="00992C27"/>
    <w:rsid w:val="009958EC"/>
    <w:rsid w:val="009A2290"/>
    <w:rsid w:val="009A3CE6"/>
    <w:rsid w:val="009B257B"/>
    <w:rsid w:val="009B7A95"/>
    <w:rsid w:val="009C7FD3"/>
    <w:rsid w:val="009E039D"/>
    <w:rsid w:val="009E6AEA"/>
    <w:rsid w:val="009F630C"/>
    <w:rsid w:val="00A11F9A"/>
    <w:rsid w:val="00A1225F"/>
    <w:rsid w:val="00A12D56"/>
    <w:rsid w:val="00A35507"/>
    <w:rsid w:val="00A358FA"/>
    <w:rsid w:val="00A40807"/>
    <w:rsid w:val="00A43226"/>
    <w:rsid w:val="00A4557F"/>
    <w:rsid w:val="00A854D2"/>
    <w:rsid w:val="00A92093"/>
    <w:rsid w:val="00A979FC"/>
    <w:rsid w:val="00AD1630"/>
    <w:rsid w:val="00AD1B89"/>
    <w:rsid w:val="00AD4800"/>
    <w:rsid w:val="00AE047E"/>
    <w:rsid w:val="00AE1699"/>
    <w:rsid w:val="00AE657A"/>
    <w:rsid w:val="00AF103F"/>
    <w:rsid w:val="00AF45B6"/>
    <w:rsid w:val="00AF60D1"/>
    <w:rsid w:val="00AF67E6"/>
    <w:rsid w:val="00B02097"/>
    <w:rsid w:val="00B03DF5"/>
    <w:rsid w:val="00B11468"/>
    <w:rsid w:val="00B32473"/>
    <w:rsid w:val="00B37CA4"/>
    <w:rsid w:val="00B504C1"/>
    <w:rsid w:val="00B51168"/>
    <w:rsid w:val="00B65B20"/>
    <w:rsid w:val="00B81EE4"/>
    <w:rsid w:val="00BA1622"/>
    <w:rsid w:val="00BB3F3E"/>
    <w:rsid w:val="00BB4C07"/>
    <w:rsid w:val="00BD7975"/>
    <w:rsid w:val="00BE067C"/>
    <w:rsid w:val="00BE0DA8"/>
    <w:rsid w:val="00BE4445"/>
    <w:rsid w:val="00BF0C41"/>
    <w:rsid w:val="00C037E3"/>
    <w:rsid w:val="00C2770B"/>
    <w:rsid w:val="00C334D7"/>
    <w:rsid w:val="00C377A6"/>
    <w:rsid w:val="00C42197"/>
    <w:rsid w:val="00C4371A"/>
    <w:rsid w:val="00C451F3"/>
    <w:rsid w:val="00C475CD"/>
    <w:rsid w:val="00C47FC9"/>
    <w:rsid w:val="00C50E4E"/>
    <w:rsid w:val="00C532AF"/>
    <w:rsid w:val="00C53321"/>
    <w:rsid w:val="00C559F4"/>
    <w:rsid w:val="00C9428E"/>
    <w:rsid w:val="00C948DF"/>
    <w:rsid w:val="00CA30E0"/>
    <w:rsid w:val="00CA40B9"/>
    <w:rsid w:val="00CC45DF"/>
    <w:rsid w:val="00CC77B8"/>
    <w:rsid w:val="00CD497D"/>
    <w:rsid w:val="00CD4B36"/>
    <w:rsid w:val="00CE2F25"/>
    <w:rsid w:val="00CE3A00"/>
    <w:rsid w:val="00D0701F"/>
    <w:rsid w:val="00D13AFC"/>
    <w:rsid w:val="00D15B31"/>
    <w:rsid w:val="00D23948"/>
    <w:rsid w:val="00D3548E"/>
    <w:rsid w:val="00D431A2"/>
    <w:rsid w:val="00D52F5B"/>
    <w:rsid w:val="00D75E04"/>
    <w:rsid w:val="00D814AB"/>
    <w:rsid w:val="00D826AA"/>
    <w:rsid w:val="00DB2930"/>
    <w:rsid w:val="00DB4C09"/>
    <w:rsid w:val="00DB7003"/>
    <w:rsid w:val="00DE78BC"/>
    <w:rsid w:val="00DF1A01"/>
    <w:rsid w:val="00E037D9"/>
    <w:rsid w:val="00E136C0"/>
    <w:rsid w:val="00E14C46"/>
    <w:rsid w:val="00E152AE"/>
    <w:rsid w:val="00E33B81"/>
    <w:rsid w:val="00E37742"/>
    <w:rsid w:val="00E37B95"/>
    <w:rsid w:val="00E44311"/>
    <w:rsid w:val="00E5614F"/>
    <w:rsid w:val="00E56DC9"/>
    <w:rsid w:val="00E56E79"/>
    <w:rsid w:val="00E65257"/>
    <w:rsid w:val="00E66964"/>
    <w:rsid w:val="00E7749A"/>
    <w:rsid w:val="00E82BBE"/>
    <w:rsid w:val="00E94418"/>
    <w:rsid w:val="00EA694A"/>
    <w:rsid w:val="00EB3EF7"/>
    <w:rsid w:val="00EB723D"/>
    <w:rsid w:val="00EC4C02"/>
    <w:rsid w:val="00EC6617"/>
    <w:rsid w:val="00ED2047"/>
    <w:rsid w:val="00ED2B40"/>
    <w:rsid w:val="00ED6BD0"/>
    <w:rsid w:val="00EE6227"/>
    <w:rsid w:val="00EF5944"/>
    <w:rsid w:val="00EF66F1"/>
    <w:rsid w:val="00F10896"/>
    <w:rsid w:val="00F20203"/>
    <w:rsid w:val="00F23C61"/>
    <w:rsid w:val="00F306CE"/>
    <w:rsid w:val="00F30947"/>
    <w:rsid w:val="00F3345C"/>
    <w:rsid w:val="00F70C25"/>
    <w:rsid w:val="00F916E0"/>
    <w:rsid w:val="00F93EAA"/>
    <w:rsid w:val="00FA0130"/>
    <w:rsid w:val="00FA5253"/>
    <w:rsid w:val="00FA7930"/>
    <w:rsid w:val="00FC668D"/>
    <w:rsid w:val="00FC78F0"/>
    <w:rsid w:val="00FE194D"/>
    <w:rsid w:val="00FE4324"/>
    <w:rsid w:val="00FF1AB9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751E"/>
  <w15:docId w15:val="{BB538829-C1C5-40D1-9818-9F977876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C70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unhideWhenUsed/>
    <w:rsid w:val="003C700D"/>
    <w:rPr>
      <w:color w:val="0000FF"/>
      <w:u w:val="single"/>
    </w:rPr>
  </w:style>
  <w:style w:type="paragraph" w:customStyle="1" w:styleId="rvps7">
    <w:name w:val="rvps7"/>
    <w:basedOn w:val="a"/>
    <w:rsid w:val="00AD16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0">
    <w:name w:val="rvts0"/>
    <w:rsid w:val="007E7D41"/>
  </w:style>
  <w:style w:type="paragraph" w:styleId="a4">
    <w:name w:val="header"/>
    <w:basedOn w:val="a"/>
    <w:link w:val="a5"/>
    <w:uiPriority w:val="99"/>
    <w:unhideWhenUsed/>
    <w:rsid w:val="00517F3B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517F3B"/>
    <w:rPr>
      <w:sz w:val="22"/>
      <w:szCs w:val="22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17F3B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517F3B"/>
    <w:rPr>
      <w:sz w:val="22"/>
      <w:szCs w:val="22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6A7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6A7BD7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AE047E"/>
  </w:style>
  <w:style w:type="character" w:customStyle="1" w:styleId="bitlink--hash">
    <w:name w:val="bitlink--hash"/>
    <w:basedOn w:val="a0"/>
    <w:rsid w:val="00906E1E"/>
  </w:style>
  <w:style w:type="character" w:customStyle="1" w:styleId="1">
    <w:name w:val="Незакрита згадка1"/>
    <w:uiPriority w:val="99"/>
    <w:semiHidden/>
    <w:unhideWhenUsed/>
    <w:rsid w:val="00B51168"/>
    <w:rPr>
      <w:color w:val="605E5C"/>
      <w:shd w:val="clear" w:color="auto" w:fill="E1DFDD"/>
    </w:rPr>
  </w:style>
  <w:style w:type="character" w:styleId="aa">
    <w:name w:val="FollowedHyperlink"/>
    <w:uiPriority w:val="99"/>
    <w:semiHidden/>
    <w:unhideWhenUsed/>
    <w:rsid w:val="005E218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7290</Words>
  <Characters>4156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rykova</dc:creator>
  <cp:keywords/>
  <dc:description/>
  <cp:lastModifiedBy>Оксана Миколаївна Лизогуб</cp:lastModifiedBy>
  <cp:revision>24</cp:revision>
  <cp:lastPrinted>2022-12-14T10:45:00Z</cp:lastPrinted>
  <dcterms:created xsi:type="dcterms:W3CDTF">2024-09-23T09:09:00Z</dcterms:created>
  <dcterms:modified xsi:type="dcterms:W3CDTF">2024-12-20T07:24:00Z</dcterms:modified>
</cp:coreProperties>
</file>