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2D63" w14:textId="3E08555E" w:rsidR="00AB4079" w:rsidRPr="00F92AC1" w:rsidRDefault="00AB4079" w:rsidP="00AB4079">
      <w:pPr>
        <w:widowControl/>
        <w:jc w:val="center"/>
        <w:rPr>
          <w:rFonts w:ascii="Times New Roman" w:eastAsia="Times New Roman" w:hAnsi="Times New Roman" w:cs="Times New Roman"/>
          <w:b/>
          <w:bCs/>
          <w:color w:val="auto"/>
          <w:sz w:val="27"/>
          <w:szCs w:val="27"/>
          <w:highlight w:val="yellow"/>
          <w:lang w:eastAsia="ru-RU"/>
        </w:rPr>
      </w:pPr>
      <w:r w:rsidRPr="00F92AC1">
        <w:rPr>
          <w:rFonts w:ascii="Times New Roman" w:eastAsia="Times New Roman" w:hAnsi="Times New Roman" w:cs="Times New Roman"/>
          <w:b/>
          <w:bCs/>
          <w:color w:val="auto"/>
          <w:sz w:val="27"/>
          <w:szCs w:val="27"/>
          <w:lang w:eastAsia="en-US"/>
        </w:rPr>
        <w:t>Перелік</w:t>
      </w:r>
      <w:r w:rsidR="00F92AC1">
        <w:rPr>
          <w:rFonts w:ascii="Times New Roman" w:eastAsia="Times New Roman" w:hAnsi="Times New Roman" w:cs="Times New Roman"/>
          <w:b/>
          <w:bCs/>
          <w:color w:val="auto"/>
          <w:sz w:val="27"/>
          <w:szCs w:val="27"/>
          <w:lang w:eastAsia="en-US"/>
        </w:rPr>
        <w:t xml:space="preserve"> </w:t>
      </w:r>
      <w:r w:rsidRPr="00F92AC1">
        <w:rPr>
          <w:rFonts w:ascii="Times New Roman" w:eastAsia="Times New Roman" w:hAnsi="Times New Roman" w:cs="Times New Roman"/>
          <w:b/>
          <w:bCs/>
          <w:color w:val="auto"/>
          <w:sz w:val="27"/>
          <w:szCs w:val="27"/>
          <w:lang w:eastAsia="en-US"/>
        </w:rPr>
        <w:t>документів</w:t>
      </w:r>
      <w:r w:rsidRPr="00F92AC1">
        <w:rPr>
          <w:rFonts w:ascii="Times New Roman" w:eastAsia="Times New Roman" w:hAnsi="Times New Roman" w:cs="Times New Roman"/>
          <w:b/>
          <w:bCs/>
          <w:color w:val="auto"/>
          <w:sz w:val="27"/>
          <w:szCs w:val="27"/>
          <w:lang w:eastAsia="ru-RU"/>
        </w:rPr>
        <w:t xml:space="preserve"> (відомостей)</w:t>
      </w:r>
      <w:r w:rsidRPr="00F92AC1">
        <w:rPr>
          <w:rFonts w:ascii="Times New Roman" w:eastAsia="Times New Roman" w:hAnsi="Times New Roman" w:cs="Times New Roman"/>
          <w:b/>
          <w:bCs/>
          <w:color w:val="auto"/>
          <w:sz w:val="27"/>
          <w:szCs w:val="27"/>
          <w:lang w:eastAsia="en-US"/>
        </w:rPr>
        <w:t xml:space="preserve">, </w:t>
      </w:r>
      <w:r w:rsidR="00F92AC1">
        <w:rPr>
          <w:rFonts w:ascii="Times New Roman" w:eastAsia="Times New Roman" w:hAnsi="Times New Roman" w:cs="Times New Roman"/>
          <w:b/>
          <w:bCs/>
          <w:color w:val="auto"/>
          <w:sz w:val="27"/>
          <w:szCs w:val="27"/>
          <w:lang w:eastAsia="en-US"/>
        </w:rPr>
        <w:br/>
      </w:r>
      <w:r w:rsidRPr="00F92AC1">
        <w:rPr>
          <w:rFonts w:ascii="Times New Roman" w:eastAsia="Times New Roman" w:hAnsi="Times New Roman" w:cs="Times New Roman"/>
          <w:b/>
          <w:bCs/>
          <w:color w:val="auto"/>
          <w:sz w:val="27"/>
          <w:szCs w:val="27"/>
          <w:lang w:eastAsia="en-US"/>
        </w:rPr>
        <w:t xml:space="preserve">що подаються учасником конкурсного відбору виконавців </w:t>
      </w:r>
      <w:r w:rsidR="00F92AC1">
        <w:rPr>
          <w:rFonts w:ascii="Times New Roman" w:eastAsia="Times New Roman" w:hAnsi="Times New Roman" w:cs="Times New Roman"/>
          <w:b/>
          <w:bCs/>
          <w:color w:val="auto"/>
          <w:sz w:val="27"/>
          <w:szCs w:val="27"/>
          <w:lang w:eastAsia="en-US"/>
        </w:rPr>
        <w:br/>
      </w:r>
      <w:r w:rsidRPr="00F92AC1">
        <w:rPr>
          <w:rFonts w:ascii="Times New Roman" w:eastAsia="Times New Roman" w:hAnsi="Times New Roman" w:cs="Times New Roman"/>
          <w:b/>
          <w:bCs/>
          <w:color w:val="auto"/>
          <w:sz w:val="27"/>
          <w:szCs w:val="27"/>
          <w:lang w:eastAsia="en-US"/>
        </w:rPr>
        <w:t xml:space="preserve">державного замовлення </w:t>
      </w:r>
      <w:r w:rsidRPr="00F92AC1">
        <w:rPr>
          <w:rFonts w:ascii="Times New Roman" w:eastAsia="Times New Roman" w:hAnsi="Times New Roman" w:cs="Times New Roman"/>
          <w:b/>
          <w:color w:val="auto"/>
          <w:sz w:val="27"/>
          <w:szCs w:val="27"/>
          <w:lang w:eastAsia="en-US"/>
        </w:rPr>
        <w:t xml:space="preserve">Національного агентства України </w:t>
      </w:r>
      <w:r w:rsidR="00F92AC1">
        <w:rPr>
          <w:rFonts w:ascii="Times New Roman" w:eastAsia="Times New Roman" w:hAnsi="Times New Roman" w:cs="Times New Roman"/>
          <w:b/>
          <w:color w:val="auto"/>
          <w:sz w:val="27"/>
          <w:szCs w:val="27"/>
          <w:lang w:eastAsia="en-US"/>
        </w:rPr>
        <w:br/>
      </w:r>
      <w:r w:rsidRPr="00F92AC1">
        <w:rPr>
          <w:rFonts w:ascii="Times New Roman" w:eastAsia="Times New Roman" w:hAnsi="Times New Roman" w:cs="Times New Roman"/>
          <w:b/>
          <w:color w:val="auto"/>
          <w:sz w:val="27"/>
          <w:szCs w:val="27"/>
          <w:lang w:eastAsia="en-US"/>
        </w:rPr>
        <w:t xml:space="preserve">з питань державної служби </w:t>
      </w:r>
      <w:r w:rsidRPr="00F92AC1">
        <w:rPr>
          <w:rFonts w:ascii="Times New Roman" w:eastAsia="Times New Roman" w:hAnsi="Times New Roman" w:cs="Times New Roman"/>
          <w:b/>
          <w:bCs/>
          <w:color w:val="auto"/>
          <w:sz w:val="27"/>
          <w:szCs w:val="27"/>
          <w:lang w:eastAsia="en-US"/>
        </w:rPr>
        <w:t>на підготовку здобувачів вищої освіти</w:t>
      </w:r>
      <w:r w:rsidRPr="00F92AC1">
        <w:rPr>
          <w:rFonts w:ascii="Times New Roman" w:eastAsia="Times New Roman" w:hAnsi="Times New Roman" w:cs="Times New Roman"/>
          <w:color w:val="auto"/>
          <w:sz w:val="27"/>
          <w:szCs w:val="27"/>
          <w:bdr w:val="none" w:sz="0" w:space="0" w:color="auto" w:frame="1"/>
          <w:lang w:eastAsia="ru-RU"/>
        </w:rPr>
        <w:t xml:space="preserve"> </w:t>
      </w:r>
      <w:r w:rsidR="00F92AC1">
        <w:rPr>
          <w:rFonts w:ascii="Times New Roman" w:eastAsia="Times New Roman" w:hAnsi="Times New Roman" w:cs="Times New Roman"/>
          <w:color w:val="auto"/>
          <w:sz w:val="27"/>
          <w:szCs w:val="27"/>
          <w:bdr w:val="none" w:sz="0" w:space="0" w:color="auto" w:frame="1"/>
          <w:lang w:eastAsia="ru-RU"/>
        </w:rPr>
        <w:br/>
      </w:r>
      <w:r w:rsidRPr="00F92AC1">
        <w:rPr>
          <w:rFonts w:ascii="Times New Roman" w:eastAsia="Times New Roman" w:hAnsi="Times New Roman" w:cs="Times New Roman"/>
          <w:b/>
          <w:bCs/>
          <w:color w:val="auto"/>
          <w:sz w:val="27"/>
          <w:szCs w:val="27"/>
          <w:lang w:eastAsia="ru-RU"/>
        </w:rPr>
        <w:t xml:space="preserve">за освітнім ступенем магістра за спеціальністю «Публічне управління та адміністрування» і підвищення кваліфікації державних службовців </w:t>
      </w:r>
      <w:r w:rsidR="00F92AC1">
        <w:rPr>
          <w:rFonts w:ascii="Times New Roman" w:eastAsia="Times New Roman" w:hAnsi="Times New Roman" w:cs="Times New Roman"/>
          <w:b/>
          <w:bCs/>
          <w:color w:val="auto"/>
          <w:sz w:val="27"/>
          <w:szCs w:val="27"/>
          <w:lang w:eastAsia="ru-RU"/>
        </w:rPr>
        <w:br/>
      </w:r>
      <w:r w:rsidRPr="00F92AC1">
        <w:rPr>
          <w:rFonts w:ascii="Times New Roman" w:eastAsia="Times New Roman" w:hAnsi="Times New Roman" w:cs="Times New Roman"/>
          <w:b/>
          <w:bCs/>
          <w:color w:val="auto"/>
          <w:sz w:val="27"/>
          <w:szCs w:val="27"/>
          <w:lang w:eastAsia="ru-RU"/>
        </w:rPr>
        <w:t xml:space="preserve">та посадових осіб місцевого самоврядування </w:t>
      </w:r>
      <w:r w:rsidRPr="00F92AC1">
        <w:rPr>
          <w:rFonts w:ascii="Times New Roman" w:eastAsia="Times New Roman" w:hAnsi="Times New Roman" w:cs="Times New Roman"/>
          <w:b/>
          <w:bCs/>
          <w:color w:val="auto"/>
          <w:sz w:val="27"/>
          <w:szCs w:val="27"/>
          <w:highlight w:val="yellow"/>
          <w:lang w:eastAsia="ru-RU"/>
        </w:rPr>
        <w:br/>
      </w:r>
    </w:p>
    <w:p w14:paraId="6FF012D7" w14:textId="1A4082AB" w:rsidR="00AB4079" w:rsidRPr="00F92AC1" w:rsidRDefault="00AB4079" w:rsidP="00AB4079">
      <w:pPr>
        <w:tabs>
          <w:tab w:val="left" w:pos="0"/>
          <w:tab w:val="left" w:pos="567"/>
        </w:tabs>
        <w:ind w:firstLine="567"/>
        <w:jc w:val="both"/>
        <w:rPr>
          <w:rFonts w:ascii="Times New Roman" w:eastAsia="Times New Roman" w:hAnsi="Times New Roman" w:cs="Times New Roman"/>
          <w:color w:val="auto"/>
          <w:sz w:val="27"/>
          <w:szCs w:val="27"/>
          <w:highlight w:val="yellow"/>
          <w:lang w:eastAsia="en-US"/>
        </w:rPr>
      </w:pPr>
      <w:r w:rsidRPr="00F92AC1">
        <w:rPr>
          <w:rFonts w:ascii="Times New Roman" w:eastAsia="Times New Roman" w:hAnsi="Times New Roman" w:cs="Times New Roman"/>
          <w:color w:val="auto"/>
          <w:sz w:val="27"/>
          <w:szCs w:val="27"/>
          <w:lang w:eastAsia="en-US"/>
        </w:rPr>
        <w:t>1. </w:t>
      </w:r>
      <w:proofErr w:type="spellStart"/>
      <w:r w:rsidRPr="00F92AC1">
        <w:rPr>
          <w:rFonts w:ascii="Times New Roman" w:eastAsia="Times New Roman" w:hAnsi="Times New Roman" w:cs="Times New Roman"/>
          <w:color w:val="auto"/>
          <w:sz w:val="27"/>
          <w:szCs w:val="27"/>
          <w:lang w:eastAsia="en-US"/>
        </w:rPr>
        <w:t>Скан</w:t>
      </w:r>
      <w:proofErr w:type="spellEnd"/>
      <w:r w:rsidRPr="00F92AC1">
        <w:rPr>
          <w:rFonts w:ascii="Times New Roman" w:eastAsia="Times New Roman" w:hAnsi="Times New Roman" w:cs="Times New Roman"/>
          <w:color w:val="auto"/>
          <w:sz w:val="27"/>
          <w:szCs w:val="27"/>
          <w:lang w:eastAsia="en-US"/>
        </w:rPr>
        <w:t>-копія заяви на участь у конкурсному відборі виконавців державного замовлення Національного агентства України з питань державної служби на підготовку здобувачів вищої освіти за освітнім ступенем магістра за спеціальністю «Публічне управління та адміністрування</w:t>
      </w:r>
      <w:r w:rsidR="00ED47F6" w:rsidRPr="00F92AC1">
        <w:rPr>
          <w:rFonts w:ascii="Times New Roman" w:eastAsia="Times New Roman" w:hAnsi="Times New Roman" w:cs="Times New Roman"/>
          <w:color w:val="auto"/>
          <w:sz w:val="27"/>
          <w:szCs w:val="27"/>
          <w:lang w:eastAsia="en-US"/>
        </w:rPr>
        <w:t>»</w:t>
      </w:r>
      <w:r w:rsidRPr="00F92AC1">
        <w:rPr>
          <w:rFonts w:ascii="Times New Roman" w:eastAsia="Times New Roman" w:hAnsi="Times New Roman" w:cs="Times New Roman"/>
          <w:color w:val="auto"/>
          <w:sz w:val="27"/>
          <w:szCs w:val="27"/>
          <w:lang w:eastAsia="en-US"/>
        </w:rPr>
        <w:t xml:space="preserve"> за формою, затвердженою наказом Національного агентства України з питань державної служби від 09 червня </w:t>
      </w:r>
      <w:r w:rsidR="00F92AC1">
        <w:rPr>
          <w:rFonts w:ascii="Times New Roman" w:eastAsia="Times New Roman" w:hAnsi="Times New Roman" w:cs="Times New Roman"/>
          <w:color w:val="auto"/>
          <w:sz w:val="27"/>
          <w:szCs w:val="27"/>
          <w:lang w:eastAsia="en-US"/>
        </w:rPr>
        <w:br/>
      </w:r>
      <w:r w:rsidRPr="00F92AC1">
        <w:rPr>
          <w:rFonts w:ascii="Times New Roman" w:eastAsia="Times New Roman" w:hAnsi="Times New Roman" w:cs="Times New Roman"/>
          <w:color w:val="auto"/>
          <w:sz w:val="27"/>
          <w:szCs w:val="27"/>
          <w:lang w:eastAsia="en-US"/>
        </w:rPr>
        <w:t xml:space="preserve">2023 року № 83-23, зареєстрованим в Міністерстві юстиції України 15 червня </w:t>
      </w:r>
      <w:r w:rsidR="00F92AC1">
        <w:rPr>
          <w:rFonts w:ascii="Times New Roman" w:eastAsia="Times New Roman" w:hAnsi="Times New Roman" w:cs="Times New Roman"/>
          <w:color w:val="auto"/>
          <w:sz w:val="27"/>
          <w:szCs w:val="27"/>
          <w:lang w:eastAsia="en-US"/>
        </w:rPr>
        <w:br/>
      </w:r>
      <w:r w:rsidRPr="00F92AC1">
        <w:rPr>
          <w:rFonts w:ascii="Times New Roman" w:eastAsia="Times New Roman" w:hAnsi="Times New Roman" w:cs="Times New Roman"/>
          <w:color w:val="auto"/>
          <w:sz w:val="27"/>
          <w:szCs w:val="27"/>
          <w:lang w:eastAsia="en-US"/>
        </w:rPr>
        <w:t>2023 року за № 999/40055, або заяви на участь у конкурсному відборі виконавців державного замовлення Національного агентства України з питань державної служби на підвищення кваліфікації державних службовців та посадових осіб місцевого самоврядування за формою, затвердженою наказом Національного агентства України з питань державної служби від</w:t>
      </w:r>
      <w:r w:rsidR="00F92AC1">
        <w:rPr>
          <w:rFonts w:ascii="Times New Roman" w:eastAsia="Times New Roman" w:hAnsi="Times New Roman" w:cs="Times New Roman"/>
          <w:color w:val="auto"/>
          <w:sz w:val="27"/>
          <w:szCs w:val="27"/>
          <w:lang w:eastAsia="en-US"/>
        </w:rPr>
        <w:t xml:space="preserve"> </w:t>
      </w:r>
      <w:r w:rsidRPr="00F92AC1">
        <w:rPr>
          <w:rFonts w:ascii="Times New Roman" w:eastAsia="Times New Roman" w:hAnsi="Times New Roman" w:cs="Times New Roman"/>
          <w:color w:val="auto"/>
          <w:sz w:val="27"/>
          <w:szCs w:val="27"/>
          <w:lang w:eastAsia="en-US"/>
        </w:rPr>
        <w:t>09 червня 2023 року № 83-23, зареєстрованим в Міністерстві юстиції України 15 червня 2023 року за № 999/40055, подана в електронній формі.</w:t>
      </w:r>
    </w:p>
    <w:p w14:paraId="680FC72D" w14:textId="77777777" w:rsidR="00AB4079" w:rsidRPr="00F92AC1" w:rsidRDefault="00AB4079" w:rsidP="00AB4079">
      <w:pPr>
        <w:tabs>
          <w:tab w:val="left" w:pos="0"/>
          <w:tab w:val="left" w:pos="567"/>
        </w:tabs>
        <w:ind w:firstLine="567"/>
        <w:jc w:val="both"/>
        <w:rPr>
          <w:rFonts w:ascii="Times New Roman" w:eastAsia="Times New Roman" w:hAnsi="Times New Roman" w:cs="Times New Roman"/>
          <w:color w:val="auto"/>
          <w:sz w:val="27"/>
          <w:szCs w:val="27"/>
          <w:highlight w:val="yellow"/>
          <w:lang w:eastAsia="en-US"/>
        </w:rPr>
      </w:pPr>
    </w:p>
    <w:p w14:paraId="4058F9F7" w14:textId="77777777" w:rsidR="00AB4079" w:rsidRPr="00F92AC1" w:rsidRDefault="00AB4079" w:rsidP="00AB4079">
      <w:pPr>
        <w:tabs>
          <w:tab w:val="left" w:pos="0"/>
          <w:tab w:val="left" w:pos="567"/>
        </w:tabs>
        <w:ind w:firstLine="567"/>
        <w:jc w:val="both"/>
        <w:rPr>
          <w:rFonts w:ascii="Times New Roman" w:eastAsia="Times New Roman" w:hAnsi="Times New Roman" w:cs="Times New Roman"/>
          <w:color w:val="auto"/>
          <w:sz w:val="27"/>
          <w:szCs w:val="27"/>
          <w:lang w:eastAsia="en-US"/>
        </w:rPr>
      </w:pPr>
      <w:r w:rsidRPr="00F92AC1">
        <w:rPr>
          <w:rFonts w:ascii="Times New Roman" w:eastAsia="Times New Roman" w:hAnsi="Times New Roman" w:cs="Times New Roman"/>
          <w:color w:val="auto"/>
          <w:sz w:val="27"/>
          <w:szCs w:val="27"/>
          <w:lang w:eastAsia="en-US"/>
        </w:rPr>
        <w:t xml:space="preserve">2. Відомості про ліцензію на провадження освітньої діяльності за другим (магістерським) рівнем вищої освіти (освітньо-професійна програма за спеціальністю «Публічне управління та адміністрування») або на провадження освітньої діяльності у сфері післядипломної освіти за спеціальністю «Публічне управління та адміністрування». </w:t>
      </w:r>
    </w:p>
    <w:p w14:paraId="307A52CC" w14:textId="77777777" w:rsidR="00AB4079" w:rsidRPr="00F92AC1" w:rsidRDefault="00AB4079" w:rsidP="00AB4079">
      <w:pPr>
        <w:tabs>
          <w:tab w:val="left" w:pos="0"/>
          <w:tab w:val="left" w:pos="567"/>
        </w:tabs>
        <w:ind w:firstLine="567"/>
        <w:jc w:val="both"/>
        <w:rPr>
          <w:rFonts w:ascii="Times New Roman" w:eastAsia="Times New Roman" w:hAnsi="Times New Roman" w:cs="Times New Roman"/>
          <w:strike/>
          <w:color w:val="auto"/>
          <w:sz w:val="27"/>
          <w:szCs w:val="27"/>
          <w:highlight w:val="yellow"/>
          <w:lang w:eastAsia="en-US"/>
        </w:rPr>
      </w:pPr>
    </w:p>
    <w:p w14:paraId="5FC71C52" w14:textId="4B4A872A"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shd w:val="clear" w:color="auto" w:fill="FFFFFF"/>
          <w:lang w:eastAsia="ru-RU"/>
        </w:rPr>
      </w:pPr>
      <w:r w:rsidRPr="00F92AC1">
        <w:rPr>
          <w:rFonts w:ascii="Times New Roman" w:eastAsia="Times New Roman" w:hAnsi="Times New Roman" w:cs="Times New Roman"/>
          <w:color w:val="auto"/>
          <w:sz w:val="27"/>
          <w:szCs w:val="27"/>
          <w:shd w:val="clear" w:color="auto" w:fill="FFFFFF"/>
          <w:lang w:eastAsia="ru-RU"/>
        </w:rPr>
        <w:t>3.</w:t>
      </w:r>
      <w:r w:rsidRPr="00F92AC1">
        <w:rPr>
          <w:rFonts w:ascii="Times New Roman" w:eastAsia="Times New Roman" w:hAnsi="Times New Roman" w:cs="Times New Roman"/>
          <w:color w:val="auto"/>
          <w:sz w:val="27"/>
          <w:szCs w:val="27"/>
          <w:shd w:val="clear" w:color="auto" w:fill="FFFFFF"/>
          <w:lang w:val="ru-RU" w:eastAsia="ru-RU"/>
        </w:rPr>
        <w:t> </w:t>
      </w:r>
      <w:r w:rsidRPr="00F92AC1">
        <w:rPr>
          <w:rFonts w:ascii="Times New Roman" w:eastAsia="Times New Roman" w:hAnsi="Times New Roman" w:cs="Times New Roman"/>
          <w:color w:val="auto"/>
          <w:sz w:val="27"/>
          <w:szCs w:val="27"/>
          <w:shd w:val="clear" w:color="auto" w:fill="FFFFFF"/>
          <w:lang w:val="en-US" w:eastAsia="ru-RU"/>
        </w:rPr>
        <w:t>C</w:t>
      </w:r>
      <w:proofErr w:type="spellStart"/>
      <w:r w:rsidRPr="00F92AC1">
        <w:rPr>
          <w:rFonts w:ascii="Times New Roman" w:eastAsia="Times New Roman" w:hAnsi="Times New Roman" w:cs="Times New Roman"/>
          <w:color w:val="auto"/>
          <w:sz w:val="27"/>
          <w:szCs w:val="27"/>
          <w:shd w:val="clear" w:color="auto" w:fill="FFFFFF"/>
          <w:lang w:eastAsia="ru-RU"/>
        </w:rPr>
        <w:t>кан</w:t>
      </w:r>
      <w:proofErr w:type="spellEnd"/>
      <w:r w:rsidRPr="00F92AC1">
        <w:rPr>
          <w:rFonts w:ascii="Times New Roman" w:eastAsia="Times New Roman" w:hAnsi="Times New Roman" w:cs="Times New Roman"/>
          <w:color w:val="auto"/>
          <w:sz w:val="27"/>
          <w:szCs w:val="27"/>
          <w:shd w:val="clear" w:color="auto" w:fill="FFFFFF"/>
          <w:lang w:eastAsia="ru-RU"/>
        </w:rPr>
        <w:t>-копія сертифіката про акредитацію спеціальності «Публічне управління та адміністрування» або відповідної освітньо-професійної програми (для участі у конкурсному відборі виконавців державного замовлення на підготовку здобувачів вищої освіти за освітнім ступенем магістра за спеціальністю «Публічне управління та адміністрування»</w:t>
      </w:r>
      <w:r w:rsidR="002479AB">
        <w:rPr>
          <w:rFonts w:ascii="Times New Roman" w:eastAsia="Times New Roman" w:hAnsi="Times New Roman" w:cs="Times New Roman"/>
          <w:color w:val="auto"/>
          <w:sz w:val="27"/>
          <w:szCs w:val="27"/>
          <w:shd w:val="clear" w:color="auto" w:fill="FFFFFF"/>
          <w:lang w:eastAsia="ru-RU"/>
        </w:rPr>
        <w:t>)</w:t>
      </w:r>
      <w:r w:rsidR="00D522FD">
        <w:rPr>
          <w:rFonts w:ascii="Times New Roman" w:eastAsia="Times New Roman" w:hAnsi="Times New Roman" w:cs="Times New Roman"/>
          <w:color w:val="auto"/>
          <w:sz w:val="27"/>
          <w:szCs w:val="27"/>
          <w:shd w:val="clear" w:color="auto" w:fill="FFFFFF"/>
          <w:lang w:eastAsia="ru-RU"/>
        </w:rPr>
        <w:t>,</w:t>
      </w:r>
      <w:r w:rsidRPr="00F92AC1">
        <w:rPr>
          <w:rFonts w:ascii="Times New Roman" w:eastAsia="Times New Roman" w:hAnsi="Times New Roman" w:cs="Times New Roman"/>
          <w:color w:val="auto"/>
          <w:sz w:val="27"/>
          <w:szCs w:val="27"/>
          <w:shd w:val="clear" w:color="auto" w:fill="FFFFFF"/>
          <w:lang w:eastAsia="ru-RU"/>
        </w:rPr>
        <w:t xml:space="preserve"> засвідчена в установленому законодавством порядку, подана в електронній формі.</w:t>
      </w:r>
    </w:p>
    <w:p w14:paraId="7496692D" w14:textId="77777777"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shd w:val="clear" w:color="auto" w:fill="FFFFFF"/>
          <w:lang w:val="ru-RU" w:eastAsia="ru-RU"/>
        </w:rPr>
      </w:pPr>
    </w:p>
    <w:p w14:paraId="494DD90F" w14:textId="36563178"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shd w:val="clear" w:color="auto" w:fill="FFFFFF"/>
          <w:lang w:eastAsia="ru-RU"/>
        </w:rPr>
      </w:pPr>
      <w:r w:rsidRPr="00F92AC1">
        <w:rPr>
          <w:rFonts w:ascii="Times New Roman" w:eastAsia="Times New Roman" w:hAnsi="Times New Roman" w:cs="Times New Roman"/>
          <w:color w:val="auto"/>
          <w:sz w:val="27"/>
          <w:szCs w:val="27"/>
          <w:shd w:val="clear" w:color="auto" w:fill="FFFFFF"/>
          <w:lang w:eastAsia="ru-RU"/>
        </w:rPr>
        <w:t xml:space="preserve">4. Довідка про діяльність закладу вищої освіти щодо підготовки здобувачів вищої освіти за освітнім ступенем магістра за спеціальністю «Публічне управління та адміністрування» за формою, затвердженою наказом Національного агентства України з питань державної служби від 09 червня 2023 року № 83-23, зареєстрованим в Міністерстві юстиції України 15 червня 2023 року за № 999/40055 (у редакції наказу Національного агентства України з питань державної служби </w:t>
      </w:r>
      <w:r w:rsidR="005C6028">
        <w:rPr>
          <w:rFonts w:ascii="Times New Roman" w:eastAsia="Times New Roman" w:hAnsi="Times New Roman" w:cs="Times New Roman"/>
          <w:color w:val="auto"/>
          <w:sz w:val="27"/>
          <w:szCs w:val="27"/>
          <w:shd w:val="clear" w:color="auto" w:fill="FFFFFF"/>
          <w:lang w:eastAsia="ru-RU"/>
        </w:rPr>
        <w:br/>
      </w:r>
      <w:r w:rsidRPr="00F92AC1">
        <w:rPr>
          <w:rFonts w:ascii="Times New Roman" w:eastAsia="Times New Roman" w:hAnsi="Times New Roman" w:cs="Times New Roman"/>
          <w:color w:val="auto"/>
          <w:sz w:val="27"/>
          <w:szCs w:val="27"/>
          <w:shd w:val="clear" w:color="auto" w:fill="FFFFFF"/>
          <w:lang w:eastAsia="ru-RU"/>
        </w:rPr>
        <w:t>від 30 травня 2024 року № 86-24), або довідка про діяльність закладу освіти щодо підвищення кваліфікації державних службовців та посадових осіб місцевого самоврядування за формою, затвердженою наказом Національного агентства України з питань державної служби від 09 червня</w:t>
      </w:r>
      <w:r w:rsidR="002415A7" w:rsidRPr="00F92AC1">
        <w:rPr>
          <w:rFonts w:ascii="Times New Roman" w:eastAsia="Times New Roman" w:hAnsi="Times New Roman" w:cs="Times New Roman"/>
          <w:color w:val="auto"/>
          <w:sz w:val="27"/>
          <w:szCs w:val="27"/>
          <w:shd w:val="clear" w:color="auto" w:fill="FFFFFF"/>
          <w:lang w:eastAsia="ru-RU"/>
        </w:rPr>
        <w:t xml:space="preserve"> </w:t>
      </w:r>
      <w:r w:rsidRPr="00F92AC1">
        <w:rPr>
          <w:rFonts w:ascii="Times New Roman" w:eastAsia="Times New Roman" w:hAnsi="Times New Roman" w:cs="Times New Roman"/>
          <w:color w:val="auto"/>
          <w:sz w:val="27"/>
          <w:szCs w:val="27"/>
          <w:shd w:val="clear" w:color="auto" w:fill="FFFFFF"/>
          <w:lang w:eastAsia="ru-RU"/>
        </w:rPr>
        <w:t xml:space="preserve">2023 року № 83-23, зареєстрованим в Міністерстві юстиції України 15 червня 2023 року за № 999/40055 </w:t>
      </w:r>
      <w:r w:rsidRPr="00F92AC1">
        <w:rPr>
          <w:rFonts w:ascii="Times New Roman" w:eastAsia="Times New Roman" w:hAnsi="Times New Roman" w:cs="Times New Roman"/>
          <w:color w:val="auto"/>
          <w:sz w:val="27"/>
          <w:szCs w:val="27"/>
          <w:shd w:val="clear" w:color="auto" w:fill="FFFFFF"/>
          <w:lang w:eastAsia="ru-RU"/>
        </w:rPr>
        <w:lastRenderedPageBreak/>
        <w:t>(</w:t>
      </w:r>
      <w:r w:rsidRPr="00F92AC1">
        <w:rPr>
          <w:sz w:val="27"/>
          <w:szCs w:val="27"/>
        </w:rPr>
        <w:t xml:space="preserve">у редакції наказу Національного агентства України з питань державної служби </w:t>
      </w:r>
      <w:r w:rsidR="00AB22A1">
        <w:rPr>
          <w:sz w:val="27"/>
          <w:szCs w:val="27"/>
        </w:rPr>
        <w:br/>
      </w:r>
      <w:r w:rsidRPr="00F92AC1">
        <w:rPr>
          <w:sz w:val="27"/>
          <w:szCs w:val="27"/>
        </w:rPr>
        <w:t>від 30 травня 2024 року № 86-24</w:t>
      </w:r>
      <w:r w:rsidRPr="00F92AC1">
        <w:rPr>
          <w:rFonts w:ascii="Times New Roman" w:eastAsia="Times New Roman" w:hAnsi="Times New Roman" w:cs="Times New Roman"/>
          <w:color w:val="auto"/>
          <w:sz w:val="27"/>
          <w:szCs w:val="27"/>
          <w:shd w:val="clear" w:color="auto" w:fill="FFFFFF"/>
          <w:lang w:eastAsia="ru-RU"/>
        </w:rPr>
        <w:t xml:space="preserve">), заповнені в електронній формі в особистому кабінеті уповноваженої особи закладу освіти </w:t>
      </w:r>
      <w:proofErr w:type="spellStart"/>
      <w:r w:rsidRPr="00F92AC1">
        <w:rPr>
          <w:rFonts w:ascii="Times New Roman" w:eastAsia="Times New Roman" w:hAnsi="Times New Roman" w:cs="Times New Roman"/>
          <w:color w:val="auto"/>
          <w:sz w:val="27"/>
          <w:szCs w:val="27"/>
          <w:shd w:val="clear" w:color="auto" w:fill="FFFFFF"/>
          <w:lang w:eastAsia="ru-RU"/>
        </w:rPr>
        <w:t>вебпорталу</w:t>
      </w:r>
      <w:proofErr w:type="spellEnd"/>
      <w:r w:rsidRPr="00F92AC1">
        <w:rPr>
          <w:rFonts w:ascii="Times New Roman" w:eastAsia="Times New Roman" w:hAnsi="Times New Roman" w:cs="Times New Roman"/>
          <w:color w:val="auto"/>
          <w:sz w:val="27"/>
          <w:szCs w:val="27"/>
          <w:shd w:val="clear" w:color="auto" w:fill="FFFFFF"/>
          <w:lang w:eastAsia="ru-RU"/>
        </w:rPr>
        <w:t xml:space="preserve"> управління знаннями у сфері професійного навчання «Портал управління знаннями» (далі – Портал).</w:t>
      </w:r>
    </w:p>
    <w:p w14:paraId="4A8CFC13" w14:textId="77777777"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highlight w:val="yellow"/>
          <w:shd w:val="clear" w:color="auto" w:fill="FFFFFF"/>
          <w:lang w:eastAsia="ru-RU"/>
        </w:rPr>
      </w:pPr>
    </w:p>
    <w:p w14:paraId="1DAF46C3" w14:textId="35BA249F"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shd w:val="clear" w:color="auto" w:fill="FFFFFF"/>
          <w:lang w:eastAsia="ru-RU"/>
        </w:rPr>
      </w:pPr>
      <w:r w:rsidRPr="00F92AC1">
        <w:rPr>
          <w:rFonts w:ascii="Times New Roman" w:eastAsia="Times New Roman" w:hAnsi="Times New Roman" w:cs="Times New Roman"/>
          <w:color w:val="auto"/>
          <w:sz w:val="27"/>
          <w:szCs w:val="27"/>
          <w:shd w:val="clear" w:color="auto" w:fill="FFFFFF"/>
          <w:lang w:eastAsia="ru-RU"/>
        </w:rPr>
        <w:t>5. </w:t>
      </w:r>
      <w:proofErr w:type="spellStart"/>
      <w:r w:rsidRPr="00F92AC1">
        <w:rPr>
          <w:rFonts w:ascii="Times New Roman" w:eastAsia="Times New Roman" w:hAnsi="Times New Roman" w:cs="Times New Roman"/>
          <w:color w:val="auto"/>
          <w:sz w:val="27"/>
          <w:szCs w:val="27"/>
          <w:shd w:val="clear" w:color="auto" w:fill="FFFFFF"/>
          <w:lang w:eastAsia="ru-RU"/>
        </w:rPr>
        <w:t>Скан</w:t>
      </w:r>
      <w:proofErr w:type="spellEnd"/>
      <w:r w:rsidRPr="00F92AC1">
        <w:rPr>
          <w:rFonts w:ascii="Times New Roman" w:eastAsia="Times New Roman" w:hAnsi="Times New Roman" w:cs="Times New Roman"/>
          <w:color w:val="auto"/>
          <w:sz w:val="27"/>
          <w:szCs w:val="27"/>
          <w:shd w:val="clear" w:color="auto" w:fill="FFFFFF"/>
          <w:lang w:eastAsia="ru-RU"/>
        </w:rPr>
        <w:t xml:space="preserve">-копія </w:t>
      </w:r>
      <w:proofErr w:type="spellStart"/>
      <w:r w:rsidRPr="00F92AC1">
        <w:rPr>
          <w:rFonts w:ascii="Times New Roman" w:eastAsia="Times New Roman" w:hAnsi="Times New Roman" w:cs="Times New Roman"/>
          <w:color w:val="auto"/>
          <w:sz w:val="27"/>
          <w:szCs w:val="27"/>
          <w:shd w:val="clear" w:color="auto" w:fill="FFFFFF"/>
          <w:lang w:eastAsia="ru-RU"/>
        </w:rPr>
        <w:t>проєктних</w:t>
      </w:r>
      <w:proofErr w:type="spellEnd"/>
      <w:r w:rsidRPr="00F92AC1">
        <w:rPr>
          <w:rFonts w:ascii="Times New Roman" w:eastAsia="Times New Roman" w:hAnsi="Times New Roman" w:cs="Times New Roman"/>
          <w:color w:val="auto"/>
          <w:sz w:val="27"/>
          <w:szCs w:val="27"/>
          <w:shd w:val="clear" w:color="auto" w:fill="FFFFFF"/>
          <w:lang w:eastAsia="ru-RU"/>
        </w:rPr>
        <w:t xml:space="preserve"> показників обсягу державного замовлення Національного агентства України з питань державної служби на підготовку здобувачів вищої освіти за освітнім ступенем магістра за спеціальністю «Публічне управління та адміністрування», </w:t>
      </w:r>
      <w:r w:rsidRPr="00F92AC1">
        <w:rPr>
          <w:rFonts w:ascii="Times New Roman" w:eastAsia="Times New Roman" w:hAnsi="Times New Roman" w:cs="Times New Roman"/>
          <w:sz w:val="27"/>
          <w:szCs w:val="27"/>
          <w:shd w:val="clear" w:color="auto" w:fill="FFFFFF"/>
          <w:lang w:eastAsia="ru-RU"/>
        </w:rPr>
        <w:t>погоджених з територіальним органом</w:t>
      </w:r>
      <w:r w:rsidRPr="00F92AC1">
        <w:rPr>
          <w:rFonts w:ascii="Times New Roman" w:eastAsia="Times New Roman" w:hAnsi="Times New Roman" w:cs="Times New Roman"/>
          <w:color w:val="FF0000"/>
          <w:sz w:val="27"/>
          <w:szCs w:val="27"/>
          <w:shd w:val="clear" w:color="auto" w:fill="FFFFFF"/>
          <w:lang w:eastAsia="ru-RU"/>
        </w:rPr>
        <w:t xml:space="preserve"> </w:t>
      </w:r>
      <w:r w:rsidRPr="00F92AC1">
        <w:rPr>
          <w:rFonts w:ascii="Times New Roman" w:eastAsia="Times New Roman" w:hAnsi="Times New Roman" w:cs="Times New Roman"/>
          <w:color w:val="auto"/>
          <w:sz w:val="27"/>
          <w:szCs w:val="27"/>
          <w:shd w:val="clear" w:color="auto" w:fill="FFFFFF"/>
          <w:lang w:eastAsia="ru-RU"/>
        </w:rPr>
        <w:t xml:space="preserve">Національного агентства України з питань державної служби відповідно до місцезнаходження учасника конкурсного відбору за формою, затвердженою наказом Національного агентства України з питань державної служби від 09 червня 2023 року № 83-23, зареєстрованим в Міністерстві юстиції України 15 червня </w:t>
      </w:r>
      <w:r w:rsidR="00F92AC1">
        <w:rPr>
          <w:rFonts w:ascii="Times New Roman" w:eastAsia="Times New Roman" w:hAnsi="Times New Roman" w:cs="Times New Roman"/>
          <w:color w:val="auto"/>
          <w:sz w:val="27"/>
          <w:szCs w:val="27"/>
          <w:shd w:val="clear" w:color="auto" w:fill="FFFFFF"/>
          <w:lang w:eastAsia="ru-RU"/>
        </w:rPr>
        <w:br/>
      </w:r>
      <w:r w:rsidRPr="00F92AC1">
        <w:rPr>
          <w:rFonts w:ascii="Times New Roman" w:eastAsia="Times New Roman" w:hAnsi="Times New Roman" w:cs="Times New Roman"/>
          <w:color w:val="auto"/>
          <w:sz w:val="27"/>
          <w:szCs w:val="27"/>
          <w:shd w:val="clear" w:color="auto" w:fill="FFFFFF"/>
          <w:lang w:eastAsia="ru-RU"/>
        </w:rPr>
        <w:t>2023 року</w:t>
      </w:r>
      <w:r w:rsidR="006B3613">
        <w:rPr>
          <w:rFonts w:ascii="Times New Roman" w:eastAsia="Times New Roman" w:hAnsi="Times New Roman" w:cs="Times New Roman"/>
          <w:color w:val="auto"/>
          <w:sz w:val="27"/>
          <w:szCs w:val="27"/>
          <w:shd w:val="clear" w:color="auto" w:fill="FFFFFF"/>
          <w:lang w:eastAsia="ru-RU"/>
        </w:rPr>
        <w:t xml:space="preserve"> </w:t>
      </w:r>
      <w:bookmarkStart w:id="0" w:name="_GoBack"/>
      <w:bookmarkEnd w:id="0"/>
      <w:r w:rsidRPr="00F92AC1">
        <w:rPr>
          <w:rFonts w:ascii="Times New Roman" w:eastAsia="Times New Roman" w:hAnsi="Times New Roman" w:cs="Times New Roman"/>
          <w:color w:val="auto"/>
          <w:sz w:val="27"/>
          <w:szCs w:val="27"/>
          <w:shd w:val="clear" w:color="auto" w:fill="FFFFFF"/>
          <w:lang w:eastAsia="ru-RU"/>
        </w:rPr>
        <w:t>за № 999/40055 (</w:t>
      </w:r>
      <w:r w:rsidRPr="00F92AC1">
        <w:rPr>
          <w:sz w:val="27"/>
          <w:szCs w:val="27"/>
        </w:rPr>
        <w:t>у редакції наказу Національного агентства України з питань державної служби від 30 травня 2024 року № 86-24</w:t>
      </w:r>
      <w:r w:rsidRPr="00F92AC1">
        <w:rPr>
          <w:rFonts w:ascii="Times New Roman" w:eastAsia="Times New Roman" w:hAnsi="Times New Roman" w:cs="Times New Roman"/>
          <w:color w:val="auto"/>
          <w:sz w:val="27"/>
          <w:szCs w:val="27"/>
          <w:shd w:val="clear" w:color="auto" w:fill="FFFFFF"/>
          <w:lang w:eastAsia="ru-RU"/>
        </w:rPr>
        <w:t xml:space="preserve">), або </w:t>
      </w:r>
      <w:proofErr w:type="spellStart"/>
      <w:r w:rsidRPr="00F92AC1">
        <w:rPr>
          <w:rFonts w:ascii="Times New Roman" w:eastAsia="Times New Roman" w:hAnsi="Times New Roman" w:cs="Times New Roman"/>
          <w:color w:val="auto"/>
          <w:sz w:val="27"/>
          <w:szCs w:val="27"/>
          <w:shd w:val="clear" w:color="auto" w:fill="FFFFFF"/>
          <w:lang w:eastAsia="ru-RU"/>
        </w:rPr>
        <w:t>проєктних</w:t>
      </w:r>
      <w:proofErr w:type="spellEnd"/>
      <w:r w:rsidRPr="00F92AC1">
        <w:rPr>
          <w:rFonts w:ascii="Times New Roman" w:eastAsia="Times New Roman" w:hAnsi="Times New Roman" w:cs="Times New Roman"/>
          <w:color w:val="auto"/>
          <w:sz w:val="27"/>
          <w:szCs w:val="27"/>
          <w:shd w:val="clear" w:color="auto" w:fill="FFFFFF"/>
          <w:lang w:eastAsia="ru-RU"/>
        </w:rPr>
        <w:t xml:space="preserve"> показників обсягу державного замовлення Національного агентства України з питань державної служби на підвищення кваліфікації державних службовців та посадових осіб місцевого самоврядування, </w:t>
      </w:r>
      <w:r w:rsidRPr="00F92AC1">
        <w:rPr>
          <w:rFonts w:ascii="Times New Roman" w:eastAsia="Times New Roman" w:hAnsi="Times New Roman" w:cs="Times New Roman"/>
          <w:sz w:val="27"/>
          <w:szCs w:val="27"/>
          <w:shd w:val="clear" w:color="auto" w:fill="FFFFFF"/>
          <w:lang w:eastAsia="ru-RU"/>
        </w:rPr>
        <w:t>погоджених з територіальним органом</w:t>
      </w:r>
      <w:r w:rsidRPr="00F92AC1">
        <w:rPr>
          <w:rFonts w:ascii="Times New Roman" w:eastAsia="Times New Roman" w:hAnsi="Times New Roman" w:cs="Times New Roman"/>
          <w:color w:val="auto"/>
          <w:sz w:val="27"/>
          <w:szCs w:val="27"/>
          <w:shd w:val="clear" w:color="auto" w:fill="FFFFFF"/>
          <w:lang w:eastAsia="ru-RU"/>
        </w:rPr>
        <w:t xml:space="preserve"> Національного агентства України з питань державної служби за місцезнаходженням учасника конкурсного відбору за формою, затвердженою наказом Національного агентства України з питань державної служби від 09 червня 2023 року № 83-23, зареєстрованим в Міністерстві юстиції України 15 червня 2023 року за № 999/40055 (</w:t>
      </w:r>
      <w:r w:rsidRPr="00F92AC1">
        <w:rPr>
          <w:sz w:val="27"/>
          <w:szCs w:val="27"/>
        </w:rPr>
        <w:t>у редакції наказу Національного агентства України з питань державної служби від 30 травня 2024 року № 86-24</w:t>
      </w:r>
      <w:r w:rsidRPr="00F92AC1">
        <w:rPr>
          <w:rFonts w:ascii="Times New Roman" w:eastAsia="Times New Roman" w:hAnsi="Times New Roman" w:cs="Times New Roman"/>
          <w:color w:val="auto"/>
          <w:sz w:val="27"/>
          <w:szCs w:val="27"/>
          <w:shd w:val="clear" w:color="auto" w:fill="FFFFFF"/>
          <w:lang w:eastAsia="ru-RU"/>
        </w:rPr>
        <w:t>), подана в електронній формі.</w:t>
      </w:r>
    </w:p>
    <w:p w14:paraId="683A62DB" w14:textId="77777777"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highlight w:val="yellow"/>
          <w:shd w:val="clear" w:color="auto" w:fill="FFFFFF"/>
          <w:lang w:eastAsia="ru-RU"/>
        </w:rPr>
      </w:pPr>
    </w:p>
    <w:p w14:paraId="22EF585B" w14:textId="4EBBC9D8"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shd w:val="clear" w:color="auto" w:fill="FFFFFF"/>
          <w:lang w:eastAsia="ru-RU"/>
        </w:rPr>
      </w:pPr>
      <w:r w:rsidRPr="00F92AC1">
        <w:rPr>
          <w:rFonts w:ascii="Times New Roman" w:eastAsia="Times New Roman" w:hAnsi="Times New Roman" w:cs="Times New Roman"/>
          <w:color w:val="auto"/>
          <w:sz w:val="27"/>
          <w:szCs w:val="27"/>
          <w:shd w:val="clear" w:color="auto" w:fill="FFFFFF"/>
          <w:lang w:eastAsia="ru-RU"/>
        </w:rPr>
        <w:t>6. Показники економічної ефективності, які підтверджуються розрахунком вартості надання освітніх послуг на підготовку здобувачів вищої освіти за освітнім ступенем магістра за спеціальністю «Публічне управління та адміністрування» або підвищення кваліфікації державних службовців та посадових осіб місцевого самоврядування, заповнені в електронній формі в особистому кабінеті уповноваженої особи закладу освіти Порталу.</w:t>
      </w:r>
    </w:p>
    <w:p w14:paraId="531D6B02" w14:textId="77777777"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highlight w:val="yellow"/>
          <w:shd w:val="clear" w:color="auto" w:fill="FFFFFF"/>
          <w:lang w:eastAsia="ru-RU"/>
        </w:rPr>
      </w:pPr>
    </w:p>
    <w:p w14:paraId="2A9EFE4D" w14:textId="77777777"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shd w:val="clear" w:color="auto" w:fill="FFFFFF"/>
          <w:lang w:eastAsia="ru-RU"/>
        </w:rPr>
      </w:pPr>
      <w:r w:rsidRPr="00F92AC1">
        <w:rPr>
          <w:rFonts w:ascii="Times New Roman" w:eastAsia="Times New Roman" w:hAnsi="Times New Roman" w:cs="Times New Roman"/>
          <w:color w:val="auto"/>
          <w:sz w:val="27"/>
          <w:szCs w:val="27"/>
          <w:shd w:val="clear" w:color="auto" w:fill="FFFFFF"/>
          <w:lang w:eastAsia="ru-RU"/>
        </w:rPr>
        <w:t xml:space="preserve">7. Відомості про програму підвищення кваліфікації, погодженої Національним агентством України з питань державної служби, за відповідним напрямом підвищення кваліфікації або </w:t>
      </w:r>
      <w:proofErr w:type="spellStart"/>
      <w:r w:rsidRPr="00F92AC1">
        <w:rPr>
          <w:rFonts w:ascii="Times New Roman" w:eastAsia="Times New Roman" w:hAnsi="Times New Roman" w:cs="Times New Roman"/>
          <w:color w:val="auto"/>
          <w:sz w:val="27"/>
          <w:szCs w:val="27"/>
          <w:shd w:val="clear" w:color="auto" w:fill="FFFFFF"/>
          <w:lang w:eastAsia="ru-RU"/>
        </w:rPr>
        <w:t>скан</w:t>
      </w:r>
      <w:proofErr w:type="spellEnd"/>
      <w:r w:rsidRPr="00F92AC1">
        <w:rPr>
          <w:rFonts w:ascii="Times New Roman" w:eastAsia="Times New Roman" w:hAnsi="Times New Roman" w:cs="Times New Roman"/>
          <w:color w:val="auto"/>
          <w:sz w:val="27"/>
          <w:szCs w:val="27"/>
          <w:shd w:val="clear" w:color="auto" w:fill="FFFFFF"/>
          <w:lang w:eastAsia="ru-RU"/>
        </w:rPr>
        <w:t>-копія програми підвищення кваліфікації, затвердженої закладом освіти, розробленої на основі Типової загальної програми підвищення кваліфікації, подана в електронній формі.</w:t>
      </w:r>
    </w:p>
    <w:p w14:paraId="308E89E5" w14:textId="77777777"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highlight w:val="yellow"/>
          <w:shd w:val="clear" w:color="auto" w:fill="FFFFFF"/>
          <w:lang w:eastAsia="ru-RU"/>
        </w:rPr>
      </w:pPr>
    </w:p>
    <w:p w14:paraId="674CD953" w14:textId="77777777" w:rsidR="00AB4079" w:rsidRPr="00F92AC1" w:rsidRDefault="00AB4079" w:rsidP="00AB4079">
      <w:pPr>
        <w:pStyle w:val="a3"/>
        <w:widowControl/>
        <w:tabs>
          <w:tab w:val="left" w:pos="0"/>
        </w:tabs>
        <w:ind w:left="0" w:firstLine="567"/>
        <w:contextualSpacing w:val="0"/>
        <w:jc w:val="both"/>
        <w:rPr>
          <w:rFonts w:ascii="Times New Roman" w:eastAsia="Times New Roman" w:hAnsi="Times New Roman" w:cs="Times New Roman"/>
          <w:color w:val="auto"/>
          <w:sz w:val="27"/>
          <w:szCs w:val="27"/>
          <w:shd w:val="clear" w:color="auto" w:fill="FFFFFF"/>
          <w:lang w:eastAsia="ru-RU"/>
        </w:rPr>
      </w:pPr>
      <w:r w:rsidRPr="00F92AC1">
        <w:rPr>
          <w:rFonts w:ascii="Times New Roman" w:eastAsia="Times New Roman" w:hAnsi="Times New Roman" w:cs="Times New Roman"/>
          <w:color w:val="auto"/>
          <w:sz w:val="27"/>
          <w:szCs w:val="27"/>
          <w:shd w:val="clear" w:color="auto" w:fill="FFFFFF"/>
          <w:lang w:eastAsia="ru-RU"/>
        </w:rPr>
        <w:t>8. </w:t>
      </w:r>
      <w:proofErr w:type="spellStart"/>
      <w:r w:rsidRPr="00F92AC1">
        <w:rPr>
          <w:rFonts w:ascii="Times New Roman" w:eastAsia="Times New Roman" w:hAnsi="Times New Roman" w:cs="Times New Roman"/>
          <w:color w:val="auto"/>
          <w:sz w:val="27"/>
          <w:szCs w:val="27"/>
          <w:shd w:val="clear" w:color="auto" w:fill="FFFFFF"/>
          <w:lang w:eastAsia="ru-RU"/>
        </w:rPr>
        <w:t>Скан</w:t>
      </w:r>
      <w:proofErr w:type="spellEnd"/>
      <w:r w:rsidRPr="00F92AC1">
        <w:rPr>
          <w:rFonts w:ascii="Times New Roman" w:eastAsia="Times New Roman" w:hAnsi="Times New Roman" w:cs="Times New Roman"/>
          <w:color w:val="auto"/>
          <w:sz w:val="27"/>
          <w:szCs w:val="27"/>
          <w:shd w:val="clear" w:color="auto" w:fill="FFFFFF"/>
          <w:lang w:eastAsia="ru-RU"/>
        </w:rPr>
        <w:t>-копія витягу з правил прийому до закладу вищої освіти в поточному році щодо розподілу ліцензованого обсягу за освітньо-професійною програмою за спеціальністю «Публічне управління та адміністрування» за другим (магістерським) рівнем вищої освіти (для участі у конкурсному відборі на підготовку магістрів), засвідчена в установленому законодавством порядку, подана в електронній формі.</w:t>
      </w:r>
    </w:p>
    <w:p w14:paraId="7C45BBA0" w14:textId="7E58098B" w:rsidR="002D20CB" w:rsidRPr="00F92AC1" w:rsidRDefault="002D20CB" w:rsidP="002D20CB">
      <w:pPr>
        <w:jc w:val="center"/>
        <w:rPr>
          <w:sz w:val="27"/>
          <w:szCs w:val="27"/>
        </w:rPr>
      </w:pPr>
      <w:r w:rsidRPr="00F92AC1">
        <w:rPr>
          <w:rFonts w:ascii="Times New Roman" w:eastAsia="Times New Roman" w:hAnsi="Times New Roman" w:cs="Times New Roman"/>
          <w:b/>
          <w:color w:val="auto"/>
          <w:sz w:val="27"/>
          <w:szCs w:val="27"/>
        </w:rPr>
        <w:t>_____________</w:t>
      </w:r>
    </w:p>
    <w:sectPr w:rsidR="002D20CB" w:rsidRPr="00F92AC1" w:rsidSect="005B3B38">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E0189" w14:textId="77777777" w:rsidR="0081658C" w:rsidRDefault="0081658C" w:rsidP="0081658C">
      <w:r>
        <w:separator/>
      </w:r>
    </w:p>
  </w:endnote>
  <w:endnote w:type="continuationSeparator" w:id="0">
    <w:p w14:paraId="530D9294" w14:textId="77777777" w:rsidR="0081658C" w:rsidRDefault="0081658C" w:rsidP="0081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0FAA5" w14:textId="77777777" w:rsidR="0081658C" w:rsidRDefault="0081658C" w:rsidP="0081658C">
      <w:r>
        <w:separator/>
      </w:r>
    </w:p>
  </w:footnote>
  <w:footnote w:type="continuationSeparator" w:id="0">
    <w:p w14:paraId="3111F155" w14:textId="77777777" w:rsidR="0081658C" w:rsidRDefault="0081658C" w:rsidP="008165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650981"/>
      <w:docPartObj>
        <w:docPartGallery w:val="Page Numbers (Top of Page)"/>
        <w:docPartUnique/>
      </w:docPartObj>
    </w:sdtPr>
    <w:sdtEndPr>
      <w:rPr>
        <w:rFonts w:ascii="Times New Roman" w:hAnsi="Times New Roman" w:cs="Times New Roman"/>
        <w:sz w:val="28"/>
        <w:szCs w:val="28"/>
      </w:rPr>
    </w:sdtEndPr>
    <w:sdtContent>
      <w:p w14:paraId="55EB4FDB" w14:textId="51B4FA84" w:rsidR="00B22AE9" w:rsidRPr="00B22AE9" w:rsidRDefault="00B22AE9">
        <w:pPr>
          <w:pStyle w:val="a4"/>
          <w:jc w:val="center"/>
          <w:rPr>
            <w:rFonts w:ascii="Times New Roman" w:hAnsi="Times New Roman" w:cs="Times New Roman"/>
            <w:sz w:val="28"/>
            <w:szCs w:val="28"/>
          </w:rPr>
        </w:pPr>
        <w:r w:rsidRPr="00B22AE9">
          <w:rPr>
            <w:rFonts w:ascii="Times New Roman" w:hAnsi="Times New Roman" w:cs="Times New Roman"/>
            <w:sz w:val="28"/>
            <w:szCs w:val="28"/>
          </w:rPr>
          <w:fldChar w:fldCharType="begin"/>
        </w:r>
        <w:r w:rsidRPr="00B22AE9">
          <w:rPr>
            <w:rFonts w:ascii="Times New Roman" w:hAnsi="Times New Roman" w:cs="Times New Roman"/>
            <w:sz w:val="28"/>
            <w:szCs w:val="28"/>
          </w:rPr>
          <w:instrText>PAGE   \* MERGEFORMAT</w:instrText>
        </w:r>
        <w:r w:rsidRPr="00B22AE9">
          <w:rPr>
            <w:rFonts w:ascii="Times New Roman" w:hAnsi="Times New Roman" w:cs="Times New Roman"/>
            <w:sz w:val="28"/>
            <w:szCs w:val="28"/>
          </w:rPr>
          <w:fldChar w:fldCharType="separate"/>
        </w:r>
        <w:r w:rsidR="006B3613" w:rsidRPr="006B3613">
          <w:rPr>
            <w:rFonts w:ascii="Times New Roman" w:hAnsi="Times New Roman" w:cs="Times New Roman"/>
            <w:noProof/>
            <w:sz w:val="28"/>
            <w:szCs w:val="28"/>
            <w:lang w:val="ru-RU"/>
          </w:rPr>
          <w:t>2</w:t>
        </w:r>
        <w:r w:rsidRPr="00B22AE9">
          <w:rPr>
            <w:rFonts w:ascii="Times New Roman" w:hAnsi="Times New Roman" w:cs="Times New Roman"/>
            <w:sz w:val="28"/>
            <w:szCs w:val="28"/>
          </w:rPr>
          <w:fldChar w:fldCharType="end"/>
        </w:r>
      </w:p>
    </w:sdtContent>
  </w:sdt>
  <w:p w14:paraId="3F6357CE" w14:textId="77777777" w:rsidR="0081658C" w:rsidRDefault="008165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79"/>
    <w:rsid w:val="0012728E"/>
    <w:rsid w:val="002415A7"/>
    <w:rsid w:val="002479AB"/>
    <w:rsid w:val="002D20CB"/>
    <w:rsid w:val="003B3691"/>
    <w:rsid w:val="005B3B38"/>
    <w:rsid w:val="005C6028"/>
    <w:rsid w:val="006B3613"/>
    <w:rsid w:val="00740498"/>
    <w:rsid w:val="0081658C"/>
    <w:rsid w:val="00866F9B"/>
    <w:rsid w:val="00A951CD"/>
    <w:rsid w:val="00AB22A1"/>
    <w:rsid w:val="00AB4079"/>
    <w:rsid w:val="00B0364B"/>
    <w:rsid w:val="00B22AE9"/>
    <w:rsid w:val="00D522FD"/>
    <w:rsid w:val="00DA70A9"/>
    <w:rsid w:val="00DE10E7"/>
    <w:rsid w:val="00ED47F6"/>
    <w:rsid w:val="00F4255F"/>
    <w:rsid w:val="00F92A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6180"/>
  <w15:chartTrackingRefBased/>
  <w15:docId w15:val="{F250AC24-8A31-4933-882A-735C3DCA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079"/>
    <w:pPr>
      <w:widowControl w:val="0"/>
      <w:spacing w:after="0" w:line="240" w:lineRule="auto"/>
    </w:pPr>
    <w:rPr>
      <w:rFonts w:ascii="DejaVu Sans" w:eastAsia="Calibri" w:hAnsi="DejaVu Sans" w:cs="DejaVu San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079"/>
    <w:pPr>
      <w:ind w:left="720"/>
      <w:contextualSpacing/>
    </w:pPr>
  </w:style>
  <w:style w:type="paragraph" w:styleId="a4">
    <w:name w:val="header"/>
    <w:basedOn w:val="a"/>
    <w:link w:val="a5"/>
    <w:uiPriority w:val="99"/>
    <w:unhideWhenUsed/>
    <w:rsid w:val="0081658C"/>
    <w:pPr>
      <w:tabs>
        <w:tab w:val="center" w:pos="4819"/>
        <w:tab w:val="right" w:pos="9639"/>
      </w:tabs>
    </w:pPr>
  </w:style>
  <w:style w:type="character" w:customStyle="1" w:styleId="a5">
    <w:name w:val="Верхний колонтитул Знак"/>
    <w:basedOn w:val="a0"/>
    <w:link w:val="a4"/>
    <w:uiPriority w:val="99"/>
    <w:rsid w:val="0081658C"/>
    <w:rPr>
      <w:rFonts w:ascii="DejaVu Sans" w:eastAsia="Calibri" w:hAnsi="DejaVu Sans" w:cs="DejaVu Sans"/>
      <w:color w:val="000000"/>
      <w:sz w:val="24"/>
      <w:szCs w:val="24"/>
      <w:lang w:eastAsia="uk-UA"/>
    </w:rPr>
  </w:style>
  <w:style w:type="paragraph" w:styleId="a6">
    <w:name w:val="footer"/>
    <w:basedOn w:val="a"/>
    <w:link w:val="a7"/>
    <w:uiPriority w:val="99"/>
    <w:unhideWhenUsed/>
    <w:rsid w:val="0081658C"/>
    <w:pPr>
      <w:tabs>
        <w:tab w:val="center" w:pos="4819"/>
        <w:tab w:val="right" w:pos="9639"/>
      </w:tabs>
    </w:pPr>
  </w:style>
  <w:style w:type="character" w:customStyle="1" w:styleId="a7">
    <w:name w:val="Нижний колонтитул Знак"/>
    <w:basedOn w:val="a0"/>
    <w:link w:val="a6"/>
    <w:uiPriority w:val="99"/>
    <w:rsid w:val="0081658C"/>
    <w:rPr>
      <w:rFonts w:ascii="DejaVu Sans" w:eastAsia="Calibri" w:hAnsi="DejaVu Sans" w:cs="DejaVu Sans"/>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3691</Words>
  <Characters>2104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Гузь Юлія Вікторівна</dc:creator>
  <cp:keywords/>
  <dc:description/>
  <cp:lastModifiedBy>Гузь Юлія Вікторівна</cp:lastModifiedBy>
  <cp:revision>17</cp:revision>
  <cp:lastPrinted>2025-05-01T13:26:00Z</cp:lastPrinted>
  <dcterms:created xsi:type="dcterms:W3CDTF">2024-06-17T11:55:00Z</dcterms:created>
  <dcterms:modified xsi:type="dcterms:W3CDTF">2025-05-16T06:44:00Z</dcterms:modified>
</cp:coreProperties>
</file>