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B410C8" w14:textId="77777777" w:rsidR="008E57F0" w:rsidRPr="0080217D" w:rsidRDefault="008E57F0" w:rsidP="008E57F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80217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 xml:space="preserve">Вимоги </w:t>
      </w:r>
    </w:p>
    <w:p w14:paraId="2CF472C4" w14:textId="3BDCB3F1" w:rsidR="008E57F0" w:rsidRPr="0080217D" w:rsidRDefault="008E57F0" w:rsidP="008E57F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80217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 xml:space="preserve">до конкурсної пропозиції </w:t>
      </w:r>
      <w:r w:rsidRPr="0080217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учасника </w:t>
      </w:r>
      <w:r w:rsidRPr="0080217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конкурсного відбору виконавців державного замовлення Національного агентства України з питань державної служби на підготовку здобувачів вищої освіти</w:t>
      </w:r>
      <w:r w:rsidRPr="0080217D">
        <w:rPr>
          <w:rFonts w:ascii="Times New Roman" w:eastAsia="Times New Roman" w:hAnsi="Times New Roman" w:cs="Times New Roman"/>
          <w:bCs/>
          <w:color w:val="auto"/>
          <w:sz w:val="27"/>
          <w:szCs w:val="27"/>
          <w:bdr w:val="none" w:sz="0" w:space="0" w:color="auto" w:frame="1"/>
          <w:lang w:eastAsia="ru-RU"/>
        </w:rPr>
        <w:t xml:space="preserve"> </w:t>
      </w:r>
      <w:r w:rsidRPr="0080217D">
        <w:rPr>
          <w:rFonts w:ascii="Times New Roman" w:eastAsia="Times New Roman" w:hAnsi="Times New Roman" w:cs="Times New Roman"/>
          <w:bCs/>
          <w:color w:val="auto"/>
          <w:sz w:val="27"/>
          <w:szCs w:val="27"/>
          <w:bdr w:val="none" w:sz="0" w:space="0" w:color="auto" w:frame="1"/>
          <w:lang w:eastAsia="ru-RU"/>
        </w:rPr>
        <w:br/>
      </w:r>
      <w:r w:rsidRPr="0080217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за освітнім ступенем магістра за спеціальністю </w:t>
      </w:r>
      <w:r w:rsidRPr="0080217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br/>
        <w:t xml:space="preserve">«Публічне управління та адміністрування» </w:t>
      </w:r>
    </w:p>
    <w:p w14:paraId="38E3A631" w14:textId="409A8B0C" w:rsidR="008E57F0" w:rsidRPr="0080217D" w:rsidRDefault="008E57F0" w:rsidP="008E57F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80217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і підвищення кваліфікації державних службовців </w:t>
      </w:r>
    </w:p>
    <w:p w14:paraId="106B693D" w14:textId="77777777" w:rsidR="008E57F0" w:rsidRPr="0080217D" w:rsidRDefault="008E57F0" w:rsidP="008E57F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80217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та посадових осіб місцевого самоврядування</w:t>
      </w:r>
    </w:p>
    <w:p w14:paraId="03B10EEC" w14:textId="77777777" w:rsidR="008E57F0" w:rsidRPr="0080217D" w:rsidRDefault="008E57F0" w:rsidP="008E57F0">
      <w:pPr>
        <w:widowControl/>
        <w:tabs>
          <w:tab w:val="left" w:pos="993"/>
        </w:tabs>
        <w:jc w:val="both"/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highlight w:val="yellow"/>
          <w:shd w:val="clear" w:color="auto" w:fill="FFFFFF"/>
          <w:lang w:eastAsia="ru-RU"/>
        </w:rPr>
      </w:pPr>
    </w:p>
    <w:p w14:paraId="3A962B55" w14:textId="4CC60D1A" w:rsidR="008E57F0" w:rsidRPr="00FA0516" w:rsidRDefault="008E57F0" w:rsidP="008E57F0">
      <w:pPr>
        <w:widowControl/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shd w:val="clear" w:color="auto" w:fill="FFFFFF"/>
          <w:lang w:eastAsia="ru-RU"/>
        </w:rPr>
      </w:pPr>
      <w:r w:rsidRPr="00510C7B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shd w:val="clear" w:color="auto" w:fill="FFFFFF"/>
          <w:lang w:eastAsia="ru-RU"/>
        </w:rPr>
        <w:t xml:space="preserve">1. Відповідно до пункту </w:t>
      </w:r>
      <w:r w:rsidRPr="00FA0516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shd w:val="clear" w:color="auto" w:fill="FFFFFF"/>
          <w:lang w:eastAsia="ru-RU"/>
        </w:rPr>
        <w:t>5</w:t>
      </w:r>
      <w:r w:rsidRPr="00510C7B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shd w:val="clear" w:color="auto" w:fill="FFFFFF"/>
          <w:lang w:eastAsia="ru-RU"/>
        </w:rPr>
        <w:t xml:space="preserve"> Критеріїв конкурсного відбору виконавців державного замовлення Національного агентства України з питань державної служби на підготовку здобувачів вищої освіти за освітнім ступенем магістра за спеціальністю «Публічне управління та адміністрування» </w:t>
      </w:r>
      <w:r w:rsidRPr="00FA0516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shd w:val="clear" w:color="auto" w:fill="FFFFFF"/>
          <w:lang w:eastAsia="ru-RU"/>
        </w:rPr>
        <w:t xml:space="preserve">та підвищення кваліфікації, затверджених наказом Національного агентства України з питань державної служби від 13 квітня 2021 року № 66-21, зареєстрованих в Міністерстві юстиції України 12 травня 2021 року за № 627/36249 (далі – Критерії), конкурсна пропозиція та конкурсна документація подаються уповноваженою особою закладу вищої освіти, післядипломної освіти, наукової установи через особистий кабінет </w:t>
      </w:r>
      <w:proofErr w:type="spellStart"/>
      <w:r w:rsidRPr="00FA0516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shd w:val="clear" w:color="auto" w:fill="FFFFFF"/>
          <w:lang w:eastAsia="ru-RU"/>
        </w:rPr>
        <w:t>вебпорталу</w:t>
      </w:r>
      <w:proofErr w:type="spellEnd"/>
      <w:r w:rsidRPr="00FA0516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shd w:val="clear" w:color="auto" w:fill="FFFFFF"/>
          <w:lang w:eastAsia="ru-RU"/>
        </w:rPr>
        <w:t xml:space="preserve"> управління знаннями у сфері професійного навчання «Портал управління знаннями» (далі – Портал).</w:t>
      </w:r>
    </w:p>
    <w:p w14:paraId="2E092D2D" w14:textId="2A9E3391" w:rsidR="008E57F0" w:rsidRPr="00CA55BA" w:rsidRDefault="008E57F0" w:rsidP="008E57F0">
      <w:pPr>
        <w:widowControl/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shd w:val="clear" w:color="auto" w:fill="FFFFFF"/>
          <w:lang w:eastAsia="ru-RU"/>
        </w:rPr>
      </w:pPr>
      <w:r w:rsidRPr="00FA0516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shd w:val="clear" w:color="auto" w:fill="FFFFFF"/>
          <w:lang w:eastAsia="ru-RU"/>
        </w:rPr>
        <w:t xml:space="preserve">Документи конкурсної пропозиції, передбачені пунктами </w:t>
      </w:r>
      <w:r w:rsidRPr="00CA55BA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shd w:val="clear" w:color="auto" w:fill="FFFFFF"/>
          <w:lang w:eastAsia="ru-RU"/>
        </w:rPr>
        <w:t xml:space="preserve">1, 3, 5, 7 (у разі подання </w:t>
      </w:r>
      <w:proofErr w:type="spellStart"/>
      <w:r w:rsidRPr="00CA55BA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u-RU"/>
        </w:rPr>
        <w:t>скан</w:t>
      </w:r>
      <w:proofErr w:type="spellEnd"/>
      <w:r w:rsidRPr="00CA55BA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u-RU"/>
        </w:rPr>
        <w:t>-копії програми підвищення кваліфікації, затвердженої закладом освіти, розробленої на основі Типової загальної програми підвищення кваліфікації)</w:t>
      </w:r>
      <w:r w:rsidRPr="00CA55BA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shd w:val="clear" w:color="auto" w:fill="FFFFFF"/>
          <w:lang w:eastAsia="ru-RU"/>
        </w:rPr>
        <w:t>, 8 Переліку документів (відомостей), що подаються учасником конкурсного відбору виконавців державного замовлення Національного агентства України з питань державної служби на підготовку здобувачів вищої освіти за</w:t>
      </w:r>
      <w:r w:rsidRPr="0080217D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highlight w:val="yellow"/>
          <w:shd w:val="clear" w:color="auto" w:fill="FFFFFF"/>
          <w:lang w:eastAsia="ru-RU"/>
        </w:rPr>
        <w:t xml:space="preserve"> </w:t>
      </w:r>
      <w:r w:rsidRPr="00CA55BA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shd w:val="clear" w:color="auto" w:fill="FFFFFF"/>
          <w:lang w:eastAsia="ru-RU"/>
        </w:rPr>
        <w:t>освітнім ступенем магістра за спеціальністю «Публічне управління та адміністрування» і підвищення кваліфікації державних службовців та посадових осіб місцевого самоврядування, затвердженого наказом Національного агентства України з питань державної служби від 09 червня 2023 року № 83-23</w:t>
      </w:r>
      <w:r w:rsidRPr="00CA55B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, </w:t>
      </w:r>
      <w:r w:rsidRPr="00CA55BA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shd w:val="clear" w:color="auto" w:fill="FFFFFF"/>
          <w:lang w:eastAsia="ru-RU"/>
        </w:rPr>
        <w:t xml:space="preserve">зареєстрованого в Міністерстві юстиції України 15 червня 2023 року за </w:t>
      </w:r>
      <w:r w:rsidR="00C04C70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shd w:val="clear" w:color="auto" w:fill="FFFFFF"/>
          <w:lang w:eastAsia="ru-RU"/>
        </w:rPr>
        <w:br/>
      </w:r>
      <w:r w:rsidRPr="00CA55BA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shd w:val="clear" w:color="auto" w:fill="FFFFFF"/>
          <w:lang w:eastAsia="ru-RU"/>
        </w:rPr>
        <w:t>№</w:t>
      </w:r>
      <w:r w:rsidR="00C04C70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shd w:val="clear" w:color="auto" w:fill="FFFFFF"/>
          <w:lang w:eastAsia="ru-RU"/>
        </w:rPr>
        <w:t> </w:t>
      </w:r>
      <w:r w:rsidRPr="00CA55BA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shd w:val="clear" w:color="auto" w:fill="FFFFFF"/>
          <w:lang w:eastAsia="ru-RU"/>
        </w:rPr>
        <w:t>999/40055 (</w:t>
      </w:r>
      <w:r w:rsidRPr="00CA55BA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u-RU"/>
        </w:rPr>
        <w:t>у редакції наказу Національного агентства України з питань державної служби</w:t>
      </w:r>
      <w:r w:rsidR="00E24F2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u-RU"/>
        </w:rPr>
        <w:t xml:space="preserve"> </w:t>
      </w:r>
      <w:bookmarkStart w:id="0" w:name="_GoBack"/>
      <w:bookmarkEnd w:id="0"/>
      <w:r w:rsidRPr="00CA55BA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u-RU"/>
        </w:rPr>
        <w:t>від 30 травня 2024 року № 86-24</w:t>
      </w:r>
      <w:r w:rsidRPr="00CA55BA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shd w:val="clear" w:color="auto" w:fill="FFFFFF"/>
          <w:lang w:eastAsia="ru-RU"/>
        </w:rPr>
        <w:t xml:space="preserve">) (далі – Перелік документів (відомостей)), мають бути завантажені у форматі файлу </w:t>
      </w:r>
      <w:proofErr w:type="spellStart"/>
      <w:r w:rsidRPr="00CA55BA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shd w:val="clear" w:color="auto" w:fill="FFFFFF"/>
          <w:lang w:eastAsia="ru-RU"/>
        </w:rPr>
        <w:t>Portable</w:t>
      </w:r>
      <w:proofErr w:type="spellEnd"/>
      <w:r w:rsidRPr="00CA55BA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A55BA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shd w:val="clear" w:color="auto" w:fill="FFFFFF"/>
          <w:lang w:eastAsia="ru-RU"/>
        </w:rPr>
        <w:t>Document</w:t>
      </w:r>
      <w:proofErr w:type="spellEnd"/>
      <w:r w:rsidRPr="00CA55BA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A55BA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shd w:val="clear" w:color="auto" w:fill="FFFFFF"/>
          <w:lang w:eastAsia="ru-RU"/>
        </w:rPr>
        <w:t>Format</w:t>
      </w:r>
      <w:proofErr w:type="spellEnd"/>
      <w:r w:rsidRPr="00CA55BA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shd w:val="clear" w:color="auto" w:fill="FFFFFF"/>
          <w:lang w:eastAsia="ru-RU"/>
        </w:rPr>
        <w:t xml:space="preserve"> (PDF). </w:t>
      </w:r>
    </w:p>
    <w:p w14:paraId="3116F443" w14:textId="77777777" w:rsidR="008E57F0" w:rsidRPr="00E02A61" w:rsidRDefault="008E57F0" w:rsidP="008E57F0">
      <w:pPr>
        <w:widowControl/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shd w:val="clear" w:color="auto" w:fill="FFFFFF"/>
          <w:lang w:eastAsia="ru-RU"/>
        </w:rPr>
      </w:pPr>
      <w:r w:rsidRPr="00E02A61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shd w:val="clear" w:color="auto" w:fill="FFFFFF"/>
          <w:lang w:eastAsia="ru-RU"/>
        </w:rPr>
        <w:t>Відомості про документ конкурсної пропозиції, передбачений пунктом 2 Переліку документів (відомостей), мають містити назву виду відповідного розпорядчого документа органу ліцензування, його дату та реєстраційний індекс.</w:t>
      </w:r>
    </w:p>
    <w:p w14:paraId="58A56ACE" w14:textId="77777777" w:rsidR="008E57F0" w:rsidRPr="0080217D" w:rsidRDefault="008E57F0" w:rsidP="008E57F0">
      <w:pPr>
        <w:widowControl/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highlight w:val="yellow"/>
          <w:shd w:val="clear" w:color="auto" w:fill="FFFFFF"/>
          <w:lang w:eastAsia="ru-RU"/>
        </w:rPr>
      </w:pPr>
      <w:r w:rsidRPr="00E02A61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shd w:val="clear" w:color="auto" w:fill="FFFFFF"/>
          <w:lang w:eastAsia="ru-RU"/>
        </w:rPr>
        <w:t xml:space="preserve">Відомості про документ конкурсної пропозиції, передбачений пунктом 7 </w:t>
      </w:r>
      <w:r w:rsidRPr="0080217D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highlight w:val="yellow"/>
          <w:shd w:val="clear" w:color="auto" w:fill="FFFFFF"/>
          <w:lang w:eastAsia="ru-RU"/>
        </w:rPr>
        <w:br/>
      </w:r>
      <w:r w:rsidRPr="00E02A61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shd w:val="clear" w:color="auto" w:fill="FFFFFF"/>
          <w:lang w:eastAsia="ru-RU"/>
        </w:rPr>
        <w:t xml:space="preserve">(у разі подання </w:t>
      </w:r>
      <w:r w:rsidRPr="00E02A61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u-RU"/>
        </w:rPr>
        <w:t>відомостей про програму підвищення кваліфікації, погодженої Національним агентством України з питань державної служби, за відповідним напрямом підвищення кваліфікації)</w:t>
      </w:r>
      <w:r w:rsidRPr="00E02A61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shd w:val="clear" w:color="auto" w:fill="FFFFFF"/>
          <w:lang w:eastAsia="ru-RU"/>
        </w:rPr>
        <w:t xml:space="preserve"> Переліку документів (відомостей), мають містити назву виду відповідного розпорядчого документа центрального органу виконавчої влади, який забезпечує формування та реалізує державну політику у сфері державної служби, його дату та реєстраційний індекс.</w:t>
      </w:r>
    </w:p>
    <w:p w14:paraId="5CFF5114" w14:textId="77777777" w:rsidR="008E57F0" w:rsidRPr="00E02A61" w:rsidRDefault="008E57F0" w:rsidP="008E57F0">
      <w:pPr>
        <w:widowControl/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shd w:val="clear" w:color="auto" w:fill="FFFFFF"/>
          <w:lang w:eastAsia="ru-RU"/>
        </w:rPr>
      </w:pPr>
      <w:r w:rsidRPr="00E02A61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shd w:val="clear" w:color="auto" w:fill="FFFFFF"/>
          <w:lang w:eastAsia="ru-RU"/>
        </w:rPr>
        <w:lastRenderedPageBreak/>
        <w:t>Документи конкурсної пропозиції, передбачені пунктами 4 та 6 Переліку документів (відомостей), мають бути заповнені в електронній формі в особистому кабінеті уповноваженої особи закладу освіти Порталу.</w:t>
      </w:r>
    </w:p>
    <w:p w14:paraId="49D649DA" w14:textId="77777777" w:rsidR="008E57F0" w:rsidRPr="00BC1B84" w:rsidRDefault="008E57F0" w:rsidP="008E57F0">
      <w:pPr>
        <w:widowControl/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shd w:val="clear" w:color="auto" w:fill="FFFFFF"/>
          <w:lang w:eastAsia="ru-RU"/>
        </w:rPr>
      </w:pPr>
      <w:r w:rsidRPr="00BC1B84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shd w:val="clear" w:color="auto" w:fill="FFFFFF"/>
          <w:lang w:eastAsia="ru-RU"/>
        </w:rPr>
        <w:t>Конкурсна пропозиція та конкурсна документація мають бути засвідчені кваліфікованим електронним підписом або удосконаленим електронним підписом, що базується на кваліфікованому сертифікаті електронного підпису уповноваженої особи закладу освіти, керівника бухгалтерської служби / планово-фінансового підрозділу закладу освіти, керівника закладу освіти та кваліфікованою електронною печаткою або удосконаленою електронною печаткою закладу освіти (за наявності).</w:t>
      </w:r>
    </w:p>
    <w:p w14:paraId="3CDC0504" w14:textId="77777777" w:rsidR="008E57F0" w:rsidRPr="0080217D" w:rsidRDefault="008E57F0" w:rsidP="008E57F0">
      <w:pPr>
        <w:widowControl/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highlight w:val="yellow"/>
          <w:shd w:val="clear" w:color="auto" w:fill="FFFFFF"/>
          <w:lang w:eastAsia="ru-RU"/>
        </w:rPr>
      </w:pPr>
    </w:p>
    <w:p w14:paraId="5FB9359B" w14:textId="77777777" w:rsidR="008E57F0" w:rsidRPr="00BC1B84" w:rsidRDefault="008E57F0" w:rsidP="008E57F0">
      <w:pPr>
        <w:widowControl/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shd w:val="clear" w:color="auto" w:fill="FFFFFF"/>
          <w:lang w:eastAsia="ru-RU"/>
        </w:rPr>
      </w:pPr>
      <w:r w:rsidRPr="00BC1B84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shd w:val="clear" w:color="auto" w:fill="FFFFFF"/>
          <w:lang w:eastAsia="ru-RU"/>
        </w:rPr>
        <w:t xml:space="preserve">2. При заповненні документа конкурсної пропозиції, передбаченого </w:t>
      </w:r>
      <w:r w:rsidRPr="00BC1B84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shd w:val="clear" w:color="auto" w:fill="FFFFFF"/>
          <w:lang w:eastAsia="ru-RU"/>
        </w:rPr>
        <w:br/>
        <w:t xml:space="preserve">пунктом 4 Переліку документів (відомостей), заклад вищої освіти подає вичерпну інформацію по кожному з його пунктів. </w:t>
      </w:r>
    </w:p>
    <w:p w14:paraId="5F4A5C44" w14:textId="77777777" w:rsidR="008E57F0" w:rsidRPr="0080217D" w:rsidRDefault="008E57F0" w:rsidP="008E57F0">
      <w:pPr>
        <w:widowControl/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highlight w:val="yellow"/>
          <w:shd w:val="clear" w:color="auto" w:fill="FFFFFF"/>
          <w:lang w:eastAsia="ru-RU"/>
        </w:rPr>
      </w:pPr>
    </w:p>
    <w:p w14:paraId="42C27831" w14:textId="46ACFD28" w:rsidR="008E57F0" w:rsidRPr="001E45A5" w:rsidRDefault="008E57F0" w:rsidP="008E57F0">
      <w:pPr>
        <w:widowControl/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u-RU"/>
        </w:rPr>
      </w:pPr>
      <w:r w:rsidRPr="001E45A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u-RU"/>
        </w:rPr>
        <w:t xml:space="preserve">3. Конкурсна документація, що </w:t>
      </w:r>
      <w:r w:rsidR="001E45A5" w:rsidRPr="001E45A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u-RU"/>
        </w:rPr>
        <w:t>оформлюється</w:t>
      </w:r>
      <w:r w:rsidRPr="001E45A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u-RU"/>
        </w:rPr>
        <w:t xml:space="preserve"> в паперовій формі, має бути сформована в комп`ютерній програмі Microsoft Word з використанням формату паперу А4 </w:t>
      </w:r>
      <w:r w:rsidRPr="001E45A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та </w:t>
      </w:r>
      <w:r w:rsidRPr="001E45A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u-RU"/>
        </w:rPr>
        <w:t xml:space="preserve">відповідати таким вимогам: </w:t>
      </w:r>
    </w:p>
    <w:p w14:paraId="3989C153" w14:textId="77777777" w:rsidR="008E57F0" w:rsidRPr="001E45A5" w:rsidRDefault="008E57F0" w:rsidP="008E57F0">
      <w:pPr>
        <w:widowControl/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u-RU"/>
        </w:rPr>
      </w:pPr>
      <w:r w:rsidRPr="001E45A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u-RU"/>
        </w:rPr>
        <w:t xml:space="preserve">інтервал </w:t>
      </w:r>
      <w:r w:rsidRPr="001E45A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міжрядковий 1,5;</w:t>
      </w:r>
    </w:p>
    <w:p w14:paraId="74CA589A" w14:textId="77777777" w:rsidR="008E57F0" w:rsidRPr="001E45A5" w:rsidRDefault="008E57F0" w:rsidP="008E57F0">
      <w:pPr>
        <w:widowControl/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1E45A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u-RU"/>
        </w:rPr>
        <w:t xml:space="preserve">шрифт: </w:t>
      </w:r>
      <w:r w:rsidRPr="001E45A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гарнітура – </w:t>
      </w:r>
      <w:proofErr w:type="spellStart"/>
      <w:r w:rsidRPr="001E45A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Times</w:t>
      </w:r>
      <w:proofErr w:type="spellEnd"/>
      <w:r w:rsidRPr="001E45A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Pr="001E45A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New</w:t>
      </w:r>
      <w:proofErr w:type="spellEnd"/>
      <w:r w:rsidRPr="001E45A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Pr="001E45A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Roman</w:t>
      </w:r>
      <w:proofErr w:type="spellEnd"/>
      <w:r w:rsidRPr="001E45A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, розмір шрифту – 14 друкарських пунктів;</w:t>
      </w:r>
    </w:p>
    <w:p w14:paraId="11B608C7" w14:textId="77777777" w:rsidR="008E57F0" w:rsidRPr="001E45A5" w:rsidRDefault="008E57F0" w:rsidP="008E57F0">
      <w:pPr>
        <w:widowControl/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1E45A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u-RU"/>
        </w:rPr>
        <w:t xml:space="preserve">поля: </w:t>
      </w:r>
      <w:r w:rsidRPr="001E45A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ліве – 30 мм, праве – 10 мм, верхнє – 20 мм, нижнє – 25 мм.</w:t>
      </w:r>
    </w:p>
    <w:p w14:paraId="0F7B8573" w14:textId="77777777" w:rsidR="008E57F0" w:rsidRPr="0080217D" w:rsidRDefault="008E57F0" w:rsidP="008E57F0">
      <w:pPr>
        <w:widowControl/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highlight w:val="yellow"/>
          <w:lang w:eastAsia="ru-RU"/>
        </w:rPr>
      </w:pPr>
    </w:p>
    <w:p w14:paraId="10BB4760" w14:textId="77777777" w:rsidR="008E57F0" w:rsidRPr="00592EFB" w:rsidRDefault="008E57F0" w:rsidP="008E57F0">
      <w:pPr>
        <w:widowControl/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shd w:val="clear" w:color="auto" w:fill="FFFFFF"/>
          <w:lang w:eastAsia="ru-RU"/>
        </w:rPr>
      </w:pPr>
      <w:r w:rsidRPr="00592EFB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shd w:val="clear" w:color="auto" w:fill="FFFFFF"/>
          <w:lang w:eastAsia="ru-RU"/>
        </w:rPr>
        <w:t>4. </w:t>
      </w:r>
      <w:r w:rsidRPr="00592EFB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u-RU"/>
        </w:rPr>
        <w:t xml:space="preserve">Конкурсна пропозиція повинна відповідати критеріям, зазначеним </w:t>
      </w:r>
      <w:r w:rsidRPr="00592EFB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u-RU"/>
        </w:rPr>
        <w:br/>
        <w:t>в пункті 6 Критеріїв.</w:t>
      </w:r>
    </w:p>
    <w:p w14:paraId="7BADE2FF" w14:textId="782E15A5" w:rsidR="008E57F0" w:rsidRDefault="00AA16FB" w:rsidP="00AA16FB">
      <w:pPr>
        <w:widowControl/>
        <w:tabs>
          <w:tab w:val="left" w:pos="851"/>
        </w:tabs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592EFB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_______________</w:t>
      </w:r>
    </w:p>
    <w:p w14:paraId="1D8CE5D0" w14:textId="77777777" w:rsidR="00E96EBF" w:rsidRDefault="00E96EBF" w:rsidP="00AA16FB">
      <w:pPr>
        <w:widowControl/>
        <w:tabs>
          <w:tab w:val="left" w:pos="851"/>
        </w:tabs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</w:p>
    <w:sectPr w:rsidR="00E96EBF" w:rsidSect="00C7459C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B6CCE3" w14:textId="77777777" w:rsidR="00F9135D" w:rsidRDefault="00F9135D" w:rsidP="00F9135D">
      <w:r>
        <w:separator/>
      </w:r>
    </w:p>
  </w:endnote>
  <w:endnote w:type="continuationSeparator" w:id="0">
    <w:p w14:paraId="33B70536" w14:textId="77777777" w:rsidR="00F9135D" w:rsidRDefault="00F9135D" w:rsidP="00F91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71AD6E" w14:textId="77777777" w:rsidR="00F9135D" w:rsidRDefault="00F9135D" w:rsidP="00F9135D">
      <w:r>
        <w:separator/>
      </w:r>
    </w:p>
  </w:footnote>
  <w:footnote w:type="continuationSeparator" w:id="0">
    <w:p w14:paraId="42CF2D94" w14:textId="77777777" w:rsidR="00F9135D" w:rsidRDefault="00F9135D" w:rsidP="00F91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16351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7DBC4406" w14:textId="5333133C" w:rsidR="00C7459C" w:rsidRPr="00C1412D" w:rsidRDefault="00C7459C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1412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1412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1412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24F25" w:rsidRPr="00E24F25">
          <w:rPr>
            <w:rFonts w:ascii="Times New Roman" w:hAnsi="Times New Roman" w:cs="Times New Roman"/>
            <w:noProof/>
            <w:sz w:val="28"/>
            <w:szCs w:val="28"/>
            <w:lang w:val="ru-RU"/>
          </w:rPr>
          <w:t>2</w:t>
        </w:r>
        <w:r w:rsidRPr="00C1412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A8A9031" w14:textId="77777777" w:rsidR="00F9135D" w:rsidRDefault="00F9135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7F0"/>
    <w:rsid w:val="0012728E"/>
    <w:rsid w:val="001E45A5"/>
    <w:rsid w:val="002625D3"/>
    <w:rsid w:val="004A0633"/>
    <w:rsid w:val="004A64B6"/>
    <w:rsid w:val="00510C7B"/>
    <w:rsid w:val="00583FC9"/>
    <w:rsid w:val="00592EFB"/>
    <w:rsid w:val="0080217D"/>
    <w:rsid w:val="00866F9B"/>
    <w:rsid w:val="008E57F0"/>
    <w:rsid w:val="00A31A5A"/>
    <w:rsid w:val="00A9147D"/>
    <w:rsid w:val="00A96D15"/>
    <w:rsid w:val="00AA16FB"/>
    <w:rsid w:val="00BC1B84"/>
    <w:rsid w:val="00C04C70"/>
    <w:rsid w:val="00C1412D"/>
    <w:rsid w:val="00C7459C"/>
    <w:rsid w:val="00CA55BA"/>
    <w:rsid w:val="00DA70A9"/>
    <w:rsid w:val="00E02A61"/>
    <w:rsid w:val="00E24F25"/>
    <w:rsid w:val="00E96EBF"/>
    <w:rsid w:val="00F9135D"/>
    <w:rsid w:val="00FA0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96C77"/>
  <w15:chartTrackingRefBased/>
  <w15:docId w15:val="{C2FD7895-7F32-41BF-8F43-95E82FD10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7F0"/>
    <w:pPr>
      <w:widowControl w:val="0"/>
      <w:spacing w:after="0" w:line="240" w:lineRule="auto"/>
    </w:pPr>
    <w:rPr>
      <w:rFonts w:ascii="DejaVu Sans" w:eastAsia="Calibri" w:hAnsi="DejaVu Sans" w:cs="DejaVu Sans"/>
      <w:color w:val="000000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135D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9135D"/>
    <w:rPr>
      <w:rFonts w:ascii="DejaVu Sans" w:eastAsia="Calibri" w:hAnsi="DejaVu Sans" w:cs="DejaVu Sans"/>
      <w:color w:val="000000"/>
      <w:sz w:val="24"/>
      <w:szCs w:val="24"/>
      <w:lang w:eastAsia="uk-UA"/>
    </w:rPr>
  </w:style>
  <w:style w:type="paragraph" w:styleId="a5">
    <w:name w:val="footer"/>
    <w:basedOn w:val="a"/>
    <w:link w:val="a6"/>
    <w:uiPriority w:val="99"/>
    <w:unhideWhenUsed/>
    <w:rsid w:val="00F9135D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9135D"/>
    <w:rPr>
      <w:rFonts w:ascii="DejaVu Sans" w:eastAsia="Calibri" w:hAnsi="DejaVu Sans" w:cs="DejaVu Sans"/>
      <w:color w:val="000000"/>
      <w:sz w:val="24"/>
      <w:szCs w:val="24"/>
      <w:lang w:eastAsia="uk-UA"/>
    </w:rPr>
  </w:style>
  <w:style w:type="paragraph" w:styleId="a7">
    <w:name w:val="List Paragraph"/>
    <w:basedOn w:val="a"/>
    <w:uiPriority w:val="34"/>
    <w:qFormat/>
    <w:rsid w:val="00E96E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2695</Words>
  <Characters>1537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Гузь Юлія Вікторівна</dc:creator>
  <cp:keywords/>
  <dc:description/>
  <cp:lastModifiedBy>Гузь Юлія Вікторівна</cp:lastModifiedBy>
  <cp:revision>21</cp:revision>
  <dcterms:created xsi:type="dcterms:W3CDTF">2024-06-17T12:18:00Z</dcterms:created>
  <dcterms:modified xsi:type="dcterms:W3CDTF">2025-05-16T08:13:00Z</dcterms:modified>
</cp:coreProperties>
</file>