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824A6" w:rsidRDefault="005704B9">
      <w:pPr>
        <w:ind w:left="5103" w:right="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Додаток 6</w:t>
      </w:r>
    </w:p>
    <w:p w14:paraId="00000002" w14:textId="77777777" w:rsidR="00A824A6" w:rsidRDefault="005704B9">
      <w:pPr>
        <w:ind w:left="5103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Методичних рекомендацій з питань стажування громадян з числа молоді, які не перебувають на посадах в органах місцевого самоврядування</w:t>
      </w:r>
    </w:p>
    <w:p w14:paraId="00000003" w14:textId="77777777" w:rsidR="00A824A6" w:rsidRDefault="005704B9">
      <w:pPr>
        <w:spacing w:line="720" w:lineRule="auto"/>
        <w:ind w:left="5103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(абзац другий пункту 5 розділу VI)</w:t>
      </w:r>
    </w:p>
    <w:p w14:paraId="00000004" w14:textId="77777777" w:rsidR="00A824A6" w:rsidRDefault="005704B9">
      <w:pPr>
        <w:tabs>
          <w:tab w:val="left" w:pos="993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РЕКОМЕНДОВАНА </w:t>
      </w:r>
    </w:p>
    <w:p w14:paraId="00000005" w14:textId="77777777" w:rsidR="00A824A6" w:rsidRDefault="005704B9">
      <w:pPr>
        <w:tabs>
          <w:tab w:val="left" w:pos="993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структура інструкції для стажиста*</w:t>
      </w:r>
    </w:p>
    <w:p w14:paraId="00000006" w14:textId="77777777" w:rsidR="00A824A6" w:rsidRDefault="00A824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A824A6" w:rsidRDefault="005704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Інструкція для стажиста 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_______________________________________ </w:t>
      </w:r>
      <w:r w:rsidRPr="0089284A">
        <w:rPr>
          <w:rFonts w:ascii="Times New Roman" w:eastAsia="Times New Roman" w:hAnsi="Times New Roman" w:cs="Times New Roman"/>
          <w:sz w:val="28"/>
          <w:szCs w:val="28"/>
        </w:rPr>
        <w:t>містить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00000008" w14:textId="52404E81" w:rsidR="00A824A6" w:rsidRDefault="005704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(</w:t>
      </w:r>
      <w:r w:rsidR="00F901A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органу місцевого самоврядування)</w:t>
      </w:r>
    </w:p>
    <w:p w14:paraId="00000009" w14:textId="77777777" w:rsidR="00A824A6" w:rsidRDefault="00A824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A824A6" w:rsidRDefault="005704B9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місію,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візію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цінності органу місцевого самоврядування;</w:t>
      </w:r>
    </w:p>
    <w:p w14:paraId="0000000B" w14:textId="77777777" w:rsidR="00A824A6" w:rsidRDefault="005704B9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інформацію про керівництво органу місцевого самоврядування (короткі біографічні відомості);</w:t>
      </w:r>
    </w:p>
    <w:p w14:paraId="0000000C" w14:textId="77777777" w:rsidR="00A824A6" w:rsidRDefault="00F96844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0"/>
          <w:id w:val="-652681510"/>
        </w:sdtPr>
        <w:sdtEndPr/>
        <w:sdtContent/>
      </w:sdt>
      <w:r w:rsidR="005704B9">
        <w:rPr>
          <w:rFonts w:ascii="Times New Roman" w:eastAsia="Times New Roman" w:hAnsi="Times New Roman" w:cs="Times New Roman"/>
          <w:sz w:val="28"/>
          <w:szCs w:val="28"/>
        </w:rPr>
        <w:t>організаційну структуру органу місцевого самоврядування;</w:t>
      </w:r>
    </w:p>
    <w:p w14:paraId="0000000D" w14:textId="77777777" w:rsidR="00A824A6" w:rsidRDefault="00F96844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"/>
          <w:id w:val="1235587318"/>
        </w:sdtPr>
        <w:sdtEndPr/>
        <w:sdtContent/>
      </w:sdt>
      <w:r w:rsidR="005704B9">
        <w:rPr>
          <w:rFonts w:ascii="Times New Roman" w:eastAsia="Times New Roman" w:hAnsi="Times New Roman" w:cs="Times New Roman"/>
          <w:sz w:val="28"/>
          <w:szCs w:val="28"/>
        </w:rPr>
        <w:t>список контактів працівників органу місцевого самоврядування;</w:t>
      </w:r>
    </w:p>
    <w:p w14:paraId="0000000E" w14:textId="7694B302" w:rsidR="00A824A6" w:rsidRDefault="005704B9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нормативних документів, які регламентують діяльність органу</w:t>
      </w:r>
      <w:r w:rsidR="00AB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місцевого самоврядування</w:t>
      </w:r>
      <w:sdt>
        <w:sdtPr>
          <w:tag w:val="goog_rdk_2"/>
          <w:id w:val="-1478766093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,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  рекомендованих для ознайомлення;</w:t>
      </w:r>
    </w:p>
    <w:p w14:paraId="0000000F" w14:textId="77777777" w:rsidR="00A824A6" w:rsidRDefault="00F96844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3"/>
          <w:id w:val="-777251104"/>
        </w:sdtPr>
        <w:sdtEndPr/>
        <w:sdtContent/>
      </w:sdt>
      <w:r w:rsidR="00570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посилання на загальні правила етичної поведінки посадових осіб місцевого самоврядування, а також внутрішні правила </w:t>
      </w:r>
      <w:proofErr w:type="spellStart"/>
      <w:r w:rsidR="005704B9">
        <w:rPr>
          <w:rFonts w:ascii="Times New Roman" w:eastAsia="Times New Roman" w:hAnsi="Times New Roman" w:cs="Times New Roman"/>
          <w:color w:val="000000"/>
          <w:sz w:val="28"/>
          <w:szCs w:val="28"/>
        </w:rPr>
        <w:t>дрес</w:t>
      </w:r>
      <w:proofErr w:type="spellEnd"/>
      <w:r w:rsidR="00570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-коду, комунікації та взаємодії в органі </w:t>
      </w:r>
      <w:r w:rsidR="005704B9">
        <w:rPr>
          <w:rFonts w:ascii="Times New Roman" w:eastAsia="Times New Roman" w:hAnsi="Times New Roman" w:cs="Times New Roman"/>
          <w:sz w:val="28"/>
          <w:szCs w:val="28"/>
        </w:rPr>
        <w:t>місцевого самоврядування</w:t>
      </w:r>
      <w:r w:rsidR="00570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14:paraId="00000010" w14:textId="77777777" w:rsidR="00A824A6" w:rsidRDefault="00F96844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4"/>
          <w:id w:val="-37513824"/>
        </w:sdtPr>
        <w:sdtEndPr/>
        <w:sdtContent/>
      </w:sdt>
      <w:r w:rsidR="005704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правила внутрішнього трудового розпорядку;</w:t>
      </w:r>
    </w:p>
    <w:p w14:paraId="00000011" w14:textId="77777777" w:rsidR="00A824A6" w:rsidRDefault="00F96844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5"/>
          <w:id w:val="-994186324"/>
        </w:sdtPr>
        <w:sdtEndPr/>
        <w:sdtContent/>
      </w:sdt>
      <w:r w:rsidR="005704B9">
        <w:rPr>
          <w:rFonts w:ascii="Times New Roman" w:eastAsia="Times New Roman" w:hAnsi="Times New Roman" w:cs="Times New Roman"/>
          <w:sz w:val="28"/>
          <w:szCs w:val="28"/>
        </w:rPr>
        <w:t>правила користування технікою, матеріально-технічними засобами та програмним забезпеченням, що використовується для роботи в органі місцевого самоврядування;</w:t>
      </w:r>
    </w:p>
    <w:p w14:paraId="00000012" w14:textId="77777777" w:rsidR="00A824A6" w:rsidRDefault="00F96844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6"/>
          <w:id w:val="1762181877"/>
        </w:sdtPr>
        <w:sdtEndPr/>
        <w:sdtContent/>
      </w:sdt>
      <w:r w:rsidR="005704B9">
        <w:rPr>
          <w:rFonts w:ascii="Times New Roman" w:eastAsia="Times New Roman" w:hAnsi="Times New Roman" w:cs="Times New Roman"/>
          <w:sz w:val="28"/>
          <w:szCs w:val="28"/>
        </w:rPr>
        <w:t>правила документообігу (системи електронного та паперового діловодства);</w:t>
      </w:r>
    </w:p>
    <w:p w14:paraId="00000013" w14:textId="77777777" w:rsidR="00A824A6" w:rsidRDefault="00F96844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7"/>
          <w:id w:val="419139655"/>
        </w:sdtPr>
        <w:sdtEndPr/>
        <w:sdtContent/>
      </w:sdt>
      <w:r w:rsidR="005704B9">
        <w:rPr>
          <w:rFonts w:ascii="Times New Roman" w:eastAsia="Times New Roman" w:hAnsi="Times New Roman" w:cs="Times New Roman"/>
          <w:sz w:val="28"/>
          <w:szCs w:val="28"/>
        </w:rPr>
        <w:t>інформацію про планування приміщень адміністративної будівлі органу місцевого самоврядування, в якому буде проходити стажування;</w:t>
      </w:r>
    </w:p>
    <w:p w14:paraId="00000014" w14:textId="77777777" w:rsidR="00A824A6" w:rsidRDefault="00F96844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8"/>
          <w:id w:val="575470445"/>
        </w:sdtPr>
        <w:sdtEndPr/>
        <w:sdtContent/>
      </w:sdt>
      <w:r w:rsidR="005704B9">
        <w:rPr>
          <w:rFonts w:ascii="Times New Roman" w:eastAsia="Times New Roman" w:hAnsi="Times New Roman" w:cs="Times New Roman"/>
          <w:sz w:val="28"/>
          <w:szCs w:val="28"/>
        </w:rPr>
        <w:t xml:space="preserve">правила пожежної </w:t>
      </w:r>
      <w:sdt>
        <w:sdtPr>
          <w:tag w:val="goog_rdk_9"/>
          <w:id w:val="-2105872729"/>
        </w:sdtPr>
        <w:sdtEndPr/>
        <w:sdtContent/>
      </w:sdt>
      <w:r w:rsidR="005704B9">
        <w:rPr>
          <w:rFonts w:ascii="Times New Roman" w:eastAsia="Times New Roman" w:hAnsi="Times New Roman" w:cs="Times New Roman"/>
          <w:sz w:val="28"/>
          <w:szCs w:val="28"/>
        </w:rPr>
        <w:t>безпеки;</w:t>
      </w:r>
    </w:p>
    <w:p w14:paraId="00000015" w14:textId="77777777" w:rsidR="00A824A6" w:rsidRDefault="005704B9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список рекомендованих курсів/матеріалів, які можуть бути використані для успішного проходження стажування;</w:t>
      </w:r>
    </w:p>
    <w:p w14:paraId="00000016" w14:textId="77777777" w:rsidR="00A824A6" w:rsidRDefault="005704B9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іншу корисну інформацію (офіційні сторінки органу місцевого самоврядування у соцмережах, внутрішні групи тощо).</w:t>
      </w:r>
    </w:p>
    <w:p w14:paraId="00000017" w14:textId="77777777" w:rsidR="00A824A6" w:rsidRDefault="00A824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E8CA831" w:rsidR="00A824A6" w:rsidRPr="00F96844" w:rsidRDefault="007C29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844">
        <w:rPr>
          <w:rFonts w:ascii="Times New Roman" w:eastAsia="Times New Roman" w:hAnsi="Times New Roman" w:cs="Times New Roman"/>
          <w:sz w:val="24"/>
          <w:szCs w:val="24"/>
        </w:rPr>
        <w:t>Примітка</w:t>
      </w:r>
      <w:r w:rsidR="00C06C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9" w14:textId="77777777" w:rsidR="00A824A6" w:rsidRDefault="005704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Інструкцію для стажиста рекомендується оформити у вигляді презентації та надати стажисту </w:t>
      </w:r>
    </w:p>
    <w:p w14:paraId="0000001A" w14:textId="77777777" w:rsidR="00A824A6" w:rsidRDefault="00A824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zhrcsez4lau7" w:colFirst="0" w:colLast="0"/>
      <w:bookmarkEnd w:id="3"/>
    </w:p>
    <w:p w14:paraId="0000001B" w14:textId="77777777" w:rsidR="00A824A6" w:rsidRDefault="005704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n0whe3rr0mki" w:colFirst="0" w:colLast="0"/>
      <w:bookmarkEnd w:id="4"/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</w:t>
      </w:r>
    </w:p>
    <w:sectPr w:rsidR="00A824A6">
      <w:pgSz w:w="11909" w:h="16834"/>
      <w:pgMar w:top="1440" w:right="577" w:bottom="1440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101B8"/>
    <w:multiLevelType w:val="multilevel"/>
    <w:tmpl w:val="5F7A4246"/>
    <w:lvl w:ilvl="0">
      <w:start w:val="1"/>
      <w:numFmt w:val="decimal"/>
      <w:lvlText w:val="%1)"/>
      <w:lvlJc w:val="left"/>
      <w:pPr>
        <w:ind w:left="185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9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1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5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7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614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A6"/>
    <w:rsid w:val="00176815"/>
    <w:rsid w:val="005704B9"/>
    <w:rsid w:val="007C2902"/>
    <w:rsid w:val="0089284A"/>
    <w:rsid w:val="00A621FC"/>
    <w:rsid w:val="00A824A6"/>
    <w:rsid w:val="00AB2C57"/>
    <w:rsid w:val="00AC4927"/>
    <w:rsid w:val="00C06C09"/>
    <w:rsid w:val="00F01D53"/>
    <w:rsid w:val="00F24B6D"/>
    <w:rsid w:val="00F901AD"/>
    <w:rsid w:val="00F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F39F"/>
  <w15:docId w15:val="{03EF3BC5-F594-48ED-83E5-01BB1440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07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9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F09FE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Revision"/>
    <w:hidden/>
    <w:uiPriority w:val="99"/>
    <w:semiHidden/>
    <w:rsid w:val="00F901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eyt6wEvHwjKV2u9JhHGjKCUvpw==">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Баткалов</cp:lastModifiedBy>
  <cp:revision>9</cp:revision>
  <dcterms:created xsi:type="dcterms:W3CDTF">2021-01-27T09:30:00Z</dcterms:created>
  <dcterms:modified xsi:type="dcterms:W3CDTF">2024-11-25T14:11:00Z</dcterms:modified>
</cp:coreProperties>
</file>