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100E" w14:textId="77777777" w:rsidR="008D457B" w:rsidRPr="00ED1AE8" w:rsidRDefault="008D457B" w:rsidP="008D45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ЗВІТ</w:t>
      </w:r>
    </w:p>
    <w:p w14:paraId="593C2768" w14:textId="1D88651B" w:rsidR="00302A01" w:rsidRPr="00ED1AE8" w:rsidRDefault="000A199F" w:rsidP="00302A01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про громадське</w:t>
      </w:r>
      <w:r w:rsidR="008D457B" w:rsidRPr="00ED1A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обговорення проекту </w:t>
      </w:r>
      <w:r w:rsidR="00302A01" w:rsidRPr="00302A01">
        <w:rPr>
          <w:rFonts w:ascii="Times New Roman" w:hAnsi="Times New Roman" w:cs="Times New Roman"/>
          <w:b/>
          <w:sz w:val="26"/>
          <w:szCs w:val="26"/>
          <w:lang w:val="uk-UA"/>
        </w:rPr>
        <w:t>наказу Національного агентства України з питань державної служби «Про затвердження Порядку розгляду звернень та організації особистого прийому громадян у Національному агентстві України з питань державної служби»</w:t>
      </w:r>
    </w:p>
    <w:p w14:paraId="73C0A256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Найменування органу виконавчої влади, який проводив обговорення.</w:t>
      </w:r>
    </w:p>
    <w:p w14:paraId="4020AA1D" w14:textId="77777777" w:rsidR="000A199F" w:rsidRPr="00ED1AE8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Національне агентство України з питань державної служби.</w:t>
      </w:r>
    </w:p>
    <w:p w14:paraId="402AF187" w14:textId="77777777" w:rsidR="000A199F" w:rsidRPr="00ED1AE8" w:rsidRDefault="000A199F" w:rsidP="000A199F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A809D76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 питання або назва проекту </w:t>
      </w:r>
      <w:proofErr w:type="spellStart"/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акта</w:t>
      </w:r>
      <w:proofErr w:type="spellEnd"/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, що виносилися на обговорення.</w:t>
      </w:r>
    </w:p>
    <w:p w14:paraId="43259467" w14:textId="77777777" w:rsidR="00302A01" w:rsidRPr="00302A01" w:rsidRDefault="000A199F" w:rsidP="0030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обговорення виносився </w:t>
      </w:r>
      <w:r w:rsidRPr="00302A01">
        <w:rPr>
          <w:rFonts w:ascii="Times New Roman" w:hAnsi="Times New Roman" w:cs="Times New Roman"/>
          <w:sz w:val="26"/>
          <w:szCs w:val="26"/>
          <w:lang w:val="uk-UA"/>
        </w:rPr>
        <w:t xml:space="preserve">проект </w:t>
      </w:r>
      <w:r w:rsidR="00302A01" w:rsidRPr="00302A01">
        <w:rPr>
          <w:rFonts w:ascii="Times New Roman" w:hAnsi="Times New Roman" w:cs="Times New Roman"/>
          <w:sz w:val="26"/>
          <w:szCs w:val="26"/>
          <w:lang w:val="uk-UA"/>
        </w:rPr>
        <w:t>наказу Національного агентства України з питань державної служби «Про затвердження Порядку розгляду звернень та організації особистого прийому громадян у Національному агентстві України з питань державної служби».</w:t>
      </w:r>
    </w:p>
    <w:p w14:paraId="13BB19C6" w14:textId="77777777" w:rsidR="000A199F" w:rsidRPr="00ED1AE8" w:rsidRDefault="000A199F" w:rsidP="000A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BD8790E" w14:textId="77777777" w:rsidR="000A199F" w:rsidRPr="00ED1AE8" w:rsidRDefault="000A199F" w:rsidP="000A199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осіб, що взяли участь в обговоренні.</w:t>
      </w:r>
    </w:p>
    <w:p w14:paraId="0AA8C370" w14:textId="77777777" w:rsidR="000A199F" w:rsidRPr="00ED1AE8" w:rsidRDefault="000A199F" w:rsidP="000A1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Громадське обговорення проводилося у формі електронних консульта</w:t>
      </w:r>
      <w:r w:rsidR="00EA3140" w:rsidRPr="00ED1AE8">
        <w:rPr>
          <w:rFonts w:ascii="Times New Roman" w:hAnsi="Times New Roman" w:cs="Times New Roman"/>
          <w:sz w:val="26"/>
          <w:szCs w:val="26"/>
          <w:lang w:val="uk-UA"/>
        </w:rPr>
        <w:t>цій.</w:t>
      </w:r>
    </w:p>
    <w:p w14:paraId="075E5FC1" w14:textId="254C0824" w:rsidR="00EA3140" w:rsidRPr="00302A01" w:rsidRDefault="00EA3140" w:rsidP="00EA3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Проект 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>наказу</w:t>
      </w:r>
      <w:r w:rsidR="00ED1AE8"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>опубліковано 01 вересня 2022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року</w:t>
      </w:r>
      <w:r w:rsidRPr="00ED1AE8">
        <w:rPr>
          <w:rFonts w:ascii="Times New Roman" w:hAnsi="Times New Roman" w:cs="Times New Roman"/>
          <w:sz w:val="26"/>
          <w:szCs w:val="26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офіційному веб-сайті </w:t>
      </w:r>
      <w:r w:rsidRPr="00302A01">
        <w:rPr>
          <w:rFonts w:ascii="Times New Roman" w:hAnsi="Times New Roman" w:cs="Times New Roman"/>
          <w:sz w:val="26"/>
          <w:szCs w:val="26"/>
          <w:lang w:val="uk-UA"/>
        </w:rPr>
        <w:t>НАДС</w:t>
      </w:r>
      <w:r w:rsidR="00780158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4A8C2E34" w14:textId="77777777" w:rsidR="000A199F" w:rsidRPr="00ED1AE8" w:rsidRDefault="001439DC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Зауваження та пропозиції ві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д громадськості приймалися до 16 вересня                   2022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року </w:t>
      </w:r>
      <w:r w:rsidR="00923925"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на електронну адресу: </w:t>
      </w:r>
      <w:r w:rsidR="00266EA2" w:rsidRPr="00ED1AE8">
        <w:rPr>
          <w:rFonts w:ascii="Times New Roman" w:hAnsi="Times New Roman" w:cs="Times New Roman"/>
          <w:sz w:val="26"/>
          <w:szCs w:val="26"/>
          <w:lang w:val="uk-UA"/>
        </w:rPr>
        <w:t>panenko@nads.gov.ua.</w:t>
      </w:r>
    </w:p>
    <w:p w14:paraId="7ED5587A" w14:textId="77777777" w:rsidR="000A199F" w:rsidRPr="00ED1AE8" w:rsidRDefault="00266EA2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зауважень та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пропозицій до проекту наказу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не надходило.</w:t>
      </w:r>
    </w:p>
    <w:p w14:paraId="59B04D7C" w14:textId="77777777" w:rsidR="00266EA2" w:rsidRPr="00ED1AE8" w:rsidRDefault="00266EA2" w:rsidP="00143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B996FFA" w14:textId="77777777" w:rsidR="00266EA2" w:rsidRPr="00ED1AE8" w:rsidRDefault="00266EA2" w:rsidP="00266E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пропозиції, що надійшли до Національного агентства України з питань державної служби під час громадського обговорення.</w:t>
      </w:r>
    </w:p>
    <w:p w14:paraId="2869B32C" w14:textId="77777777" w:rsidR="00266EA2" w:rsidRPr="00ED1AE8" w:rsidRDefault="00266EA2" w:rsidP="002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Під час громадського обговорення зауважень та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пропозицій до проекту наказу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не надходило.</w:t>
      </w:r>
    </w:p>
    <w:p w14:paraId="7A0B614B" w14:textId="77777777" w:rsidR="00266EA2" w:rsidRPr="00ED1AE8" w:rsidRDefault="00266EA2" w:rsidP="00266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1A070EF" w14:textId="77777777" w:rsidR="00266EA2" w:rsidRPr="00ED1AE8" w:rsidRDefault="00266EA2" w:rsidP="00266E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b/>
          <w:sz w:val="26"/>
          <w:szCs w:val="26"/>
          <w:lang w:val="uk-UA"/>
        </w:rPr>
        <w:t>Інформація про рішення, прийняті за результатами обговорення.</w:t>
      </w:r>
    </w:p>
    <w:p w14:paraId="23194FE0" w14:textId="77777777" w:rsidR="007D11DA" w:rsidRPr="00ED1AE8" w:rsidRDefault="00ED1AE8" w:rsidP="00ED1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AE8">
        <w:rPr>
          <w:rFonts w:ascii="Times New Roman" w:hAnsi="Times New Roman" w:cs="Times New Roman"/>
          <w:sz w:val="26"/>
          <w:szCs w:val="26"/>
          <w:lang w:val="uk-UA"/>
        </w:rPr>
        <w:t>Враховуючи відсутність зауважень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та пропозицій, проект наказу</w:t>
      </w:r>
      <w:r w:rsidR="00C7498D">
        <w:rPr>
          <w:rFonts w:ascii="Times New Roman" w:hAnsi="Times New Roman" w:cs="Times New Roman"/>
          <w:sz w:val="26"/>
          <w:szCs w:val="26"/>
          <w:lang w:val="uk-UA"/>
        </w:rPr>
        <w:t xml:space="preserve"> після погодження із заінтересованими органами у порядку встановленому законодавством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</w:rPr>
        <w:t xml:space="preserve">буде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подано на розгляд керівництву НАДС </w:t>
      </w:r>
      <w:r w:rsidRPr="00ED1AE8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подальшого</w:t>
      </w:r>
      <w:proofErr w:type="spellEnd"/>
      <w:r w:rsidR="00302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="00302A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02A01">
        <w:rPr>
          <w:rFonts w:ascii="Times New Roman" w:hAnsi="Times New Roman" w:cs="Times New Roman"/>
          <w:sz w:val="26"/>
          <w:szCs w:val="26"/>
        </w:rPr>
        <w:t>подання</w:t>
      </w:r>
      <w:proofErr w:type="spellEnd"/>
      <w:r w:rsidRPr="00ED1AE8">
        <w:rPr>
          <w:rFonts w:ascii="Times New Roman" w:hAnsi="Times New Roman" w:cs="Times New Roman"/>
          <w:sz w:val="26"/>
          <w:szCs w:val="26"/>
        </w:rPr>
        <w:t xml:space="preserve"> </w:t>
      </w:r>
      <w:r w:rsidRPr="00ED1AE8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Міністерству юстиції України </w:t>
      </w:r>
      <w:r w:rsidR="00C7498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>проведення</w:t>
      </w:r>
      <w:r w:rsidR="00C7498D">
        <w:rPr>
          <w:rFonts w:ascii="Times New Roman" w:hAnsi="Times New Roman" w:cs="Times New Roman"/>
          <w:sz w:val="26"/>
          <w:szCs w:val="26"/>
          <w:lang w:val="uk-UA"/>
        </w:rPr>
        <w:t xml:space="preserve"> його</w:t>
      </w:r>
      <w:r w:rsidR="00302A01">
        <w:rPr>
          <w:rFonts w:ascii="Times New Roman" w:hAnsi="Times New Roman" w:cs="Times New Roman"/>
          <w:sz w:val="26"/>
          <w:szCs w:val="26"/>
          <w:lang w:val="uk-UA"/>
        </w:rPr>
        <w:t xml:space="preserve"> державної реєстрації.</w:t>
      </w:r>
    </w:p>
    <w:sectPr w:rsidR="007D11DA" w:rsidRPr="00ED1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6A4"/>
    <w:multiLevelType w:val="hybridMultilevel"/>
    <w:tmpl w:val="17EC044E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047087"/>
    <w:multiLevelType w:val="hybridMultilevel"/>
    <w:tmpl w:val="470CF760"/>
    <w:lvl w:ilvl="0" w:tplc="4E1E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05236668">
    <w:abstractNumId w:val="1"/>
  </w:num>
  <w:num w:numId="2" w16cid:durableId="505245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3B"/>
    <w:rsid w:val="000A199F"/>
    <w:rsid w:val="001439DC"/>
    <w:rsid w:val="00266EA2"/>
    <w:rsid w:val="002B267A"/>
    <w:rsid w:val="00302A01"/>
    <w:rsid w:val="00353E3B"/>
    <w:rsid w:val="00686054"/>
    <w:rsid w:val="00780158"/>
    <w:rsid w:val="007D11DA"/>
    <w:rsid w:val="008D457B"/>
    <w:rsid w:val="00923925"/>
    <w:rsid w:val="00B43B61"/>
    <w:rsid w:val="00BD0F94"/>
    <w:rsid w:val="00C57A79"/>
    <w:rsid w:val="00C7498D"/>
    <w:rsid w:val="00EA3140"/>
    <w:rsid w:val="00E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945A"/>
  <w15:chartTrackingRefBased/>
  <w15:docId w15:val="{CFA6AFE5-DB63-4C6D-AD26-CEF8695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1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11D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Сергіївна Паненко</dc:creator>
  <cp:keywords/>
  <dc:description/>
  <cp:lastModifiedBy>Наталія Григорівна Гончарова</cp:lastModifiedBy>
  <cp:revision>3</cp:revision>
  <cp:lastPrinted>2019-08-21T10:02:00Z</cp:lastPrinted>
  <dcterms:created xsi:type="dcterms:W3CDTF">2022-09-19T14:06:00Z</dcterms:created>
  <dcterms:modified xsi:type="dcterms:W3CDTF">2022-09-20T07:02:00Z</dcterms:modified>
</cp:coreProperties>
</file>