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D55" w14:textId="098DE877" w:rsidR="00553605" w:rsidRPr="00553605" w:rsidRDefault="00553605" w:rsidP="0055360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UA"/>
          <w14:ligatures w14:val="none"/>
        </w:rPr>
      </w:pPr>
      <w:r w:rsidRPr="005536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UA"/>
          <w14:ligatures w14:val="none"/>
        </w:rPr>
        <w:t>Звіт про результати</w:t>
      </w:r>
      <w:r w:rsidRPr="005536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UA"/>
          <w14:ligatures w14:val="none"/>
        </w:rPr>
        <w:t xml:space="preserve"> проведення електронних консультацій </w:t>
      </w:r>
    </w:p>
    <w:p w14:paraId="0806D7B5" w14:textId="77777777" w:rsidR="00553605" w:rsidRPr="00553605" w:rsidRDefault="00553605" w:rsidP="0055360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UA"/>
          <w14:ligatures w14:val="none"/>
        </w:rPr>
      </w:pPr>
    </w:p>
    <w:p w14:paraId="53055459" w14:textId="6A9DE83A" w:rsidR="00553605" w:rsidRPr="00553605" w:rsidRDefault="00553605" w:rsidP="005536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553605">
        <w:rPr>
          <w:sz w:val="28"/>
          <w:szCs w:val="28"/>
          <w:lang w:val="uk-UA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 w:rsidRPr="00553605">
        <w:rPr>
          <w:sz w:val="28"/>
          <w:szCs w:val="28"/>
        </w:rPr>
        <w:t> </w:t>
      </w:r>
      <w:r w:rsidRPr="00553605">
        <w:rPr>
          <w:sz w:val="28"/>
          <w:szCs w:val="28"/>
          <w:lang w:val="uk-UA"/>
        </w:rPr>
        <w:t>року №</w:t>
      </w:r>
      <w:r w:rsidRPr="00553605">
        <w:rPr>
          <w:sz w:val="28"/>
          <w:szCs w:val="28"/>
        </w:rPr>
        <w:t> </w:t>
      </w:r>
      <w:r w:rsidRPr="00553605">
        <w:rPr>
          <w:sz w:val="28"/>
          <w:szCs w:val="28"/>
          <w:lang w:val="uk-UA"/>
        </w:rPr>
        <w:t xml:space="preserve">996, </w:t>
      </w:r>
      <w:r w:rsidRPr="00553605">
        <w:rPr>
          <w:color w:val="333333"/>
          <w:sz w:val="28"/>
          <w:szCs w:val="28"/>
          <w:lang w:val="uk-UA"/>
        </w:rPr>
        <w:t>з</w:t>
      </w:r>
      <w:r w:rsidRPr="00553605">
        <w:rPr>
          <w:color w:val="333333"/>
          <w:sz w:val="28"/>
          <w:szCs w:val="28"/>
          <w:lang w:val="uk-UA"/>
        </w:rPr>
        <w:t xml:space="preserve"> 17 липня по 01 серпня 2023 року Національним агентством України з питань державної служби (далі – НАДС) </w:t>
      </w:r>
      <w:r w:rsidRPr="00553605">
        <w:rPr>
          <w:sz w:val="28"/>
          <w:szCs w:val="28"/>
          <w:lang w:val="uk-UA"/>
        </w:rPr>
        <w:t>проводил</w:t>
      </w:r>
      <w:r w:rsidRPr="00553605">
        <w:rPr>
          <w:sz w:val="28"/>
          <w:szCs w:val="28"/>
          <w:lang w:val="uk-UA"/>
        </w:rPr>
        <w:t>и</w:t>
      </w:r>
      <w:r w:rsidRPr="00553605">
        <w:rPr>
          <w:sz w:val="28"/>
          <w:szCs w:val="28"/>
          <w:lang w:val="uk-UA"/>
        </w:rPr>
        <w:t xml:space="preserve">ся </w:t>
      </w:r>
      <w:r w:rsidRPr="00553605">
        <w:rPr>
          <w:sz w:val="28"/>
          <w:szCs w:val="28"/>
          <w:lang w:val="uk-UA" w:eastAsia="ru-UA"/>
        </w:rPr>
        <w:t xml:space="preserve">електронні консультації з громадськістю </w:t>
      </w:r>
      <w:r w:rsidRPr="00553605">
        <w:rPr>
          <w:sz w:val="28"/>
          <w:szCs w:val="28"/>
          <w:lang w:val="uk-UA"/>
        </w:rPr>
        <w:t>щодо</w:t>
      </w:r>
      <w:r w:rsidRPr="00553605">
        <w:rPr>
          <w:bCs/>
          <w:sz w:val="28"/>
          <w:szCs w:val="28"/>
          <w:lang w:val="uk-UA"/>
        </w:rPr>
        <w:t xml:space="preserve"> проєкт</w:t>
      </w:r>
      <w:r w:rsidRPr="00553605">
        <w:rPr>
          <w:bCs/>
          <w:sz w:val="28"/>
          <w:szCs w:val="28"/>
          <w:lang w:val="uk-UA"/>
        </w:rPr>
        <w:t>ів</w:t>
      </w:r>
      <w:r w:rsidRPr="00553605">
        <w:rPr>
          <w:color w:val="333333"/>
          <w:sz w:val="28"/>
          <w:szCs w:val="28"/>
          <w:lang w:val="uk-UA"/>
        </w:rPr>
        <w:t xml:space="preserve"> </w:t>
      </w:r>
      <w:r w:rsidRPr="00553605">
        <w:rPr>
          <w:i/>
          <w:iCs/>
          <w:sz w:val="28"/>
          <w:szCs w:val="28"/>
          <w:lang w:val="uk-UA" w:eastAsia="ru-UA"/>
        </w:rPr>
        <w:t>Стратегії розвитку системи професійного навчання державних службовців, голів місцевих держадміністрацій, їх перших заступників та заступників, посадових осіб місцевого самоврядування та депутатів місцевих рад до 2027 року</w:t>
      </w:r>
      <w:r w:rsidRPr="00553605">
        <w:rPr>
          <w:sz w:val="28"/>
          <w:szCs w:val="28"/>
          <w:lang w:val="uk-UA" w:eastAsia="ru-UA"/>
        </w:rPr>
        <w:t xml:space="preserve"> та </w:t>
      </w:r>
      <w:r w:rsidRPr="00553605">
        <w:rPr>
          <w:i/>
          <w:iCs/>
          <w:sz w:val="28"/>
          <w:szCs w:val="28"/>
          <w:lang w:val="uk-UA" w:eastAsia="ru-UA"/>
        </w:rPr>
        <w:t>Плану заходів з розвитку системи професійного навчання державних службовців, голів місцевих держадміністрацій, їх перших заступників та заступників, посадових осіб місцевого самоврядування та депутатів місцевих рад до 2027 року</w:t>
      </w:r>
      <w:r w:rsidRPr="00553605">
        <w:rPr>
          <w:i/>
          <w:iCs/>
          <w:sz w:val="28"/>
          <w:szCs w:val="28"/>
          <w:lang w:val="uk-UA" w:eastAsia="ru-UA"/>
        </w:rPr>
        <w:t>.</w:t>
      </w:r>
    </w:p>
    <w:p w14:paraId="55FD9C3C" w14:textId="4327AAFD" w:rsidR="00553605" w:rsidRPr="00553605" w:rsidRDefault="00553605" w:rsidP="005536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553605">
        <w:rPr>
          <w:color w:val="333333"/>
          <w:sz w:val="28"/>
          <w:szCs w:val="28"/>
          <w:lang w:val="uk-UA"/>
        </w:rPr>
        <w:t xml:space="preserve"> Пропозиці</w:t>
      </w:r>
      <w:r>
        <w:rPr>
          <w:color w:val="333333"/>
          <w:sz w:val="28"/>
          <w:szCs w:val="28"/>
          <w:lang w:val="uk-UA"/>
        </w:rPr>
        <w:t>ї</w:t>
      </w:r>
      <w:r w:rsidRPr="00553605">
        <w:rPr>
          <w:color w:val="333333"/>
          <w:sz w:val="28"/>
          <w:szCs w:val="28"/>
          <w:lang w:val="uk-UA"/>
        </w:rPr>
        <w:t xml:space="preserve"> до зазначених вище проєктів до НАДС не надходил</w:t>
      </w:r>
      <w:r>
        <w:rPr>
          <w:color w:val="333333"/>
          <w:sz w:val="28"/>
          <w:szCs w:val="28"/>
          <w:lang w:val="uk-UA"/>
        </w:rPr>
        <w:t>и</w:t>
      </w:r>
      <w:r w:rsidRPr="00553605">
        <w:rPr>
          <w:color w:val="333333"/>
          <w:sz w:val="28"/>
          <w:szCs w:val="28"/>
          <w:lang w:val="uk-UA"/>
        </w:rPr>
        <w:t xml:space="preserve">. </w:t>
      </w:r>
    </w:p>
    <w:p w14:paraId="56BF5990" w14:textId="77777777" w:rsidR="00553605" w:rsidRDefault="00553605" w:rsidP="005536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21966AED" w14:textId="77777777" w:rsidR="00CE66FD" w:rsidRPr="00553605" w:rsidRDefault="00CE66FD">
      <w:pPr>
        <w:rPr>
          <w:lang w:val="ru-UA"/>
        </w:rPr>
      </w:pPr>
    </w:p>
    <w:sectPr w:rsidR="00CE66FD" w:rsidRPr="0055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84"/>
    <w:rsid w:val="001244BF"/>
    <w:rsid w:val="00553605"/>
    <w:rsid w:val="00902784"/>
    <w:rsid w:val="00966AFA"/>
    <w:rsid w:val="00C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C48"/>
  <w15:chartTrackingRefBased/>
  <w15:docId w15:val="{C632E4AF-0DAC-4808-B11C-D8D151D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5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UA" w:eastAsia="ru-UA"/>
      <w14:ligatures w14:val="none"/>
    </w:rPr>
  </w:style>
  <w:style w:type="character" w:customStyle="1" w:styleId="rvts46">
    <w:name w:val="rvts46"/>
    <w:basedOn w:val="a0"/>
    <w:rsid w:val="00553605"/>
  </w:style>
  <w:style w:type="character" w:styleId="a3">
    <w:name w:val="Hyperlink"/>
    <w:basedOn w:val="a0"/>
    <w:uiPriority w:val="99"/>
    <w:semiHidden/>
    <w:unhideWhenUsed/>
    <w:rsid w:val="00553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Анацкая</dc:creator>
  <cp:keywords/>
  <dc:description/>
  <cp:lastModifiedBy>Тетяна Анацкая</cp:lastModifiedBy>
  <cp:revision>2</cp:revision>
  <dcterms:created xsi:type="dcterms:W3CDTF">2023-08-04T12:46:00Z</dcterms:created>
  <dcterms:modified xsi:type="dcterms:W3CDTF">2023-08-04T12:55:00Z</dcterms:modified>
</cp:coreProperties>
</file>