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D3" w:rsidRPr="00671630" w:rsidRDefault="00C64DD3" w:rsidP="006716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Звіт про громадське обговорення</w:t>
      </w:r>
      <w:r w:rsidR="00671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проекту наказу Національного агентства України з питань державної служби «</w:t>
      </w:r>
      <w:bookmarkStart w:id="0" w:name="_Hlk77760114"/>
      <w:r w:rsidRPr="00671630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«Про внесення змін до Методики визначення та проведення аналізу потреб у професійному навчанні державних службовців, голів місцевих державних адміністрацій, їх перших заступників та заступників, посадових осіб місцевого самоврядування»</w:t>
      </w:r>
    </w:p>
    <w:bookmarkEnd w:id="0"/>
    <w:p w:rsidR="00C64DD3" w:rsidRPr="00671630" w:rsidRDefault="00C64DD3" w:rsidP="006716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DD3" w:rsidRPr="00671630" w:rsidRDefault="00C64DD3" w:rsidP="0067163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DD3" w:rsidRPr="00671630" w:rsidRDefault="00C64DD3" w:rsidP="00671630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C64DD3" w:rsidRPr="00671630" w:rsidRDefault="00C64DD3" w:rsidP="00671630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DD3" w:rsidRPr="00671630" w:rsidRDefault="00C64DD3" w:rsidP="0067163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акта, що виносилися на обговорення:</w:t>
      </w: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DD3" w:rsidRPr="00671630" w:rsidRDefault="00C64DD3" w:rsidP="00671630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6716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71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наказу</w:t>
      </w:r>
      <w:r w:rsidRPr="0067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r w:rsidRPr="00671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Методики визначення та проведення аналізу потреб у професійному навчанні державних службовців, голів місцевих державних адміністрацій, їх перших заступників та заступників, посадових осіб місцевого самоврядування»</w:t>
      </w:r>
      <w:r w:rsidRPr="006716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(нова редакція).</w:t>
      </w:r>
    </w:p>
    <w:p w:rsidR="00C64DD3" w:rsidRPr="00671630" w:rsidRDefault="00C64DD3" w:rsidP="00671630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DD3" w:rsidRPr="00671630" w:rsidRDefault="00C64DD3" w:rsidP="00671630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C64DD3" w:rsidRPr="00671630" w:rsidRDefault="00C64DD3" w:rsidP="00671630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CD0293" w:rsidRDefault="00C64DD3" w:rsidP="00671630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67163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CD0293" w:rsidRPr="006716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21 червня 2021 року на офіційному веб-сайті Національного агентства України з питань державної служби </w:t>
      </w:r>
      <w:r w:rsidRPr="00671630">
        <w:rPr>
          <w:rFonts w:ascii="Times New Roman" w:hAnsi="Times New Roman" w:cs="Times New Roman"/>
          <w:spacing w:val="-4"/>
          <w:sz w:val="28"/>
          <w:szCs w:val="28"/>
          <w:lang w:val="uk-UA"/>
        </w:rPr>
        <w:t>(https://nads.gov.ua/konsultaciyi-z-gromadskistyu/elektronni-konsultaciyi</w:t>
      </w:r>
      <w:r w:rsidRPr="00671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671630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та пропозиції від громадськості приймалися до </w:t>
      </w:r>
      <w:r w:rsidR="00CD0293" w:rsidRPr="0067163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 на електронну адресу:  </w:t>
      </w:r>
      <w:hyperlink r:id="rId5" w:tgtFrame="_blank" w:history="1">
        <w:r w:rsidR="00CD0293" w:rsidRPr="00671630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val="uk-UA" w:eastAsia="uk-UA"/>
          </w:rPr>
          <w:t>tiurina@nads.gov.ua</w:t>
        </w:r>
      </w:hyperlink>
      <w:r w:rsidR="00CD0293" w:rsidRPr="006716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. </w:t>
      </w:r>
    </w:p>
    <w:p w:rsidR="00671630" w:rsidRPr="00671630" w:rsidRDefault="00671630" w:rsidP="0067163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CD0293" w:rsidRPr="00671630" w:rsidRDefault="00CD0293" w:rsidP="0067163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71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обговоренні </w:t>
      </w:r>
      <w:proofErr w:type="spellStart"/>
      <w:r w:rsidRPr="00671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71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наказу мали можливість взяти участь такі заінтересовані сторони, як  органи державної влади та органи місцевого самоврядування, а також соціальні групи населення – державні службовці, голови місцевих державних адміністрацій, їх перші заступники та заступники, посадові особи місцевого самоврядування, депутати  місцевих рад.</w:t>
      </w:r>
    </w:p>
    <w:p w:rsidR="00CD0293" w:rsidRPr="00671630" w:rsidRDefault="00C64DD3" w:rsidP="00671630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716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</w:p>
    <w:p w:rsidR="00C64DD3" w:rsidRPr="00671630" w:rsidRDefault="00C64DD3" w:rsidP="00671630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C64DD3" w:rsidRPr="00671630" w:rsidRDefault="00C64DD3" w:rsidP="00671630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30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CD0293"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CD0293" w:rsidRPr="006716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D0293" w:rsidRPr="00671630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надходили. </w:t>
      </w:r>
    </w:p>
    <w:p w:rsidR="00C64DD3" w:rsidRPr="00671630" w:rsidRDefault="00C64DD3" w:rsidP="00671630">
      <w:pPr>
        <w:tabs>
          <w:tab w:val="left" w:pos="284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DD3" w:rsidRPr="00671630" w:rsidSect="00552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EE4"/>
    <w:multiLevelType w:val="multilevel"/>
    <w:tmpl w:val="FFB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047A"/>
    <w:multiLevelType w:val="multilevel"/>
    <w:tmpl w:val="DBE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97CEF"/>
    <w:multiLevelType w:val="multilevel"/>
    <w:tmpl w:val="467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4DD3"/>
    <w:rsid w:val="0055233A"/>
    <w:rsid w:val="00671630"/>
    <w:rsid w:val="0088752F"/>
    <w:rsid w:val="00C64DD3"/>
    <w:rsid w:val="00C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urina@nad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Тюріна</dc:creator>
  <cp:keywords/>
  <dc:description/>
  <cp:lastModifiedBy>Honcharova</cp:lastModifiedBy>
  <cp:revision>2</cp:revision>
  <dcterms:created xsi:type="dcterms:W3CDTF">2021-09-16T08:15:00Z</dcterms:created>
  <dcterms:modified xsi:type="dcterms:W3CDTF">2021-09-16T09:35:00Z</dcterms:modified>
</cp:coreProperties>
</file>