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12A9" w14:textId="77777777" w:rsidR="00904E0B" w:rsidRPr="00EF40EC" w:rsidRDefault="00904E0B" w:rsidP="00904E0B">
      <w:pPr>
        <w:pStyle w:val="a4"/>
        <w:ind w:left="9072"/>
        <w:rPr>
          <w:rFonts w:ascii="Times New Roman" w:hAnsi="Times New Roman"/>
          <w:color w:val="000000" w:themeColor="text1"/>
          <w:sz w:val="28"/>
          <w:szCs w:val="28"/>
        </w:rPr>
      </w:pPr>
      <w:r w:rsidRPr="00EF40EC">
        <w:rPr>
          <w:rFonts w:ascii="Times New Roman" w:hAnsi="Times New Roman"/>
          <w:color w:val="000000" w:themeColor="text1"/>
          <w:sz w:val="28"/>
          <w:szCs w:val="28"/>
        </w:rPr>
        <w:t>ЗАТВЕРДЖЕНО </w:t>
      </w:r>
      <w:r w:rsidRPr="00EF40EC">
        <w:rPr>
          <w:rFonts w:ascii="Times New Roman" w:hAnsi="Times New Roman"/>
          <w:color w:val="000000" w:themeColor="text1"/>
          <w:sz w:val="28"/>
          <w:szCs w:val="28"/>
        </w:rPr>
        <w:br/>
        <w:t>розпорядженням Кабінету Міністрів України </w:t>
      </w:r>
      <w:r w:rsidRPr="00EF40EC">
        <w:rPr>
          <w:rFonts w:ascii="Times New Roman" w:hAnsi="Times New Roman"/>
          <w:color w:val="000000" w:themeColor="text1"/>
          <w:sz w:val="28"/>
          <w:szCs w:val="28"/>
        </w:rPr>
        <w:br/>
        <w:t>від __________ 2021р. № ________</w:t>
      </w:r>
    </w:p>
    <w:p w14:paraId="1325BFB4" w14:textId="77777777" w:rsidR="00904E0B" w:rsidRDefault="00904E0B" w:rsidP="00904E0B">
      <w:pPr>
        <w:pStyle w:val="a5"/>
        <w:spacing w:before="0" w:after="120"/>
        <w:rPr>
          <w:rFonts w:ascii="Times New Roman" w:hAnsi="Times New Roman"/>
          <w:sz w:val="28"/>
          <w:szCs w:val="28"/>
        </w:rPr>
      </w:pPr>
      <w:r w:rsidRPr="00ED01D3">
        <w:rPr>
          <w:rFonts w:ascii="Times New Roman" w:hAnsi="Times New Roman"/>
          <w:color w:val="000000" w:themeColor="text1"/>
          <w:sz w:val="28"/>
          <w:szCs w:val="28"/>
        </w:rPr>
        <w:t>ПЛАН </w:t>
      </w:r>
      <w:r w:rsidRPr="00ED01D3">
        <w:rPr>
          <w:rFonts w:ascii="Times New Roman" w:hAnsi="Times New Roman"/>
          <w:color w:val="000000" w:themeColor="text1"/>
          <w:sz w:val="28"/>
          <w:szCs w:val="28"/>
        </w:rPr>
        <w:br/>
        <w:t xml:space="preserve">заходів з реалізації Концепції </w:t>
      </w:r>
      <w:r w:rsidR="00ED01D3" w:rsidRPr="00ED01D3">
        <w:rPr>
          <w:rFonts w:ascii="Times New Roman" w:hAnsi="Times New Roman"/>
          <w:sz w:val="28"/>
          <w:szCs w:val="28"/>
        </w:rPr>
        <w:t xml:space="preserve">утворення Національної школи публічного </w:t>
      </w:r>
      <w:r w:rsidR="00FA0D16">
        <w:rPr>
          <w:rFonts w:ascii="Times New Roman" w:hAnsi="Times New Roman"/>
          <w:sz w:val="28"/>
          <w:szCs w:val="28"/>
        </w:rPr>
        <w:t>урядування</w:t>
      </w:r>
    </w:p>
    <w:p w14:paraId="2A381BDB" w14:textId="77777777" w:rsidR="00ED01D3" w:rsidRPr="00ED01D3" w:rsidRDefault="00ED01D3" w:rsidP="00ED01D3">
      <w:pPr>
        <w:pStyle w:val="a3"/>
      </w:pPr>
    </w:p>
    <w:tbl>
      <w:tblPr>
        <w:tblW w:w="521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00" w:firstRow="0" w:lastRow="0" w:firstColumn="0" w:lastColumn="0" w:noHBand="0" w:noVBand="1"/>
      </w:tblPr>
      <w:tblGrid>
        <w:gridCol w:w="598"/>
        <w:gridCol w:w="3400"/>
        <w:gridCol w:w="2813"/>
        <w:gridCol w:w="2880"/>
        <w:gridCol w:w="2549"/>
        <w:gridCol w:w="2950"/>
      </w:tblGrid>
      <w:tr w:rsidR="00EF40EC" w:rsidRPr="00EF40EC" w14:paraId="6B7F1922" w14:textId="77777777" w:rsidTr="007010B7">
        <w:trPr>
          <w:trHeight w:val="15"/>
          <w:tblHeader/>
        </w:trPr>
        <w:tc>
          <w:tcPr>
            <w:tcW w:w="1316" w:type="pct"/>
            <w:gridSpan w:val="2"/>
            <w:shd w:val="clear" w:color="auto" w:fill="auto"/>
            <w:vAlign w:val="center"/>
          </w:tcPr>
          <w:p w14:paraId="459174A1" w14:textId="77777777" w:rsidR="00904E0B" w:rsidRPr="00EF40EC" w:rsidRDefault="00904E0B" w:rsidP="00856D22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bookmark=id.gjdgxs" w:colFirst="0" w:colLast="0"/>
            <w:bookmarkEnd w:id="0"/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Найменування заходу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83416AE" w14:textId="77777777" w:rsidR="00904E0B" w:rsidRPr="00EF40EC" w:rsidRDefault="00904E0B" w:rsidP="00856D22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Відповідальні за виконання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1571B62" w14:textId="77777777" w:rsidR="00904E0B" w:rsidRPr="00EF40EC" w:rsidRDefault="00904E0B" w:rsidP="00856D22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Результат виконання</w:t>
            </w:r>
          </w:p>
        </w:tc>
        <w:tc>
          <w:tcPr>
            <w:tcW w:w="839" w:type="pct"/>
            <w:shd w:val="clear" w:color="auto" w:fill="auto"/>
            <w:vAlign w:val="center"/>
          </w:tcPr>
          <w:p w14:paraId="05C22FFC" w14:textId="77777777" w:rsidR="00904E0B" w:rsidRPr="00EF40EC" w:rsidRDefault="00904E0B" w:rsidP="00856D22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Строк виконання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05B77E90" w14:textId="77777777" w:rsidR="00904E0B" w:rsidRPr="00EF40EC" w:rsidRDefault="00904E0B" w:rsidP="00856D22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Орієнтовний обсяг та/або джерела фінансування 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(тис. гривень)</w:t>
            </w:r>
          </w:p>
        </w:tc>
      </w:tr>
      <w:tr w:rsidR="00EF40EC" w:rsidRPr="00EF40EC" w14:paraId="32A50BBC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05F41E79" w14:textId="77777777" w:rsidR="00904E0B" w:rsidRPr="00EF40EC" w:rsidRDefault="00904E0B" w:rsidP="00856D2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119" w:type="pct"/>
            <w:shd w:val="clear" w:color="auto" w:fill="auto"/>
          </w:tcPr>
          <w:p w14:paraId="0141C660" w14:textId="77777777" w:rsidR="00904E0B" w:rsidRPr="00EF40EC" w:rsidRDefault="00904E0B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Внесення змін до Закону України «Про державну службу» у частині </w:t>
            </w:r>
            <w:r w:rsidR="00ED01D3" w:rsidRPr="00ED01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унормування питання науково-</w:t>
            </w:r>
            <w:r w:rsidR="00ED01D3" w:rsidRPr="0074577D">
              <w:rPr>
                <w:rFonts w:ascii="Times New Roman" w:hAnsi="Times New Roman"/>
                <w:sz w:val="28"/>
                <w:szCs w:val="28"/>
              </w:rPr>
              <w:t xml:space="preserve">методичного та експертно-аналітичного забезпечення діяльності системи професійного навчання </w:t>
            </w:r>
            <w:r w:rsidR="003B02E3" w:rsidRPr="0074577D">
              <w:rPr>
                <w:rFonts w:ascii="Times New Roman" w:hAnsi="Times New Roman"/>
                <w:sz w:val="28"/>
                <w:szCs w:val="28"/>
              </w:rPr>
              <w:t xml:space="preserve">та умов оплати праці </w:t>
            </w:r>
            <w:r w:rsidR="003B02E3" w:rsidRPr="00B66BA8">
              <w:rPr>
                <w:rFonts w:ascii="Times New Roman" w:hAnsi="Times New Roman"/>
                <w:sz w:val="28"/>
                <w:szCs w:val="28"/>
              </w:rPr>
              <w:t>працівників та інших осіб, які залучаються до науково-викладацької діяльності в Національній школі публічного управління та її регіональних відділеннях</w:t>
            </w:r>
          </w:p>
        </w:tc>
        <w:tc>
          <w:tcPr>
            <w:tcW w:w="926" w:type="pct"/>
            <w:shd w:val="clear" w:color="auto" w:fill="auto"/>
          </w:tcPr>
          <w:p w14:paraId="5364101D" w14:textId="77777777" w:rsidR="00904E0B" w:rsidRPr="00EF40EC" w:rsidRDefault="00904E0B" w:rsidP="00856D2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НАДС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Мінфін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Секретаріат Кабінету Міністрів України</w:t>
            </w:r>
          </w:p>
        </w:tc>
        <w:tc>
          <w:tcPr>
            <w:tcW w:w="948" w:type="pct"/>
            <w:shd w:val="clear" w:color="auto" w:fill="auto"/>
          </w:tcPr>
          <w:p w14:paraId="40CB0E10" w14:textId="77777777" w:rsidR="00904E0B" w:rsidRPr="00EF40EC" w:rsidRDefault="00904E0B" w:rsidP="00856D2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нормативно-правового акта подано на розгляд Кабінету Міністрів України</w:t>
            </w:r>
          </w:p>
        </w:tc>
        <w:tc>
          <w:tcPr>
            <w:tcW w:w="839" w:type="pct"/>
            <w:shd w:val="clear" w:color="auto" w:fill="auto"/>
          </w:tcPr>
          <w:p w14:paraId="48E765D6" w14:textId="77777777" w:rsidR="00904E0B" w:rsidRPr="00EF40EC" w:rsidRDefault="00ED01D3" w:rsidP="003B02E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I квартал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 р.</w:t>
            </w:r>
          </w:p>
        </w:tc>
        <w:tc>
          <w:tcPr>
            <w:tcW w:w="971" w:type="pct"/>
            <w:shd w:val="clear" w:color="auto" w:fill="auto"/>
          </w:tcPr>
          <w:p w14:paraId="703A9D67" w14:textId="77777777" w:rsidR="00904E0B" w:rsidRPr="00EF40EC" w:rsidRDefault="00904E0B" w:rsidP="00904E0B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межах коштів державного бюджету</w:t>
            </w:r>
          </w:p>
          <w:p w14:paraId="13B57062" w14:textId="77777777" w:rsidR="00904E0B" w:rsidRPr="00EF40EC" w:rsidRDefault="00904E0B" w:rsidP="00904E0B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EC" w:rsidRPr="00EF40EC" w14:paraId="40796346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00C0049E" w14:textId="77777777" w:rsidR="00904E0B" w:rsidRPr="00EF40EC" w:rsidRDefault="00904E0B" w:rsidP="00856D2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19" w:type="pct"/>
            <w:shd w:val="clear" w:color="auto" w:fill="auto"/>
          </w:tcPr>
          <w:p w14:paraId="617DC24A" w14:textId="77777777" w:rsidR="00B80512" w:rsidRPr="00EF40EC" w:rsidRDefault="008E0406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Утворення Національної школи публічного управління </w:t>
            </w:r>
          </w:p>
        </w:tc>
        <w:tc>
          <w:tcPr>
            <w:tcW w:w="926" w:type="pct"/>
            <w:shd w:val="clear" w:color="auto" w:fill="auto"/>
          </w:tcPr>
          <w:p w14:paraId="3093871F" w14:textId="77777777" w:rsidR="00904E0B" w:rsidRPr="00EF40EC" w:rsidRDefault="00904E0B" w:rsidP="00904E0B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НАДС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48" w:type="pct"/>
            <w:shd w:val="clear" w:color="auto" w:fill="auto"/>
          </w:tcPr>
          <w:p w14:paraId="26B38755" w14:textId="77777777" w:rsidR="00904E0B" w:rsidRPr="00EF40EC" w:rsidRDefault="00ED01D3" w:rsidP="009C063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наказ НАДС </w:t>
            </w:r>
          </w:p>
        </w:tc>
        <w:tc>
          <w:tcPr>
            <w:tcW w:w="839" w:type="pct"/>
            <w:shd w:val="clear" w:color="auto" w:fill="auto"/>
          </w:tcPr>
          <w:p w14:paraId="505B7DE7" w14:textId="77777777" w:rsidR="00904E0B" w:rsidRPr="00EF40EC" w:rsidRDefault="00ED01D3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квартал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2023 р.</w:t>
            </w:r>
          </w:p>
        </w:tc>
        <w:tc>
          <w:tcPr>
            <w:tcW w:w="971" w:type="pct"/>
            <w:shd w:val="clear" w:color="auto" w:fill="auto"/>
          </w:tcPr>
          <w:p w14:paraId="60F9DF55" w14:textId="77777777" w:rsidR="00ED01D3" w:rsidRPr="00EF40EC" w:rsidRDefault="00ED01D3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межах коштів державного бюджету</w:t>
            </w:r>
          </w:p>
          <w:p w14:paraId="6CF9A69A" w14:textId="77777777" w:rsidR="00904E0B" w:rsidRPr="00EF40EC" w:rsidRDefault="00904E0B" w:rsidP="00856D2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EC" w:rsidRPr="00EF40EC" w14:paraId="01A4151A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0BE23BB1" w14:textId="77777777" w:rsidR="007010B7" w:rsidRPr="00EF40EC" w:rsidRDefault="007010B7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119" w:type="pct"/>
            <w:shd w:val="clear" w:color="auto" w:fill="auto"/>
          </w:tcPr>
          <w:p w14:paraId="01189ED1" w14:textId="77777777" w:rsidR="007010B7" w:rsidRPr="00EF40EC" w:rsidRDefault="007010B7" w:rsidP="009C063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 Положення про Національну школу публічного управління</w:t>
            </w:r>
          </w:p>
        </w:tc>
        <w:tc>
          <w:tcPr>
            <w:tcW w:w="926" w:type="pct"/>
            <w:shd w:val="clear" w:color="auto" w:fill="auto"/>
          </w:tcPr>
          <w:p w14:paraId="28915D2B" w14:textId="77777777" w:rsidR="007010B7" w:rsidRPr="00EF40EC" w:rsidRDefault="007010B7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НАДС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948" w:type="pct"/>
            <w:shd w:val="clear" w:color="auto" w:fill="auto"/>
          </w:tcPr>
          <w:p w14:paraId="6BAFF8A9" w14:textId="77777777" w:rsidR="007010B7" w:rsidRPr="00EF40EC" w:rsidRDefault="00ED01D3" w:rsidP="009C063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наказ НАДС </w:t>
            </w:r>
          </w:p>
        </w:tc>
        <w:tc>
          <w:tcPr>
            <w:tcW w:w="839" w:type="pct"/>
            <w:shd w:val="clear" w:color="auto" w:fill="auto"/>
          </w:tcPr>
          <w:p w14:paraId="58E36005" w14:textId="77777777" w:rsidR="007010B7" w:rsidRPr="00EF40EC" w:rsidRDefault="00ED01D3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І </w:t>
            </w: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квартал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2023 р.</w:t>
            </w:r>
          </w:p>
        </w:tc>
        <w:tc>
          <w:tcPr>
            <w:tcW w:w="971" w:type="pct"/>
            <w:shd w:val="clear" w:color="auto" w:fill="auto"/>
          </w:tcPr>
          <w:p w14:paraId="25E78259" w14:textId="77777777" w:rsidR="00DA7155" w:rsidRPr="00EF40EC" w:rsidRDefault="00DA7155" w:rsidP="00DA715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межах коштів державного бюджету</w:t>
            </w:r>
          </w:p>
          <w:p w14:paraId="3D8064B4" w14:textId="77777777" w:rsidR="007010B7" w:rsidRPr="00EF40EC" w:rsidRDefault="007010B7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F40EC" w:rsidRPr="00EF40EC" w14:paraId="17BEDB6C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0ECA3368" w14:textId="77777777" w:rsidR="007010B7" w:rsidRPr="00EF40EC" w:rsidRDefault="008E0406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119" w:type="pct"/>
            <w:shd w:val="clear" w:color="auto" w:fill="auto"/>
          </w:tcPr>
          <w:p w14:paraId="7E22CFA8" w14:textId="77777777" w:rsidR="007010B7" w:rsidRPr="00EF40EC" w:rsidRDefault="007010B7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Утворення регіональних відділень Національної школи публічного управління</w:t>
            </w:r>
            <w:r w:rsid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926" w:type="pct"/>
            <w:shd w:val="clear" w:color="auto" w:fill="auto"/>
          </w:tcPr>
          <w:p w14:paraId="18855230" w14:textId="77777777" w:rsidR="007010B7" w:rsidRDefault="00181F42" w:rsidP="00F53A9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НАДС</w:t>
            </w:r>
          </w:p>
          <w:p w14:paraId="4DAEB7C1" w14:textId="77777777" w:rsidR="009C0635" w:rsidRDefault="009C0635" w:rsidP="00F53A9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обласні державні адміністрації</w:t>
            </w:r>
          </w:p>
          <w:p w14:paraId="42CC496B" w14:textId="77777777" w:rsidR="009C0635" w:rsidRDefault="009C0635" w:rsidP="00F53A9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обласні ради </w:t>
            </w:r>
          </w:p>
          <w:p w14:paraId="322973B3" w14:textId="77777777" w:rsidR="00181F42" w:rsidRPr="00EF40EC" w:rsidRDefault="00F53A9C" w:rsidP="00F53A9C">
            <w:pPr>
              <w:pStyle w:val="a3"/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</w:p>
        </w:tc>
        <w:tc>
          <w:tcPr>
            <w:tcW w:w="948" w:type="pct"/>
            <w:shd w:val="clear" w:color="auto" w:fill="auto"/>
          </w:tcPr>
          <w:p w14:paraId="7B486E18" w14:textId="77777777" w:rsidR="007010B7" w:rsidRPr="00EF40EC" w:rsidRDefault="00F53A9C" w:rsidP="00F53A9C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у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творен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о відповідні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регіональн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і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відділен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ня</w:t>
            </w:r>
          </w:p>
        </w:tc>
        <w:tc>
          <w:tcPr>
            <w:tcW w:w="839" w:type="pct"/>
            <w:shd w:val="clear" w:color="auto" w:fill="auto"/>
          </w:tcPr>
          <w:p w14:paraId="24B48748" w14:textId="77777777" w:rsidR="007010B7" w:rsidRPr="00EF40EC" w:rsidRDefault="00F53A9C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F53A9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IV квартал 2023 р.</w:t>
            </w:r>
          </w:p>
        </w:tc>
        <w:tc>
          <w:tcPr>
            <w:tcW w:w="971" w:type="pct"/>
            <w:shd w:val="clear" w:color="auto" w:fill="auto"/>
          </w:tcPr>
          <w:p w14:paraId="3CB692AC" w14:textId="77777777" w:rsidR="00181F42" w:rsidRPr="00EF40EC" w:rsidRDefault="00181F42" w:rsidP="00181F42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у межах коштів державного бюджету</w:t>
            </w:r>
          </w:p>
          <w:p w14:paraId="4325AF32" w14:textId="77777777" w:rsidR="007010B7" w:rsidRPr="00EF40EC" w:rsidRDefault="007010B7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</w:tc>
      </w:tr>
      <w:tr w:rsidR="00EF40EC" w:rsidRPr="00EF40EC" w14:paraId="12148948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0FF471F0" w14:textId="77777777" w:rsidR="007010B7" w:rsidRPr="00EF40EC" w:rsidRDefault="008E0406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119" w:type="pct"/>
            <w:shd w:val="clear" w:color="auto" w:fill="auto"/>
          </w:tcPr>
          <w:p w14:paraId="2FC3C467" w14:textId="77777777" w:rsidR="007010B7" w:rsidRPr="00EF40EC" w:rsidRDefault="008E0406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Розроблення </w:t>
            </w:r>
            <w:r w:rsidR="00181F42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та внесення в установленому порядку на розгляд Кабінету Міністрів України про</w:t>
            </w:r>
            <w:r w:rsidR="00ED01D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є</w:t>
            </w:r>
            <w:r w:rsidR="00181F42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кту постанови щодо умов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оплати праці працівників та</w:t>
            </w:r>
            <w:r w:rsidR="00A82889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інших осіб, які залучаються до науково-викладацької діяльності в Національній школі публічного </w:t>
            </w:r>
            <w:r w:rsidR="00A82889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 xml:space="preserve">управління та її регіональних відділеннях </w:t>
            </w:r>
          </w:p>
        </w:tc>
        <w:tc>
          <w:tcPr>
            <w:tcW w:w="926" w:type="pct"/>
            <w:shd w:val="clear" w:color="auto" w:fill="auto"/>
          </w:tcPr>
          <w:p w14:paraId="04527073" w14:textId="77777777" w:rsidR="007010B7" w:rsidRDefault="008E0406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lastRenderedPageBreak/>
              <w:t>НАДС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br/>
              <w:t xml:space="preserve">Мінфін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br/>
              <w:t>Секретаріат Кабінету Міністрів України</w:t>
            </w:r>
          </w:p>
          <w:p w14:paraId="69B094C3" w14:textId="77777777" w:rsidR="00F53A9C" w:rsidRPr="00EF40EC" w:rsidRDefault="00F53A9C" w:rsidP="00ED01D3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</w:p>
        </w:tc>
        <w:tc>
          <w:tcPr>
            <w:tcW w:w="948" w:type="pct"/>
            <w:shd w:val="clear" w:color="auto" w:fill="auto"/>
          </w:tcPr>
          <w:p w14:paraId="3647E464" w14:textId="77777777" w:rsidR="007010B7" w:rsidRPr="00EF40EC" w:rsidRDefault="00181F42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проект нормативно-правового акта внесено на розгляд Кабінету Міністрів України</w:t>
            </w:r>
          </w:p>
        </w:tc>
        <w:tc>
          <w:tcPr>
            <w:tcW w:w="839" w:type="pct"/>
            <w:shd w:val="clear" w:color="auto" w:fill="auto"/>
          </w:tcPr>
          <w:p w14:paraId="7F11AB36" w14:textId="77777777" w:rsidR="007010B7" w:rsidRPr="00EF40EC" w:rsidRDefault="00DA7155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У двомісячний строк після набрання чинності Законом України «Про внесення змін до Закону України «Про державну службу»</w:t>
            </w:r>
          </w:p>
        </w:tc>
        <w:tc>
          <w:tcPr>
            <w:tcW w:w="971" w:type="pct"/>
            <w:shd w:val="clear" w:color="auto" w:fill="auto"/>
          </w:tcPr>
          <w:p w14:paraId="63E2437B" w14:textId="77777777" w:rsidR="00DA7155" w:rsidRPr="00EF40EC" w:rsidRDefault="00DA7155" w:rsidP="00DA715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межах коштів державного бюджету</w:t>
            </w:r>
          </w:p>
          <w:p w14:paraId="7A43B21A" w14:textId="77777777" w:rsidR="007010B7" w:rsidRPr="00EF40EC" w:rsidRDefault="007010B7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53A9C" w:rsidRPr="00EF40EC" w14:paraId="302A46B7" w14:textId="77777777" w:rsidTr="007010B7">
        <w:trPr>
          <w:trHeight w:val="15"/>
        </w:trPr>
        <w:tc>
          <w:tcPr>
            <w:tcW w:w="197" w:type="pct"/>
            <w:shd w:val="clear" w:color="auto" w:fill="auto"/>
          </w:tcPr>
          <w:p w14:paraId="38E3501F" w14:textId="77777777" w:rsidR="00181F42" w:rsidRPr="00EF40EC" w:rsidRDefault="00181F42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119" w:type="pct"/>
            <w:shd w:val="clear" w:color="auto" w:fill="auto"/>
          </w:tcPr>
          <w:p w14:paraId="03857B40" w14:textId="77777777" w:rsidR="00181F42" w:rsidRPr="00EF40EC" w:rsidRDefault="00181F42" w:rsidP="00ED01D3">
            <w:pPr>
              <w:pStyle w:val="HTML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Розроблення та внесення в установленому порядку на розгляд Кабінету Міністрів України про</w:t>
            </w:r>
            <w:r w:rsidR="00ED01D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є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кту постанови щодо </w:t>
            </w:r>
            <w:r w:rsidRPr="00EF40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 xml:space="preserve">внесення змін до постанови Кабінету Міністрів України від 16 грудня 2004 р. </w:t>
            </w:r>
            <w:hyperlink r:id="rId7" w:tgtFrame="_blank" w:history="1">
              <w:r w:rsidRPr="00EF40EC">
                <w:rPr>
                  <w:rFonts w:ascii="Times New Roman" w:hAnsi="Times New Roman"/>
                  <w:color w:val="000000" w:themeColor="text1"/>
                  <w:sz w:val="28"/>
                  <w:szCs w:val="28"/>
                  <w:lang w:eastAsia="uk-UA" w:bidi="uk-UA"/>
                </w:rPr>
                <w:t>№ 1681</w:t>
              </w:r>
            </w:hyperlink>
            <w:r w:rsidRPr="00EF40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 xml:space="preserve"> «Про </w:t>
            </w:r>
            <w:r w:rsidR="00161E5E" w:rsidRPr="00161E5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>регіональний центр підвищення кваліфікації</w:t>
            </w:r>
            <w:r w:rsidRPr="00EF40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>» в частині</w:t>
            </w:r>
            <w:r w:rsidRPr="00161E5E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 xml:space="preserve"> надання регіональним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відділенням Національної школи </w:t>
            </w:r>
            <w:r w:rsidR="005F086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публічного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управління </w:t>
            </w:r>
            <w:r w:rsidRPr="00EF40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t xml:space="preserve">функцій регіональних центрів підвищення </w:t>
            </w:r>
            <w:r w:rsidRPr="00EF40EC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uk-UA" w:bidi="uk-UA"/>
              </w:rPr>
              <w:br/>
              <w:t>кваліфікації</w:t>
            </w:r>
          </w:p>
        </w:tc>
        <w:tc>
          <w:tcPr>
            <w:tcW w:w="926" w:type="pct"/>
            <w:shd w:val="clear" w:color="auto" w:fill="auto"/>
          </w:tcPr>
          <w:p w14:paraId="32D5EC64" w14:textId="77777777" w:rsidR="00181F42" w:rsidRPr="00EF40EC" w:rsidRDefault="00181F42" w:rsidP="003C4D3F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НАДС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br/>
              <w:t>Секретаріат Кабінету Міністрів України</w:t>
            </w:r>
          </w:p>
        </w:tc>
        <w:tc>
          <w:tcPr>
            <w:tcW w:w="948" w:type="pct"/>
            <w:shd w:val="clear" w:color="auto" w:fill="auto"/>
          </w:tcPr>
          <w:p w14:paraId="53DA7D43" w14:textId="77777777" w:rsidR="00181F42" w:rsidRPr="00EF40EC" w:rsidRDefault="003C4D3F" w:rsidP="007010B7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проект нормативно-правового акта внесено на розгляд Кабінету Міністрів України</w:t>
            </w:r>
          </w:p>
        </w:tc>
        <w:tc>
          <w:tcPr>
            <w:tcW w:w="839" w:type="pct"/>
            <w:shd w:val="clear" w:color="auto" w:fill="auto"/>
          </w:tcPr>
          <w:p w14:paraId="00045161" w14:textId="77777777" w:rsidR="00181F42" w:rsidRPr="00EF40EC" w:rsidRDefault="00F53A9C" w:rsidP="005F086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після у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творен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ня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регіональн</w:t>
            </w:r>
            <w:r w:rsidR="005F086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их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</w:t>
            </w: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відділен</w:t>
            </w:r>
            <w:r w:rsidR="005F086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>ь</w:t>
            </w:r>
            <w:r w:rsidR="005F0865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Національної школи</w:t>
            </w:r>
            <w:r w:rsidR="005F086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публічного</w:t>
            </w:r>
            <w:r w:rsidR="005F0865" w:rsidRPr="00EF40EC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 w:bidi="uk-UA"/>
              </w:rPr>
              <w:t xml:space="preserve"> управління</w:t>
            </w:r>
          </w:p>
        </w:tc>
        <w:tc>
          <w:tcPr>
            <w:tcW w:w="971" w:type="pct"/>
            <w:shd w:val="clear" w:color="auto" w:fill="auto"/>
          </w:tcPr>
          <w:p w14:paraId="40B2A824" w14:textId="77777777" w:rsidR="00DA7155" w:rsidRPr="00EF40EC" w:rsidRDefault="00DA7155" w:rsidP="00DA7155">
            <w:pPr>
              <w:pStyle w:val="a3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40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 межах коштів державного бюджету</w:t>
            </w:r>
          </w:p>
          <w:p w14:paraId="20E945DF" w14:textId="77777777" w:rsidR="00181F42" w:rsidRPr="00EF40EC" w:rsidRDefault="00181F42" w:rsidP="009C0635">
            <w:pPr>
              <w:pStyle w:val="a3"/>
              <w:ind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0E7B7FD" w14:textId="77777777" w:rsidR="00A45493" w:rsidRPr="00EF40EC" w:rsidRDefault="00A45493">
      <w:pPr>
        <w:rPr>
          <w:color w:val="000000" w:themeColor="text1"/>
        </w:rPr>
      </w:pPr>
    </w:p>
    <w:p w14:paraId="348A5920" w14:textId="77777777" w:rsidR="00904E0B" w:rsidRPr="00EF40EC" w:rsidRDefault="00904E0B">
      <w:pPr>
        <w:rPr>
          <w:color w:val="000000" w:themeColor="text1"/>
        </w:rPr>
      </w:pPr>
    </w:p>
    <w:sectPr w:rsidR="00904E0B" w:rsidRPr="00EF40EC" w:rsidSect="00ED01D3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3651" w14:textId="77777777" w:rsidR="00485AC8" w:rsidRDefault="00485AC8" w:rsidP="00ED01D3">
      <w:r>
        <w:separator/>
      </w:r>
    </w:p>
  </w:endnote>
  <w:endnote w:type="continuationSeparator" w:id="0">
    <w:p w14:paraId="26761D89" w14:textId="77777777" w:rsidR="00485AC8" w:rsidRDefault="00485AC8" w:rsidP="00ED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FAD7" w14:textId="77777777" w:rsidR="00485AC8" w:rsidRDefault="00485AC8" w:rsidP="00ED01D3">
      <w:r>
        <w:separator/>
      </w:r>
    </w:p>
  </w:footnote>
  <w:footnote w:type="continuationSeparator" w:id="0">
    <w:p w14:paraId="2F5CF796" w14:textId="77777777" w:rsidR="00485AC8" w:rsidRDefault="00485AC8" w:rsidP="00ED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042241"/>
      <w:docPartObj>
        <w:docPartGallery w:val="Page Numbers (Top of Page)"/>
        <w:docPartUnique/>
      </w:docPartObj>
    </w:sdtPr>
    <w:sdtEndPr/>
    <w:sdtContent>
      <w:p w14:paraId="303C09F0" w14:textId="77777777" w:rsidR="00ED01D3" w:rsidRDefault="00ED01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B3" w:rsidRPr="007108B3">
          <w:rPr>
            <w:noProof/>
            <w:lang w:val="ru-RU"/>
          </w:rPr>
          <w:t>2</w:t>
        </w:r>
        <w:r>
          <w:fldChar w:fldCharType="end"/>
        </w:r>
      </w:p>
    </w:sdtContent>
  </w:sdt>
  <w:p w14:paraId="0A561295" w14:textId="77777777" w:rsidR="00ED01D3" w:rsidRDefault="00ED01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346F"/>
    <w:multiLevelType w:val="hybridMultilevel"/>
    <w:tmpl w:val="2E2E0F1E"/>
    <w:lvl w:ilvl="0" w:tplc="3AD676B8">
      <w:start w:val="1"/>
      <w:numFmt w:val="decimal"/>
      <w:lvlText w:val="%1)"/>
      <w:lvlJc w:val="left"/>
      <w:pPr>
        <w:ind w:left="3196" w:hanging="360"/>
      </w:pPr>
      <w:rPr>
        <w:rFonts w:hint="default"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A2"/>
    <w:rsid w:val="00001AA2"/>
    <w:rsid w:val="000C4DA4"/>
    <w:rsid w:val="000D4CE1"/>
    <w:rsid w:val="00161E5E"/>
    <w:rsid w:val="00170628"/>
    <w:rsid w:val="00181F42"/>
    <w:rsid w:val="003B02E3"/>
    <w:rsid w:val="003C4D3F"/>
    <w:rsid w:val="003E4D03"/>
    <w:rsid w:val="0046357B"/>
    <w:rsid w:val="00485AC8"/>
    <w:rsid w:val="005F0865"/>
    <w:rsid w:val="0062746A"/>
    <w:rsid w:val="006F292D"/>
    <w:rsid w:val="007010B7"/>
    <w:rsid w:val="007108B3"/>
    <w:rsid w:val="00733301"/>
    <w:rsid w:val="0074577D"/>
    <w:rsid w:val="007740E8"/>
    <w:rsid w:val="008C7AA6"/>
    <w:rsid w:val="008E0406"/>
    <w:rsid w:val="00904E0B"/>
    <w:rsid w:val="009164CE"/>
    <w:rsid w:val="0097342E"/>
    <w:rsid w:val="009C0635"/>
    <w:rsid w:val="009C3769"/>
    <w:rsid w:val="00A45493"/>
    <w:rsid w:val="00A77E3A"/>
    <w:rsid w:val="00A82889"/>
    <w:rsid w:val="00AE3450"/>
    <w:rsid w:val="00B80512"/>
    <w:rsid w:val="00BF06BB"/>
    <w:rsid w:val="00DA7155"/>
    <w:rsid w:val="00E51638"/>
    <w:rsid w:val="00ED01D3"/>
    <w:rsid w:val="00EF40EC"/>
    <w:rsid w:val="00F27780"/>
    <w:rsid w:val="00F53A9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6870"/>
  <w15:chartTrackingRefBased/>
  <w15:docId w15:val="{EEB96A8F-A6C9-405E-B9C4-C3FC2CB4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0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04E0B"/>
    <w:pPr>
      <w:spacing w:before="120"/>
      <w:ind w:firstLine="567"/>
    </w:pPr>
  </w:style>
  <w:style w:type="paragraph" w:customStyle="1" w:styleId="a4">
    <w:name w:val="Шапка документу"/>
    <w:basedOn w:val="a"/>
    <w:rsid w:val="00904E0B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904E0B"/>
    <w:pPr>
      <w:keepNext/>
      <w:keepLines/>
      <w:spacing w:before="240" w:after="240"/>
      <w:jc w:val="center"/>
    </w:pPr>
    <w:rPr>
      <w:b/>
    </w:rPr>
  </w:style>
  <w:style w:type="paragraph" w:styleId="a6">
    <w:name w:val="List Paragraph"/>
    <w:basedOn w:val="a"/>
    <w:uiPriority w:val="34"/>
    <w:qFormat/>
    <w:rsid w:val="00B805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8E0406"/>
    <w:rPr>
      <w:i/>
      <w:iCs/>
    </w:rPr>
  </w:style>
  <w:style w:type="character" w:customStyle="1" w:styleId="rvts23">
    <w:name w:val="rvts23"/>
    <w:basedOn w:val="a0"/>
    <w:rsid w:val="008E0406"/>
  </w:style>
  <w:style w:type="character" w:customStyle="1" w:styleId="rvts0">
    <w:name w:val="rvts0"/>
    <w:basedOn w:val="a0"/>
    <w:rsid w:val="00181F42"/>
  </w:style>
  <w:style w:type="character" w:styleId="a8">
    <w:name w:val="Hyperlink"/>
    <w:basedOn w:val="a0"/>
    <w:uiPriority w:val="99"/>
    <w:semiHidden/>
    <w:unhideWhenUsed/>
    <w:rsid w:val="00181F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81F42"/>
    <w:rPr>
      <w:rFonts w:ascii="Consolas" w:hAnsi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rsid w:val="00181F4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A82889"/>
  </w:style>
  <w:style w:type="paragraph" w:styleId="a9">
    <w:name w:val="header"/>
    <w:basedOn w:val="a"/>
    <w:link w:val="aa"/>
    <w:uiPriority w:val="99"/>
    <w:unhideWhenUsed/>
    <w:rsid w:val="00ED01D3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ED01D3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01D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ED01D3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D01D3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ED0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1-200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 Рикова</dc:creator>
  <cp:keywords/>
  <dc:description/>
  <cp:lastModifiedBy>Оксана Тюріна</cp:lastModifiedBy>
  <cp:revision>2</cp:revision>
  <cp:lastPrinted>2021-07-12T10:01:00Z</cp:lastPrinted>
  <dcterms:created xsi:type="dcterms:W3CDTF">2021-10-12T05:22:00Z</dcterms:created>
  <dcterms:modified xsi:type="dcterms:W3CDTF">2021-10-12T05:22:00Z</dcterms:modified>
</cp:coreProperties>
</file>