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0" w:rsidRPr="00135A35" w:rsidRDefault="00F77A70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Львівський регіональний інститут державного управління</w:t>
      </w:r>
    </w:p>
    <w:p w:rsidR="00F77A70" w:rsidRPr="00135A35" w:rsidRDefault="00F77A70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Національної академії державного управління</w:t>
      </w:r>
    </w:p>
    <w:p w:rsidR="00F77A70" w:rsidRPr="00CD24B4" w:rsidRDefault="00F77A70" w:rsidP="002179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Президентові України</w:t>
      </w:r>
    </w:p>
    <w:p w:rsidR="00F77A70" w:rsidRPr="002F016E" w:rsidRDefault="00F77A70" w:rsidP="002179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77A70" w:rsidRPr="00135A35" w:rsidRDefault="00F77A70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77A70" w:rsidRPr="00135A35" w:rsidRDefault="00F77A70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науково-практичної конференції</w:t>
      </w:r>
      <w:r w:rsidR="00217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5A35">
        <w:rPr>
          <w:rFonts w:ascii="Times New Roman" w:hAnsi="Times New Roman" w:cs="Times New Roman"/>
          <w:b/>
          <w:bCs/>
          <w:sz w:val="28"/>
          <w:szCs w:val="28"/>
        </w:rPr>
        <w:t>за міжнародною участю</w:t>
      </w:r>
    </w:p>
    <w:p w:rsidR="00F77A70" w:rsidRPr="00076F26" w:rsidRDefault="00F77A70" w:rsidP="002179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76F2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 w:rsidR="00924E93" w:rsidRPr="00924E93">
        <w:rPr>
          <w:rFonts w:ascii="Times New Roman" w:eastAsia="Calibri" w:hAnsi="Times New Roman" w:cs="Times New Roman"/>
          <w:b/>
          <w:caps/>
          <w:sz w:val="28"/>
          <w:szCs w:val="28"/>
        </w:rPr>
        <w:t>розвиток публічного управління в україні</w:t>
      </w:r>
      <w:r w:rsidRPr="00076F2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3D1525" w:rsidRDefault="009B0CC3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753">
        <w:rPr>
          <w:rFonts w:ascii="Times New Roman" w:hAnsi="Times New Roman" w:cs="Times New Roman"/>
          <w:b/>
          <w:bCs/>
          <w:caps/>
          <w:sz w:val="28"/>
          <w:szCs w:val="28"/>
        </w:rPr>
        <w:t>28</w:t>
      </w:r>
      <w:r w:rsidR="00F77A70" w:rsidRPr="00135A3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травня</w:t>
      </w:r>
      <w:r w:rsidR="00F77A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A70" w:rsidRPr="00135A35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21</w:t>
      </w:r>
      <w:r w:rsidR="00F77A70" w:rsidRPr="00135A35"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="00F77A70" w:rsidRPr="00135A35">
        <w:rPr>
          <w:rFonts w:ascii="Times New Roman" w:hAnsi="Times New Roman" w:cs="Times New Roman"/>
          <w:b/>
          <w:bCs/>
          <w:sz w:val="28"/>
          <w:szCs w:val="28"/>
        </w:rPr>
        <w:t>року</w:t>
      </w:r>
      <w:r w:rsidR="00217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7A70" w:rsidRDefault="003D1525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016E">
        <w:rPr>
          <w:rFonts w:ascii="Times New Roman" w:hAnsi="Times New Roman" w:cs="Times New Roman"/>
          <w:bCs/>
          <w:sz w:val="26"/>
          <w:szCs w:val="26"/>
        </w:rPr>
        <w:t>(дистанційний формат</w:t>
      </w:r>
      <w:r w:rsidR="002F016E">
        <w:rPr>
          <w:rFonts w:ascii="Times New Roman" w:hAnsi="Times New Roman" w:cs="Times New Roman"/>
          <w:bCs/>
          <w:sz w:val="26"/>
          <w:szCs w:val="26"/>
        </w:rPr>
        <w:t>)</w:t>
      </w:r>
    </w:p>
    <w:p w:rsidR="002F016E" w:rsidRPr="002F016E" w:rsidRDefault="002F016E" w:rsidP="00217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5A35" w:rsidRPr="00036753" w:rsidRDefault="008A0044" w:rsidP="00F77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753">
        <w:rPr>
          <w:rFonts w:ascii="Times New Roman" w:eastAsia="Calibri" w:hAnsi="Times New Roman" w:cs="Times New Roman"/>
          <w:sz w:val="26"/>
          <w:szCs w:val="26"/>
        </w:rPr>
        <w:t xml:space="preserve">Метою науково-практичної конференції є залучення науково-педагогічних працівників, представників органів державної влади, органів місцевого самоврядування та інститутів громадянського суспільства до дискусії, обміну досвідом і підготовки пропозицій, рекомендацій щодо проблемних питань і напрямків реформування системи публічного управління в Україні: наукових та технологічних напрямів розвитку публічного управління в Україні; реформування публічного управління та сектору безпеки в Україні на європейських засадах; концепцій і практики регіонального управління та місцевого самоврядування; управління персоналом і лідерства в </w:t>
      </w:r>
      <w:proofErr w:type="spellStart"/>
      <w:r w:rsidRPr="00036753">
        <w:rPr>
          <w:rFonts w:ascii="Times New Roman" w:eastAsia="Calibri" w:hAnsi="Times New Roman" w:cs="Times New Roman"/>
          <w:sz w:val="26"/>
          <w:szCs w:val="26"/>
        </w:rPr>
        <w:t>паблік</w:t>
      </w:r>
      <w:proofErr w:type="spellEnd"/>
      <w:r w:rsidRPr="00036753">
        <w:rPr>
          <w:rFonts w:ascii="Times New Roman" w:eastAsia="Calibri" w:hAnsi="Times New Roman" w:cs="Times New Roman"/>
          <w:sz w:val="26"/>
          <w:szCs w:val="26"/>
        </w:rPr>
        <w:t xml:space="preserve"> менеджменті; економічних аспектів публічного управління; </w:t>
      </w:r>
      <w:proofErr w:type="spellStart"/>
      <w:r w:rsidRPr="00036753">
        <w:rPr>
          <w:rFonts w:ascii="Times New Roman" w:eastAsia="Calibri" w:hAnsi="Times New Roman" w:cs="Times New Roman"/>
          <w:sz w:val="26"/>
          <w:szCs w:val="26"/>
        </w:rPr>
        <w:t>еколого-економічних</w:t>
      </w:r>
      <w:proofErr w:type="spellEnd"/>
      <w:r w:rsidRPr="00036753">
        <w:rPr>
          <w:rFonts w:ascii="Times New Roman" w:eastAsia="Calibri" w:hAnsi="Times New Roman" w:cs="Times New Roman"/>
          <w:sz w:val="26"/>
          <w:szCs w:val="26"/>
        </w:rPr>
        <w:t xml:space="preserve"> механізмів публічного управління процесами сталого розвитку; функціонально-прагматичного та </w:t>
      </w:r>
      <w:proofErr w:type="spellStart"/>
      <w:r w:rsidRPr="00036753">
        <w:rPr>
          <w:rFonts w:ascii="Times New Roman" w:eastAsia="Calibri" w:hAnsi="Times New Roman" w:cs="Times New Roman"/>
          <w:sz w:val="26"/>
          <w:szCs w:val="26"/>
        </w:rPr>
        <w:t>лінгвометодичного</w:t>
      </w:r>
      <w:proofErr w:type="spellEnd"/>
      <w:r w:rsidRPr="00036753">
        <w:rPr>
          <w:rFonts w:ascii="Times New Roman" w:eastAsia="Calibri" w:hAnsi="Times New Roman" w:cs="Times New Roman"/>
          <w:sz w:val="26"/>
          <w:szCs w:val="26"/>
        </w:rPr>
        <w:t xml:space="preserve"> підходів до аналізу тексту фахового спрямування.</w:t>
      </w:r>
    </w:p>
    <w:p w:rsidR="008B082D" w:rsidRPr="00FE325C" w:rsidRDefault="008B082D" w:rsidP="00036753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5C">
        <w:rPr>
          <w:rFonts w:ascii="Times New Roman" w:hAnsi="Times New Roman" w:cs="Times New Roman"/>
          <w:b/>
          <w:sz w:val="24"/>
          <w:szCs w:val="24"/>
        </w:rPr>
        <w:sym w:font="Wingdings" w:char="F098"/>
      </w:r>
      <w:r w:rsidRPr="00FE325C">
        <w:rPr>
          <w:rFonts w:ascii="Times New Roman" w:hAnsi="Times New Roman" w:cs="Times New Roman"/>
          <w:b/>
          <w:sz w:val="24"/>
          <w:szCs w:val="24"/>
        </w:rPr>
        <w:sym w:font="Wingdings" w:char="F099"/>
      </w:r>
    </w:p>
    <w:p w:rsidR="008B082D" w:rsidRDefault="008B082D" w:rsidP="00036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8F4179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1</w:t>
      </w:r>
      <w:r w:rsidR="002A3448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1</w:t>
      </w:r>
      <w:r w:rsidR="00751D8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:</w:t>
      </w:r>
      <w:r w:rsidR="00751D8B" w:rsidRPr="00751D8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0</w:t>
      </w:r>
      <w:r w:rsidRPr="00751D8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0</w:t>
      </w:r>
      <w:r w:rsidR="00036753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– Пленарне засідання</w:t>
      </w:r>
    </w:p>
    <w:p w:rsidR="00036753" w:rsidRPr="00E657FC" w:rsidRDefault="00036753" w:rsidP="0003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Дистанційний формат </w:t>
      </w:r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використанням платформи ZOOM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посиланням</w:t>
      </w:r>
      <w:r w:rsidR="003D1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657F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E657FC">
          <w:rPr>
            <w:rStyle w:val="a8"/>
            <w:rFonts w:ascii="Times New Roman" w:hAnsi="Times New Roman" w:cs="Times New Roman"/>
            <w:b/>
            <w:bCs/>
            <w:color w:val="317AD5"/>
            <w:sz w:val="24"/>
            <w:szCs w:val="24"/>
            <w:shd w:val="clear" w:color="auto" w:fill="FFFFFF"/>
          </w:rPr>
          <w:t>https://us02web.zoom.us/j/7601168941?pwd=bCtXVmpwbGtISkpsNmc5UE12eklYQT09</w:t>
        </w:r>
      </w:hyperlink>
      <w:r w:rsidRPr="00E657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</w:t>
      </w:r>
      <w:proofErr w:type="spellEnd"/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ID: 760 116 8941</w:t>
      </w:r>
      <w:r w:rsidRPr="00E657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Passcode</w:t>
      </w:r>
      <w:proofErr w:type="spellEnd"/>
      <w:r w:rsidRPr="00E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2020 </w:t>
      </w:r>
    </w:p>
    <w:p w:rsidR="008B082D" w:rsidRPr="008F4179" w:rsidRDefault="008B082D" w:rsidP="00036753">
      <w:pPr>
        <w:tabs>
          <w:tab w:val="left" w:pos="55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F4179">
        <w:rPr>
          <w:rFonts w:ascii="Times New Roman" w:hAnsi="Times New Roman" w:cs="Times New Roman"/>
          <w:b/>
          <w:bCs/>
          <w:iCs/>
          <w:sz w:val="26"/>
          <w:szCs w:val="26"/>
        </w:rPr>
        <w:t>Вступне слово</w:t>
      </w:r>
    </w:p>
    <w:p w:rsidR="008B082D" w:rsidRPr="00BB6131" w:rsidRDefault="00FD0326" w:rsidP="00036753">
      <w:pPr>
        <w:tabs>
          <w:tab w:val="left" w:pos="0"/>
          <w:tab w:val="left" w:pos="14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Андрій Ліпенцев</w:t>
      </w:r>
      <w:r w:rsidR="008B082D" w:rsidRPr="002A3448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заст</w:t>
      </w:r>
      <w:r w:rsidRPr="00FD0326">
        <w:rPr>
          <w:rFonts w:ascii="Times New Roman" w:hAnsi="Times New Roman" w:cs="Times New Roman"/>
          <w:sz w:val="26"/>
          <w:szCs w:val="26"/>
        </w:rPr>
        <w:t>упник директора з наукової роботи</w:t>
      </w:r>
      <w:r w:rsidR="008B082D" w:rsidRPr="00FD0326">
        <w:rPr>
          <w:rFonts w:ascii="Times New Roman" w:hAnsi="Times New Roman" w:cs="Times New Roman"/>
          <w:iCs/>
          <w:sz w:val="26"/>
          <w:szCs w:val="26"/>
        </w:rPr>
        <w:t xml:space="preserve"> Львівського регіонального інституту державного управління Національної академії державного управління при Президентові України, </w:t>
      </w:r>
      <w:proofErr w:type="spellStart"/>
      <w:r w:rsidRPr="00FD0326">
        <w:rPr>
          <w:rFonts w:ascii="Times New Roman" w:hAnsi="Times New Roman" w:cs="Times New Roman"/>
          <w:iCs/>
          <w:sz w:val="26"/>
          <w:szCs w:val="26"/>
        </w:rPr>
        <w:t>к</w:t>
      </w:r>
      <w:r w:rsidR="008B082D" w:rsidRPr="00FD0326">
        <w:rPr>
          <w:rFonts w:ascii="Times New Roman" w:hAnsi="Times New Roman" w:cs="Times New Roman"/>
          <w:iCs/>
          <w:sz w:val="26"/>
          <w:szCs w:val="26"/>
        </w:rPr>
        <w:t>.е.н</w:t>
      </w:r>
      <w:proofErr w:type="spellEnd"/>
      <w:r w:rsidR="008B082D" w:rsidRPr="00FD0326">
        <w:rPr>
          <w:rFonts w:ascii="Times New Roman" w:hAnsi="Times New Roman" w:cs="Times New Roman"/>
          <w:iCs/>
          <w:sz w:val="26"/>
          <w:szCs w:val="26"/>
        </w:rPr>
        <w:t xml:space="preserve">., </w:t>
      </w:r>
      <w:r w:rsidRPr="00FD0326">
        <w:rPr>
          <w:rFonts w:ascii="Times New Roman" w:hAnsi="Times New Roman" w:cs="Times New Roman"/>
          <w:iCs/>
          <w:sz w:val="26"/>
          <w:szCs w:val="26"/>
        </w:rPr>
        <w:t>доцент</w:t>
      </w:r>
      <w:r w:rsidR="00D14A41">
        <w:rPr>
          <w:rFonts w:ascii="Times New Roman" w:hAnsi="Times New Roman" w:cs="Times New Roman"/>
          <w:iCs/>
          <w:sz w:val="26"/>
          <w:szCs w:val="26"/>
        </w:rPr>
        <w:t>,</w:t>
      </w:r>
      <w:r w:rsidR="00D14A41" w:rsidRPr="00D14A4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14A41">
        <w:rPr>
          <w:rFonts w:ascii="Times New Roman" w:hAnsi="Times New Roman" w:cs="Times New Roman"/>
          <w:iCs/>
          <w:sz w:val="26"/>
          <w:szCs w:val="26"/>
        </w:rPr>
        <w:t>заслужений працівник освіти України</w:t>
      </w:r>
    </w:p>
    <w:p w:rsidR="00036753" w:rsidRPr="003D1525" w:rsidRDefault="00036753" w:rsidP="00036753">
      <w:pPr>
        <w:tabs>
          <w:tab w:val="left" w:pos="0"/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8B082D" w:rsidRPr="00217963" w:rsidRDefault="008B082D" w:rsidP="00036753">
      <w:pPr>
        <w:tabs>
          <w:tab w:val="left" w:pos="0"/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17963">
        <w:rPr>
          <w:rFonts w:ascii="Times New Roman" w:hAnsi="Times New Roman" w:cs="Times New Roman"/>
          <w:b/>
          <w:bCs/>
          <w:iCs/>
          <w:sz w:val="26"/>
          <w:szCs w:val="26"/>
        </w:rPr>
        <w:t>Вітання</w:t>
      </w:r>
    </w:p>
    <w:p w:rsidR="008B082D" w:rsidRPr="00217963" w:rsidRDefault="008B082D" w:rsidP="00036753">
      <w:pPr>
        <w:tabs>
          <w:tab w:val="left" w:pos="0"/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963">
        <w:rPr>
          <w:rFonts w:ascii="Times New Roman" w:hAnsi="Times New Roman" w:cs="Times New Roman"/>
          <w:b/>
          <w:sz w:val="26"/>
          <w:szCs w:val="26"/>
        </w:rPr>
        <w:t>від керівництва органів державного управлі</w:t>
      </w:r>
      <w:r w:rsidR="00217963" w:rsidRPr="00217963">
        <w:rPr>
          <w:rFonts w:ascii="Times New Roman" w:hAnsi="Times New Roman" w:cs="Times New Roman"/>
          <w:b/>
          <w:sz w:val="26"/>
          <w:szCs w:val="26"/>
        </w:rPr>
        <w:t>ння та місцевого самоврядування, зарубіжних колег</w:t>
      </w:r>
    </w:p>
    <w:p w:rsidR="002A3448" w:rsidRPr="00217963" w:rsidRDefault="002A3448" w:rsidP="003D1525">
      <w:pPr>
        <w:pStyle w:val="1"/>
        <w:shd w:val="clear" w:color="auto" w:fill="FFFFFF"/>
        <w:spacing w:before="0" w:beforeAutospacing="0" w:after="0" w:afterAutospacing="0"/>
        <w:ind w:left="1134" w:hanging="1134"/>
        <w:jc w:val="both"/>
        <w:rPr>
          <w:b w:val="0"/>
          <w:sz w:val="26"/>
          <w:szCs w:val="26"/>
          <w:lang w:val="uk-UA"/>
        </w:rPr>
      </w:pPr>
      <w:r w:rsidRPr="00217963">
        <w:rPr>
          <w:i/>
          <w:sz w:val="26"/>
          <w:szCs w:val="26"/>
          <w:lang w:val="uk-UA"/>
        </w:rPr>
        <w:t xml:space="preserve">Наталія </w:t>
      </w:r>
      <w:proofErr w:type="spellStart"/>
      <w:r w:rsidRPr="00217963">
        <w:rPr>
          <w:i/>
          <w:sz w:val="26"/>
          <w:szCs w:val="26"/>
          <w:lang w:val="uk-UA"/>
        </w:rPr>
        <w:t>Алюшина</w:t>
      </w:r>
      <w:proofErr w:type="spellEnd"/>
      <w:r w:rsidR="00217963" w:rsidRPr="00217963">
        <w:rPr>
          <w:b w:val="0"/>
          <w:sz w:val="26"/>
          <w:szCs w:val="26"/>
          <w:lang w:val="uk-UA"/>
        </w:rPr>
        <w:t xml:space="preserve"> – голова Національного агентства України з питань державної служби</w:t>
      </w:r>
    </w:p>
    <w:p w:rsidR="00217963" w:rsidRPr="00217963" w:rsidRDefault="00217963" w:rsidP="003D152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spellStart"/>
      <w:r w:rsidRPr="0021796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Хольґер</w:t>
      </w:r>
      <w:proofErr w:type="spellEnd"/>
      <w:r w:rsidRPr="0021796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 </w:t>
      </w:r>
      <w:proofErr w:type="spellStart"/>
      <w:r w:rsidRPr="0021796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ru-RU"/>
        </w:rPr>
        <w:t>Франке</w:t>
      </w:r>
      <w:proofErr w:type="spellEnd"/>
      <w:r w:rsidRPr="00217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–  професор Вищої школи публічного управління, поліції та права Федеральної землі </w:t>
      </w:r>
      <w:proofErr w:type="spellStart"/>
      <w:r w:rsidRPr="0021796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Мекленбург-Передня-Померанія</w:t>
      </w:r>
      <w:proofErr w:type="spellEnd"/>
    </w:p>
    <w:p w:rsidR="00036753" w:rsidRDefault="00036753" w:rsidP="00036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082D" w:rsidRPr="002A3448" w:rsidRDefault="008B082D" w:rsidP="00036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448">
        <w:rPr>
          <w:rFonts w:ascii="Times New Roman" w:hAnsi="Times New Roman" w:cs="Times New Roman"/>
          <w:b/>
          <w:bCs/>
          <w:sz w:val="26"/>
          <w:szCs w:val="26"/>
        </w:rPr>
        <w:t>Доповіді:</w:t>
      </w:r>
    </w:p>
    <w:p w:rsidR="00217963" w:rsidRPr="00BB6131" w:rsidRDefault="00217963" w:rsidP="00036753">
      <w:pPr>
        <w:tabs>
          <w:tab w:val="left" w:pos="1276"/>
          <w:tab w:val="left" w:pos="14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  <w:r w:rsidRPr="002A3448">
        <w:rPr>
          <w:rFonts w:ascii="Times New Roman" w:hAnsi="Times New Roman" w:cs="Times New Roman"/>
          <w:b/>
          <w:i/>
          <w:sz w:val="26"/>
          <w:szCs w:val="26"/>
        </w:rPr>
        <w:t xml:space="preserve">Олександр </w:t>
      </w:r>
      <w:proofErr w:type="spellStart"/>
      <w:r w:rsidRPr="002A3448">
        <w:rPr>
          <w:rFonts w:ascii="Times New Roman" w:hAnsi="Times New Roman" w:cs="Times New Roman"/>
          <w:b/>
          <w:i/>
          <w:sz w:val="26"/>
          <w:szCs w:val="26"/>
        </w:rPr>
        <w:t>Сушинський</w:t>
      </w:r>
      <w:proofErr w:type="spellEnd"/>
      <w:r w:rsidRPr="002A3448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proofErr w:type="spellStart"/>
      <w:r w:rsidRPr="00FD0326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FD0326">
        <w:rPr>
          <w:rFonts w:ascii="Times New Roman" w:hAnsi="Times New Roman" w:cs="Times New Roman"/>
          <w:sz w:val="26"/>
          <w:szCs w:val="26"/>
        </w:rPr>
        <w:t>.</w:t>
      </w:r>
      <w:r w:rsidRPr="00FD03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326">
        <w:rPr>
          <w:rFonts w:ascii="Times New Roman" w:hAnsi="Times New Roman" w:cs="Times New Roman"/>
          <w:iCs/>
          <w:sz w:val="26"/>
          <w:szCs w:val="26"/>
        </w:rPr>
        <w:t xml:space="preserve">директора </w:t>
      </w:r>
      <w:r w:rsidR="00FD0326">
        <w:rPr>
          <w:rFonts w:ascii="Times New Roman" w:hAnsi="Times New Roman" w:cs="Times New Roman"/>
          <w:iCs/>
          <w:sz w:val="26"/>
          <w:szCs w:val="26"/>
        </w:rPr>
        <w:t xml:space="preserve">ЛРІДУ </w:t>
      </w:r>
      <w:proofErr w:type="spellStart"/>
      <w:r w:rsidR="00FD0326">
        <w:rPr>
          <w:rFonts w:ascii="Times New Roman" w:hAnsi="Times New Roman" w:cs="Times New Roman"/>
          <w:iCs/>
          <w:sz w:val="26"/>
          <w:szCs w:val="26"/>
        </w:rPr>
        <w:t>НАДУ</w:t>
      </w:r>
      <w:proofErr w:type="spellEnd"/>
      <w:r w:rsidR="00FD032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FD0326">
        <w:rPr>
          <w:rFonts w:ascii="Times New Roman" w:hAnsi="Times New Roman" w:cs="Times New Roman"/>
          <w:iCs/>
          <w:sz w:val="26"/>
          <w:szCs w:val="26"/>
        </w:rPr>
        <w:t>д.держ.упр</w:t>
      </w:r>
      <w:proofErr w:type="spellEnd"/>
      <w:r w:rsidR="00FD0326">
        <w:rPr>
          <w:rFonts w:ascii="Times New Roman" w:hAnsi="Times New Roman" w:cs="Times New Roman"/>
          <w:iCs/>
          <w:sz w:val="26"/>
          <w:szCs w:val="26"/>
        </w:rPr>
        <w:t>., професор</w:t>
      </w:r>
    </w:p>
    <w:p w:rsidR="00FD0326" w:rsidRPr="00BB6131" w:rsidRDefault="00FD0326" w:rsidP="00036753">
      <w:pPr>
        <w:tabs>
          <w:tab w:val="left" w:pos="1276"/>
          <w:tab w:val="left" w:pos="14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Любомир Пилипенко – </w:t>
      </w:r>
      <w:r>
        <w:rPr>
          <w:rFonts w:ascii="Times New Roman" w:hAnsi="Times New Roman" w:cs="Times New Roman"/>
          <w:sz w:val="26"/>
          <w:szCs w:val="26"/>
        </w:rPr>
        <w:t xml:space="preserve">директор Інституту адміністрування та післядипломної освіти Національного університету «Львівська політехніка»,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д.е.н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доцент</w:t>
      </w:r>
    </w:p>
    <w:p w:rsidR="00FD0326" w:rsidRPr="00BB6131" w:rsidRDefault="00FD0326" w:rsidP="00036753">
      <w:pPr>
        <w:tabs>
          <w:tab w:val="left" w:pos="1276"/>
          <w:tab w:val="left" w:pos="14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Назар</w:t>
      </w:r>
      <w:r w:rsidR="00654EEC">
        <w:rPr>
          <w:rFonts w:ascii="Times New Roman" w:hAnsi="Times New Roman" w:cs="Times New Roman"/>
          <w:b/>
          <w:i/>
          <w:sz w:val="26"/>
          <w:szCs w:val="26"/>
        </w:rPr>
        <w:t>ій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Подольчак</w:t>
      </w:r>
      <w:proofErr w:type="spellEnd"/>
      <w:r w:rsidRPr="002A3448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заступник директора </w:t>
      </w:r>
      <w:r w:rsidR="00BB509B">
        <w:rPr>
          <w:rFonts w:ascii="Times New Roman" w:hAnsi="Times New Roman" w:cs="Times New Roman"/>
          <w:sz w:val="26"/>
          <w:szCs w:val="26"/>
        </w:rPr>
        <w:t xml:space="preserve">з наукової роботи </w:t>
      </w:r>
      <w:r>
        <w:rPr>
          <w:rFonts w:ascii="Times New Roman" w:hAnsi="Times New Roman" w:cs="Times New Roman"/>
          <w:sz w:val="26"/>
          <w:szCs w:val="26"/>
        </w:rPr>
        <w:t xml:space="preserve">Інституту адміністрування та післядипломної освіти Національного університету «Львівська політехніка»,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д.е.н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професор</w:t>
      </w:r>
    </w:p>
    <w:p w:rsidR="008B082D" w:rsidRPr="002A3448" w:rsidRDefault="002A3448" w:rsidP="00036753">
      <w:pPr>
        <w:pStyle w:val="1"/>
        <w:shd w:val="clear" w:color="auto" w:fill="FFFFFF"/>
        <w:tabs>
          <w:tab w:val="left" w:pos="1276"/>
        </w:tabs>
        <w:spacing w:before="0" w:beforeAutospacing="0" w:after="0" w:afterAutospacing="0"/>
        <w:ind w:left="1134" w:hanging="1134"/>
        <w:jc w:val="both"/>
        <w:rPr>
          <w:i/>
          <w:iCs/>
          <w:sz w:val="26"/>
          <w:szCs w:val="26"/>
        </w:rPr>
      </w:pPr>
      <w:r w:rsidRPr="002A3448">
        <w:rPr>
          <w:i/>
          <w:sz w:val="26"/>
          <w:szCs w:val="26"/>
          <w:lang w:val="uk-UA"/>
        </w:rPr>
        <w:t xml:space="preserve">Руслана </w:t>
      </w:r>
      <w:proofErr w:type="spellStart"/>
      <w:r w:rsidRPr="002A3448">
        <w:rPr>
          <w:i/>
          <w:sz w:val="26"/>
          <w:szCs w:val="26"/>
          <w:lang w:val="uk-UA"/>
        </w:rPr>
        <w:t>Рудніцька</w:t>
      </w:r>
      <w:proofErr w:type="spellEnd"/>
      <w:r w:rsidRPr="002A3448">
        <w:rPr>
          <w:b w:val="0"/>
          <w:i/>
          <w:sz w:val="26"/>
          <w:szCs w:val="26"/>
          <w:lang w:val="uk-UA"/>
        </w:rPr>
        <w:t xml:space="preserve"> </w:t>
      </w:r>
      <w:r w:rsidR="008B082D" w:rsidRPr="002A3448">
        <w:rPr>
          <w:b w:val="0"/>
          <w:i/>
          <w:sz w:val="26"/>
          <w:szCs w:val="26"/>
          <w:lang w:val="uk-UA"/>
        </w:rPr>
        <w:t xml:space="preserve">– </w:t>
      </w:r>
      <w:r w:rsidRPr="00FD0326">
        <w:rPr>
          <w:b w:val="0"/>
          <w:iCs/>
          <w:sz w:val="26"/>
          <w:szCs w:val="26"/>
          <w:lang w:val="uk-UA"/>
        </w:rPr>
        <w:t xml:space="preserve">доцент кафедри менеджменту </w:t>
      </w:r>
      <w:r w:rsidRPr="00FD0326">
        <w:rPr>
          <w:b w:val="0"/>
          <w:sz w:val="26"/>
          <w:szCs w:val="26"/>
          <w:lang w:val="uk-UA"/>
        </w:rPr>
        <w:t xml:space="preserve">ЛРІДУ </w:t>
      </w:r>
      <w:proofErr w:type="spellStart"/>
      <w:r w:rsidRPr="00FD0326">
        <w:rPr>
          <w:b w:val="0"/>
          <w:sz w:val="26"/>
          <w:szCs w:val="26"/>
          <w:lang w:val="uk-UA"/>
        </w:rPr>
        <w:t>НАДУ</w:t>
      </w:r>
      <w:proofErr w:type="spellEnd"/>
      <w:r w:rsidRPr="00FD0326">
        <w:rPr>
          <w:b w:val="0"/>
          <w:sz w:val="26"/>
          <w:szCs w:val="26"/>
          <w:lang w:val="uk-UA"/>
        </w:rPr>
        <w:t xml:space="preserve">, </w:t>
      </w:r>
      <w:proofErr w:type="spellStart"/>
      <w:r w:rsidRPr="00FD0326">
        <w:rPr>
          <w:b w:val="0"/>
          <w:sz w:val="26"/>
          <w:szCs w:val="26"/>
          <w:lang w:val="uk-UA"/>
        </w:rPr>
        <w:t>к.е.н</w:t>
      </w:r>
      <w:proofErr w:type="spellEnd"/>
      <w:r w:rsidRPr="00FD0326">
        <w:rPr>
          <w:b w:val="0"/>
          <w:sz w:val="26"/>
          <w:szCs w:val="26"/>
          <w:lang w:val="uk-UA"/>
        </w:rPr>
        <w:t>., доцент</w:t>
      </w:r>
    </w:p>
    <w:p w:rsidR="003D1525" w:rsidRPr="003D1525" w:rsidRDefault="003D1525" w:rsidP="003D152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iCs/>
          <w:sz w:val="16"/>
          <w:szCs w:val="16"/>
          <w:lang w:val="uk-UA"/>
        </w:rPr>
      </w:pPr>
    </w:p>
    <w:p w:rsidR="00036753" w:rsidRDefault="003D1525" w:rsidP="003D152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mallCaps/>
          <w:sz w:val="26"/>
          <w:szCs w:val="26"/>
          <w:highlight w:val="yellow"/>
        </w:rPr>
      </w:pPr>
      <w:r>
        <w:rPr>
          <w:b w:val="0"/>
          <w:i/>
          <w:iCs/>
          <w:sz w:val="26"/>
          <w:szCs w:val="26"/>
          <w:lang w:val="uk-UA"/>
        </w:rPr>
        <w:t xml:space="preserve">* – </w:t>
      </w:r>
      <w:r w:rsidRPr="003D1525">
        <w:rPr>
          <w:b w:val="0"/>
          <w:i/>
          <w:iCs/>
          <w:sz w:val="26"/>
          <w:szCs w:val="26"/>
          <w:lang w:val="uk-UA"/>
        </w:rPr>
        <w:t xml:space="preserve">вхід в </w:t>
      </w:r>
      <w:proofErr w:type="spellStart"/>
      <w:r w:rsidRPr="003D1525">
        <w:rPr>
          <w:b w:val="0"/>
          <w:i/>
          <w:iCs/>
          <w:sz w:val="26"/>
          <w:szCs w:val="26"/>
          <w:lang w:val="uk-UA"/>
        </w:rPr>
        <w:t>zoom</w:t>
      </w:r>
      <w:proofErr w:type="spellEnd"/>
      <w:r w:rsidRPr="003D1525">
        <w:rPr>
          <w:b w:val="0"/>
          <w:i/>
          <w:iCs/>
          <w:sz w:val="26"/>
          <w:szCs w:val="26"/>
          <w:lang w:val="uk-UA"/>
        </w:rPr>
        <w:t xml:space="preserve"> можливий з 10:30</w:t>
      </w:r>
      <w:r w:rsidR="00036753">
        <w:rPr>
          <w:b w:val="0"/>
          <w:bCs w:val="0"/>
          <w:smallCaps/>
          <w:sz w:val="26"/>
          <w:szCs w:val="26"/>
          <w:highlight w:val="yellow"/>
        </w:rPr>
        <w:br w:type="page"/>
      </w:r>
    </w:p>
    <w:p w:rsidR="003D1525" w:rsidRPr="0002699A" w:rsidRDefault="003D1525" w:rsidP="003D1525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99A">
        <w:rPr>
          <w:rFonts w:ascii="Times New Roman" w:hAnsi="Times New Roman" w:cs="Times New Roman"/>
          <w:b/>
          <w:sz w:val="26"/>
          <w:szCs w:val="26"/>
        </w:rPr>
        <w:lastRenderedPageBreak/>
        <w:sym w:font="Wingdings" w:char="F098"/>
      </w:r>
      <w:r w:rsidRPr="0002699A">
        <w:rPr>
          <w:rFonts w:ascii="Times New Roman" w:hAnsi="Times New Roman" w:cs="Times New Roman"/>
          <w:b/>
          <w:sz w:val="26"/>
          <w:szCs w:val="26"/>
        </w:rPr>
        <w:sym w:font="Wingdings" w:char="F099"/>
      </w:r>
    </w:p>
    <w:p w:rsidR="0002699A" w:rsidRDefault="0002699A" w:rsidP="0002699A">
      <w:pPr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99A">
        <w:rPr>
          <w:rFonts w:ascii="Times New Roman" w:hAnsi="Times New Roman" w:cs="Times New Roman"/>
          <w:b/>
          <w:sz w:val="26"/>
          <w:szCs w:val="26"/>
        </w:rPr>
        <w:t>Після пленарного засідання робота конференції буде продовжена на окремих платформах за тематичними напрямками</w:t>
      </w:r>
    </w:p>
    <w:p w:rsidR="0002699A" w:rsidRPr="0002699A" w:rsidRDefault="0002699A" w:rsidP="0002699A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82D" w:rsidRDefault="008B082D" w:rsidP="0002699A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  <w:r w:rsidRPr="0002699A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13.</w:t>
      </w:r>
      <w:r w:rsidR="00FD0326" w:rsidRPr="0002699A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0</w:t>
      </w:r>
      <w:r w:rsidRPr="0002699A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0 – секційні засідання</w:t>
      </w:r>
      <w:r w:rsidR="003D1525" w:rsidRPr="0002699A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(дистанційний формат)</w:t>
      </w:r>
    </w:p>
    <w:p w:rsidR="00E937F5" w:rsidRDefault="00E937F5" w:rsidP="0002699A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</w:p>
    <w:p w:rsidR="00E937F5" w:rsidRDefault="00E937F5" w:rsidP="0002699A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</w:p>
    <w:tbl>
      <w:tblPr>
        <w:tblStyle w:val="a7"/>
        <w:tblW w:w="0" w:type="auto"/>
        <w:tblInd w:w="285" w:type="dxa"/>
        <w:tblLook w:val="04A0"/>
      </w:tblPr>
      <w:tblGrid>
        <w:gridCol w:w="9570"/>
      </w:tblGrid>
      <w:tr w:rsidR="00E937F5" w:rsidTr="00E937F5">
        <w:tc>
          <w:tcPr>
            <w:tcW w:w="9855" w:type="dxa"/>
          </w:tcPr>
          <w:p w:rsidR="00E937F5" w:rsidRPr="0002699A" w:rsidRDefault="00E937F5" w:rsidP="00E937F5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4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  <w:tab w:val="left" w:pos="9200"/>
                <w:tab w:val="left" w:pos="9900"/>
                <w:tab w:val="left" w:pos="10620"/>
                <w:tab w:val="left" w:pos="11320"/>
                <w:tab w:val="left" w:pos="12020"/>
                <w:tab w:val="left" w:pos="12740"/>
                <w:tab w:val="left" w:pos="13440"/>
                <w:tab w:val="left" w:pos="14160"/>
                <w:tab w:val="left" w:pos="14860"/>
                <w:tab w:val="left" w:pos="15560"/>
                <w:tab w:val="left" w:pos="16280"/>
                <w:tab w:val="left" w:pos="16980"/>
                <w:tab w:val="left" w:pos="17700"/>
                <w:tab w:val="left" w:pos="18400"/>
                <w:tab w:val="left" w:pos="19100"/>
                <w:tab w:val="left" w:pos="19820"/>
                <w:tab w:val="left" w:pos="20520"/>
                <w:tab w:val="left" w:pos="21240"/>
                <w:tab w:val="left" w:pos="21940"/>
                <w:tab w:val="left" w:pos="22640"/>
                <w:tab w:val="left" w:pos="23360"/>
                <w:tab w:val="left" w:pos="24060"/>
                <w:tab w:val="left" w:pos="24780"/>
                <w:tab w:val="left" w:pos="25480"/>
                <w:tab w:val="left" w:pos="26180"/>
                <w:tab w:val="left" w:pos="26900"/>
                <w:tab w:val="left" w:pos="27600"/>
                <w:tab w:val="left" w:pos="28320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 CYR" w:hAnsi="Times New Roman CYR" w:cs="Times New Roman CYR"/>
                <w:bCs/>
                <w:smallCaps/>
                <w:color w:val="000000"/>
                <w:sz w:val="26"/>
                <w:szCs w:val="26"/>
              </w:rPr>
            </w:pPr>
            <w:r w:rsidRPr="0002699A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секція 1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>«</w:t>
            </w:r>
            <w:r w:rsidRPr="0002699A"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Наукові та технологічні напрями розвитку публічного управління в Україні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</w:pPr>
            <w:r w:rsidRPr="0002699A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секція 2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>«</w:t>
            </w:r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Реформування публічного управління та сектору безпеки в Україні на європейських засадах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E937F5" w:rsidRP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</w:pPr>
          </w:p>
          <w:p w:rsid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</w:pPr>
            <w:hyperlink r:id="rId6" w:tgtFrame="_blank" w:history="1">
              <w:r w:rsidRPr="00E657FC">
                <w:rPr>
                  <w:rStyle w:val="a8"/>
                  <w:rFonts w:ascii="Times New Roman" w:hAnsi="Times New Roman" w:cs="Times New Roman"/>
                  <w:b/>
                  <w:bCs/>
                  <w:color w:val="317AD5"/>
                  <w:sz w:val="24"/>
                  <w:szCs w:val="24"/>
                  <w:shd w:val="clear" w:color="auto" w:fill="FFFFFF"/>
                </w:rPr>
                <w:t>https://us02web.zoom.us/j/7601168941?pwd=bCtXVmpwbGtISkpsNmc5UE12eklYQT09</w:t>
              </w:r>
            </w:hyperlink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99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="0099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ID: 760116</w:t>
            </w:r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8941</w:t>
            </w:r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2020 </w:t>
            </w:r>
          </w:p>
          <w:p w:rsidR="00E937F5" w:rsidRP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</w:pPr>
          </w:p>
        </w:tc>
      </w:tr>
      <w:tr w:rsidR="00E937F5" w:rsidTr="00E937F5">
        <w:tc>
          <w:tcPr>
            <w:tcW w:w="9855" w:type="dxa"/>
          </w:tcPr>
          <w:p w:rsid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02699A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секція 3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>«</w:t>
            </w:r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Регіональне управління та місцеве самоврядування: концепція та практика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991005" w:rsidRDefault="00991005" w:rsidP="005808A0">
            <w:pPr>
              <w:shd w:val="clear" w:color="auto" w:fill="FFFFFF"/>
              <w:spacing w:line="302" w:lineRule="atLeast"/>
              <w:rPr>
                <w:rStyle w:val="a8"/>
                <w:rFonts w:ascii="Times New Roman" w:hAnsi="Times New Roman" w:cs="Times New Roman"/>
                <w:color w:val="317AD5"/>
                <w:sz w:val="24"/>
                <w:szCs w:val="24"/>
                <w:shd w:val="clear" w:color="auto" w:fill="FFFFFF"/>
              </w:rPr>
            </w:pPr>
          </w:p>
          <w:p w:rsidR="005808A0" w:rsidRPr="005808A0" w:rsidRDefault="005808A0" w:rsidP="005808A0">
            <w:pPr>
              <w:shd w:val="clear" w:color="auto" w:fill="FFFFFF"/>
              <w:spacing w:line="302" w:lineRule="atLeast"/>
              <w:rPr>
                <w:rStyle w:val="a8"/>
                <w:rFonts w:ascii="Times New Roman" w:hAnsi="Times New Roman" w:cs="Times New Roman"/>
                <w:b/>
                <w:bCs/>
                <w:color w:val="317AD5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5808A0">
                <w:rPr>
                  <w:rStyle w:val="a8"/>
                  <w:rFonts w:ascii="Times New Roman" w:hAnsi="Times New Roman" w:cs="Times New Roman"/>
                  <w:b/>
                  <w:bCs/>
                  <w:color w:val="317AD5"/>
                  <w:sz w:val="24"/>
                  <w:szCs w:val="24"/>
                  <w:shd w:val="clear" w:color="auto" w:fill="FFFFFF"/>
                </w:rPr>
                <w:t>https://us02web.zoom.us/j/8979835721?pwd=dS9mNzJ5c0lnNGZmVEYwb1dOTTcrZz09</w:t>
              </w:r>
            </w:hyperlink>
          </w:p>
          <w:p w:rsidR="005808A0" w:rsidRPr="005808A0" w:rsidRDefault="005808A0" w:rsidP="003A7AA8">
            <w:pPr>
              <w:tabs>
                <w:tab w:val="left" w:pos="1275"/>
              </w:tabs>
              <w:ind w:left="11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ID: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0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8979835721</w:t>
            </w:r>
          </w:p>
          <w:p w:rsidR="005808A0" w:rsidRPr="005808A0" w:rsidRDefault="005808A0" w:rsidP="003A7AA8">
            <w:pPr>
              <w:shd w:val="clear" w:color="auto" w:fill="FFFFFF"/>
              <w:spacing w:line="302" w:lineRule="atLeast"/>
              <w:ind w:left="11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80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E937F5" w:rsidRPr="003A7AA8" w:rsidRDefault="00E937F5" w:rsidP="003A7AA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</w:tr>
      <w:tr w:rsidR="00E937F5" w:rsidTr="00E937F5">
        <w:tc>
          <w:tcPr>
            <w:tcW w:w="9855" w:type="dxa"/>
          </w:tcPr>
          <w:p w:rsidR="00E937F5" w:rsidRPr="0002699A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02699A">
              <w:rPr>
                <w:rFonts w:ascii="Times New Roman CYR" w:hAnsi="Times New Roman CYR" w:cs="Times New Roman CYR"/>
                <w:sz w:val="26"/>
                <w:szCs w:val="26"/>
              </w:rPr>
              <w:t xml:space="preserve">Круглий стіл: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Pr="0002699A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Економічні аспекти публічного управління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E937F5" w:rsidRPr="0002699A" w:rsidRDefault="00E937F5" w:rsidP="00E937F5">
            <w:pPr>
              <w:tabs>
                <w:tab w:val="left" w:pos="1558"/>
              </w:tabs>
              <w:ind w:left="1558" w:hanging="1558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02699A">
              <w:rPr>
                <w:rFonts w:ascii="Times New Roman CYR" w:hAnsi="Times New Roman CYR" w:cs="Times New Roman CYR"/>
                <w:sz w:val="26"/>
                <w:szCs w:val="26"/>
              </w:rPr>
              <w:t xml:space="preserve">Круглий стіл: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Глобальні імперативи та національні пріоритети розвитку публічного управління в Україні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E937F5" w:rsidRDefault="00E937F5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</w:pPr>
            <w:r w:rsidRPr="0002699A">
              <w:rPr>
                <w:rFonts w:ascii="Times New Roman CYR" w:hAnsi="Times New Roman CYR" w:cs="Times New Roman CYR"/>
                <w:sz w:val="26"/>
                <w:szCs w:val="26"/>
              </w:rPr>
              <w:t xml:space="preserve">Круглий стіл: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«</w:t>
            </w:r>
            <w:proofErr w:type="spellStart"/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Паблік</w:t>
            </w:r>
            <w:proofErr w:type="spellEnd"/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 менеджмент: управління персоналом та лідерство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E937F5" w:rsidRDefault="0082598D" w:rsidP="00E937F5">
            <w:pPr>
              <w:tabs>
                <w:tab w:val="left" w:pos="1275"/>
              </w:tabs>
              <w:ind w:left="1133" w:hanging="1133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02699A"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 xml:space="preserve">секція 4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26"/>
                <w:szCs w:val="26"/>
              </w:rPr>
              <w:t>«</w:t>
            </w:r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Функціонально-прагматичний та </w:t>
            </w:r>
            <w:proofErr w:type="spellStart"/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лінгвометодичний</w:t>
            </w:r>
            <w:proofErr w:type="spellEnd"/>
            <w:r w:rsidRPr="0002699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 підхід до аналізу тексту фахового спрямування</w:t>
            </w: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»</w:t>
            </w:r>
          </w:p>
          <w:p w:rsidR="00991005" w:rsidRDefault="00991005" w:rsidP="00E937F5">
            <w:pPr>
              <w:tabs>
                <w:tab w:val="left" w:pos="1275"/>
              </w:tabs>
              <w:ind w:left="1133" w:hanging="1133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  <w:p w:rsidR="00991005" w:rsidRPr="00991005" w:rsidRDefault="00991005" w:rsidP="00991005">
            <w:pPr>
              <w:shd w:val="clear" w:color="auto" w:fill="FFFFFF"/>
              <w:spacing w:line="293" w:lineRule="atLeast"/>
              <w:rPr>
                <w:rStyle w:val="a8"/>
                <w:rFonts w:ascii="Times New Roman" w:hAnsi="Times New Roman" w:cs="Times New Roman"/>
                <w:b/>
                <w:bCs/>
                <w:color w:val="317AD5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991005">
                <w:rPr>
                  <w:rStyle w:val="a8"/>
                  <w:rFonts w:ascii="Times New Roman" w:hAnsi="Times New Roman" w:cs="Times New Roman"/>
                  <w:b/>
                  <w:bCs/>
                  <w:color w:val="317AD5"/>
                  <w:sz w:val="24"/>
                  <w:szCs w:val="24"/>
                  <w:shd w:val="clear" w:color="auto" w:fill="FFFFFF"/>
                </w:rPr>
                <w:t>https://us02web.zoom.us/j/4344422122?pwd=OUx2djhUNkJaN3B2aFhIbGlTNmFzQT09</w:t>
              </w:r>
            </w:hyperlink>
          </w:p>
          <w:p w:rsidR="00991005" w:rsidRPr="00991005" w:rsidRDefault="00991005" w:rsidP="00991005">
            <w:pPr>
              <w:shd w:val="clear" w:color="auto" w:fill="FFFFFF"/>
              <w:spacing w:line="293" w:lineRule="atLeast"/>
              <w:ind w:firstLine="11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ID: </w:t>
            </w:r>
            <w:r w:rsidRPr="0099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4344422122</w:t>
            </w:r>
          </w:p>
          <w:p w:rsidR="00991005" w:rsidRDefault="00991005" w:rsidP="00991005">
            <w:pPr>
              <w:shd w:val="clear" w:color="auto" w:fill="FFFFFF"/>
              <w:spacing w:line="293" w:lineRule="atLeast"/>
              <w:ind w:left="1133"/>
              <w:rPr>
                <w:color w:val="232333"/>
                <w:sz w:val="28"/>
                <w:szCs w:val="28"/>
              </w:rPr>
            </w:pPr>
            <w:proofErr w:type="spellStart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E65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</w:p>
          <w:p w:rsidR="00E937F5" w:rsidRPr="00E937F5" w:rsidRDefault="00E937F5" w:rsidP="00991005">
            <w:pPr>
              <w:tabs>
                <w:tab w:val="left" w:pos="1275"/>
              </w:tabs>
              <w:ind w:left="1133" w:hanging="1133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uk-UA"/>
              </w:rPr>
            </w:pPr>
          </w:p>
        </w:tc>
      </w:tr>
    </w:tbl>
    <w:p w:rsidR="00E937F5" w:rsidRPr="00E937F5" w:rsidRDefault="00E937F5" w:rsidP="0002699A">
      <w:pPr>
        <w:spacing w:after="0" w:line="240" w:lineRule="auto"/>
        <w:ind w:left="285" w:hanging="1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uk-UA"/>
        </w:rPr>
      </w:pPr>
    </w:p>
    <w:p w:rsidR="00E569A1" w:rsidRPr="0002699A" w:rsidRDefault="00E569A1" w:rsidP="0002699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28" w:lineRule="auto"/>
        <w:ind w:left="1134" w:hanging="1134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E569A1" w:rsidRPr="0002699A" w:rsidRDefault="00E569A1" w:rsidP="0002699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spacing w:after="0" w:line="228" w:lineRule="auto"/>
        <w:ind w:left="1134" w:hanging="1134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E569A1" w:rsidRPr="0002699A" w:rsidRDefault="00E569A1" w:rsidP="0002699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E569A1" w:rsidRPr="0002699A" w:rsidRDefault="00E569A1" w:rsidP="0002699A">
      <w:pPr>
        <w:autoSpaceDE w:val="0"/>
        <w:autoSpaceDN w:val="0"/>
        <w:adjustRightInd w:val="0"/>
        <w:spacing w:after="0" w:line="228" w:lineRule="auto"/>
        <w:ind w:left="1134" w:hanging="1134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:rsidR="006E59EF" w:rsidRPr="00036753" w:rsidRDefault="006E59EF" w:rsidP="0002699A">
      <w:pPr>
        <w:autoSpaceDE w:val="0"/>
        <w:autoSpaceDN w:val="0"/>
        <w:adjustRightInd w:val="0"/>
        <w:spacing w:after="0" w:line="228" w:lineRule="auto"/>
        <w:ind w:left="1134" w:hanging="1134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sectPr w:rsidR="006E59EF" w:rsidRPr="00036753" w:rsidSect="00A65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A6D"/>
    <w:rsid w:val="000006B5"/>
    <w:rsid w:val="00004230"/>
    <w:rsid w:val="000076D5"/>
    <w:rsid w:val="0001563E"/>
    <w:rsid w:val="00024F67"/>
    <w:rsid w:val="00025858"/>
    <w:rsid w:val="0002699A"/>
    <w:rsid w:val="00027B44"/>
    <w:rsid w:val="00034753"/>
    <w:rsid w:val="00036753"/>
    <w:rsid w:val="000460AA"/>
    <w:rsid w:val="00050048"/>
    <w:rsid w:val="0005074F"/>
    <w:rsid w:val="00052D14"/>
    <w:rsid w:val="00054E49"/>
    <w:rsid w:val="00070D71"/>
    <w:rsid w:val="00076F26"/>
    <w:rsid w:val="00082ADE"/>
    <w:rsid w:val="0009366B"/>
    <w:rsid w:val="00096133"/>
    <w:rsid w:val="000A00AC"/>
    <w:rsid w:val="000A6B57"/>
    <w:rsid w:val="000C2068"/>
    <w:rsid w:val="000C388A"/>
    <w:rsid w:val="000E45D3"/>
    <w:rsid w:val="000F2A27"/>
    <w:rsid w:val="000F2D56"/>
    <w:rsid w:val="000F56BF"/>
    <w:rsid w:val="000F7D46"/>
    <w:rsid w:val="00107E00"/>
    <w:rsid w:val="001127DC"/>
    <w:rsid w:val="00122F3E"/>
    <w:rsid w:val="0012732A"/>
    <w:rsid w:val="00127876"/>
    <w:rsid w:val="00134E47"/>
    <w:rsid w:val="00135A35"/>
    <w:rsid w:val="00136865"/>
    <w:rsid w:val="0014165C"/>
    <w:rsid w:val="00145025"/>
    <w:rsid w:val="001462A2"/>
    <w:rsid w:val="00150030"/>
    <w:rsid w:val="001512EA"/>
    <w:rsid w:val="00154D40"/>
    <w:rsid w:val="0015723A"/>
    <w:rsid w:val="00166DA1"/>
    <w:rsid w:val="00173799"/>
    <w:rsid w:val="001744CA"/>
    <w:rsid w:val="001776DE"/>
    <w:rsid w:val="00177D10"/>
    <w:rsid w:val="00181678"/>
    <w:rsid w:val="001954B3"/>
    <w:rsid w:val="001A3181"/>
    <w:rsid w:val="001A3A8C"/>
    <w:rsid w:val="001B0706"/>
    <w:rsid w:val="001C1785"/>
    <w:rsid w:val="001C4E8E"/>
    <w:rsid w:val="001E0AD5"/>
    <w:rsid w:val="001E6DBB"/>
    <w:rsid w:val="001E75A3"/>
    <w:rsid w:val="001F0460"/>
    <w:rsid w:val="001F0E9B"/>
    <w:rsid w:val="001F3CC9"/>
    <w:rsid w:val="0020116B"/>
    <w:rsid w:val="00203B8C"/>
    <w:rsid w:val="00215FCF"/>
    <w:rsid w:val="00217963"/>
    <w:rsid w:val="00221C82"/>
    <w:rsid w:val="00222073"/>
    <w:rsid w:val="002223D6"/>
    <w:rsid w:val="00230C9F"/>
    <w:rsid w:val="00233105"/>
    <w:rsid w:val="00233514"/>
    <w:rsid w:val="00235189"/>
    <w:rsid w:val="00240127"/>
    <w:rsid w:val="00242029"/>
    <w:rsid w:val="00245375"/>
    <w:rsid w:val="002453D8"/>
    <w:rsid w:val="00250A6D"/>
    <w:rsid w:val="00256A2D"/>
    <w:rsid w:val="00257E66"/>
    <w:rsid w:val="00262928"/>
    <w:rsid w:val="00267C88"/>
    <w:rsid w:val="00274BFB"/>
    <w:rsid w:val="00275C3B"/>
    <w:rsid w:val="00276E2D"/>
    <w:rsid w:val="00281A3F"/>
    <w:rsid w:val="00287734"/>
    <w:rsid w:val="00293011"/>
    <w:rsid w:val="0029473A"/>
    <w:rsid w:val="00296C39"/>
    <w:rsid w:val="002A2307"/>
    <w:rsid w:val="002A3448"/>
    <w:rsid w:val="002A661F"/>
    <w:rsid w:val="002C12FC"/>
    <w:rsid w:val="002D2993"/>
    <w:rsid w:val="002E3824"/>
    <w:rsid w:val="002E783A"/>
    <w:rsid w:val="002F016E"/>
    <w:rsid w:val="002F6A31"/>
    <w:rsid w:val="00305EBA"/>
    <w:rsid w:val="003075CF"/>
    <w:rsid w:val="00316507"/>
    <w:rsid w:val="003171DA"/>
    <w:rsid w:val="00325CBF"/>
    <w:rsid w:val="00333E7A"/>
    <w:rsid w:val="00334BF6"/>
    <w:rsid w:val="00341CA2"/>
    <w:rsid w:val="00343F02"/>
    <w:rsid w:val="00350A8F"/>
    <w:rsid w:val="00364526"/>
    <w:rsid w:val="003654D6"/>
    <w:rsid w:val="00367F63"/>
    <w:rsid w:val="00382352"/>
    <w:rsid w:val="00390790"/>
    <w:rsid w:val="003912B1"/>
    <w:rsid w:val="003933D3"/>
    <w:rsid w:val="00397DA3"/>
    <w:rsid w:val="00397F65"/>
    <w:rsid w:val="003A0C44"/>
    <w:rsid w:val="003A1249"/>
    <w:rsid w:val="003A3990"/>
    <w:rsid w:val="003A7AA8"/>
    <w:rsid w:val="003B1192"/>
    <w:rsid w:val="003B294E"/>
    <w:rsid w:val="003B4A12"/>
    <w:rsid w:val="003C3732"/>
    <w:rsid w:val="003C3D0E"/>
    <w:rsid w:val="003C4D26"/>
    <w:rsid w:val="003D1018"/>
    <w:rsid w:val="003D1525"/>
    <w:rsid w:val="003D38A5"/>
    <w:rsid w:val="003D7A95"/>
    <w:rsid w:val="003D7EE6"/>
    <w:rsid w:val="003F35E7"/>
    <w:rsid w:val="004020D5"/>
    <w:rsid w:val="00404894"/>
    <w:rsid w:val="00404978"/>
    <w:rsid w:val="004052F0"/>
    <w:rsid w:val="00406ADE"/>
    <w:rsid w:val="00430F9E"/>
    <w:rsid w:val="004372C8"/>
    <w:rsid w:val="004378D8"/>
    <w:rsid w:val="00440B2F"/>
    <w:rsid w:val="00450482"/>
    <w:rsid w:val="0045210C"/>
    <w:rsid w:val="00452205"/>
    <w:rsid w:val="0045257D"/>
    <w:rsid w:val="00462068"/>
    <w:rsid w:val="004621EC"/>
    <w:rsid w:val="004726C7"/>
    <w:rsid w:val="0047422B"/>
    <w:rsid w:val="00474488"/>
    <w:rsid w:val="00475FC3"/>
    <w:rsid w:val="00476082"/>
    <w:rsid w:val="00476F11"/>
    <w:rsid w:val="00480236"/>
    <w:rsid w:val="0048358A"/>
    <w:rsid w:val="00483BAA"/>
    <w:rsid w:val="004844CE"/>
    <w:rsid w:val="0049617A"/>
    <w:rsid w:val="004971DC"/>
    <w:rsid w:val="00497B93"/>
    <w:rsid w:val="004A0C05"/>
    <w:rsid w:val="004A369C"/>
    <w:rsid w:val="004A6EE7"/>
    <w:rsid w:val="004B3C9C"/>
    <w:rsid w:val="004B6CFF"/>
    <w:rsid w:val="004C5E10"/>
    <w:rsid w:val="004D152F"/>
    <w:rsid w:val="004D1FE5"/>
    <w:rsid w:val="004E044E"/>
    <w:rsid w:val="004E15D2"/>
    <w:rsid w:val="004E6CAA"/>
    <w:rsid w:val="004E7983"/>
    <w:rsid w:val="004F0424"/>
    <w:rsid w:val="004F4AAB"/>
    <w:rsid w:val="004F581C"/>
    <w:rsid w:val="00500A0A"/>
    <w:rsid w:val="00501284"/>
    <w:rsid w:val="005215F9"/>
    <w:rsid w:val="005252EB"/>
    <w:rsid w:val="00527B45"/>
    <w:rsid w:val="0053258F"/>
    <w:rsid w:val="00537B97"/>
    <w:rsid w:val="00546F54"/>
    <w:rsid w:val="00547097"/>
    <w:rsid w:val="00555BBE"/>
    <w:rsid w:val="005622CB"/>
    <w:rsid w:val="00563235"/>
    <w:rsid w:val="00571DCC"/>
    <w:rsid w:val="005808A0"/>
    <w:rsid w:val="005937CD"/>
    <w:rsid w:val="00596E1E"/>
    <w:rsid w:val="005A2375"/>
    <w:rsid w:val="005A756C"/>
    <w:rsid w:val="005B23BD"/>
    <w:rsid w:val="005C269B"/>
    <w:rsid w:val="005D5C3B"/>
    <w:rsid w:val="005D6588"/>
    <w:rsid w:val="005E061E"/>
    <w:rsid w:val="005E45E1"/>
    <w:rsid w:val="005F0FC4"/>
    <w:rsid w:val="005F1CE3"/>
    <w:rsid w:val="005F5056"/>
    <w:rsid w:val="005F511C"/>
    <w:rsid w:val="005F5C6F"/>
    <w:rsid w:val="005F6FD0"/>
    <w:rsid w:val="00601EBE"/>
    <w:rsid w:val="00607361"/>
    <w:rsid w:val="00615D32"/>
    <w:rsid w:val="006168D3"/>
    <w:rsid w:val="00622E24"/>
    <w:rsid w:val="006431AA"/>
    <w:rsid w:val="0065344F"/>
    <w:rsid w:val="00654ACC"/>
    <w:rsid w:val="00654EEC"/>
    <w:rsid w:val="00655E3D"/>
    <w:rsid w:val="0065717E"/>
    <w:rsid w:val="00662864"/>
    <w:rsid w:val="00664E0E"/>
    <w:rsid w:val="006777A6"/>
    <w:rsid w:val="00683F36"/>
    <w:rsid w:val="006863DC"/>
    <w:rsid w:val="0069442A"/>
    <w:rsid w:val="00696466"/>
    <w:rsid w:val="00697391"/>
    <w:rsid w:val="006B43A8"/>
    <w:rsid w:val="006B46EB"/>
    <w:rsid w:val="006B52AD"/>
    <w:rsid w:val="006B547A"/>
    <w:rsid w:val="006B7898"/>
    <w:rsid w:val="006C5D78"/>
    <w:rsid w:val="006D0DBE"/>
    <w:rsid w:val="006D0FB3"/>
    <w:rsid w:val="006D26F0"/>
    <w:rsid w:val="006E2D28"/>
    <w:rsid w:val="006E59EF"/>
    <w:rsid w:val="006E72F1"/>
    <w:rsid w:val="006F2813"/>
    <w:rsid w:val="006F2F04"/>
    <w:rsid w:val="00702397"/>
    <w:rsid w:val="00711925"/>
    <w:rsid w:val="007233BD"/>
    <w:rsid w:val="00727790"/>
    <w:rsid w:val="00730C25"/>
    <w:rsid w:val="007319B9"/>
    <w:rsid w:val="007335C5"/>
    <w:rsid w:val="007414A5"/>
    <w:rsid w:val="007431DE"/>
    <w:rsid w:val="00743A31"/>
    <w:rsid w:val="00745629"/>
    <w:rsid w:val="00751D8B"/>
    <w:rsid w:val="00760F83"/>
    <w:rsid w:val="00764314"/>
    <w:rsid w:val="007647DB"/>
    <w:rsid w:val="00767846"/>
    <w:rsid w:val="00773D9F"/>
    <w:rsid w:val="00785DF7"/>
    <w:rsid w:val="007934F1"/>
    <w:rsid w:val="00797B67"/>
    <w:rsid w:val="00797C68"/>
    <w:rsid w:val="007B1E6E"/>
    <w:rsid w:val="007B26A6"/>
    <w:rsid w:val="007B49D8"/>
    <w:rsid w:val="007B4D5A"/>
    <w:rsid w:val="007C1F24"/>
    <w:rsid w:val="007D059F"/>
    <w:rsid w:val="007D5C3C"/>
    <w:rsid w:val="007E2F84"/>
    <w:rsid w:val="007E30CD"/>
    <w:rsid w:val="007E39CC"/>
    <w:rsid w:val="007E3BB2"/>
    <w:rsid w:val="007E4B6F"/>
    <w:rsid w:val="007E59A0"/>
    <w:rsid w:val="007E7FDE"/>
    <w:rsid w:val="007F1A54"/>
    <w:rsid w:val="007F2394"/>
    <w:rsid w:val="00814AC5"/>
    <w:rsid w:val="008236FC"/>
    <w:rsid w:val="0082598D"/>
    <w:rsid w:val="0083186F"/>
    <w:rsid w:val="00833F27"/>
    <w:rsid w:val="00834804"/>
    <w:rsid w:val="008349C0"/>
    <w:rsid w:val="008404F4"/>
    <w:rsid w:val="00847E34"/>
    <w:rsid w:val="00853DAB"/>
    <w:rsid w:val="00863271"/>
    <w:rsid w:val="00866D14"/>
    <w:rsid w:val="00870E71"/>
    <w:rsid w:val="00881030"/>
    <w:rsid w:val="008829BD"/>
    <w:rsid w:val="00893623"/>
    <w:rsid w:val="00896DCE"/>
    <w:rsid w:val="00897A31"/>
    <w:rsid w:val="008A0044"/>
    <w:rsid w:val="008B082D"/>
    <w:rsid w:val="008B36ED"/>
    <w:rsid w:val="008C0B1D"/>
    <w:rsid w:val="008C1D76"/>
    <w:rsid w:val="008C291E"/>
    <w:rsid w:val="008C4532"/>
    <w:rsid w:val="008D0620"/>
    <w:rsid w:val="008E7AA5"/>
    <w:rsid w:val="008F0956"/>
    <w:rsid w:val="008F772D"/>
    <w:rsid w:val="00901BF0"/>
    <w:rsid w:val="00901E80"/>
    <w:rsid w:val="009023D1"/>
    <w:rsid w:val="00903CAE"/>
    <w:rsid w:val="00911D60"/>
    <w:rsid w:val="009165ED"/>
    <w:rsid w:val="0092325C"/>
    <w:rsid w:val="009244D7"/>
    <w:rsid w:val="00924E93"/>
    <w:rsid w:val="00931AA5"/>
    <w:rsid w:val="0093419E"/>
    <w:rsid w:val="0094151C"/>
    <w:rsid w:val="009459CF"/>
    <w:rsid w:val="00965450"/>
    <w:rsid w:val="00967280"/>
    <w:rsid w:val="009737BF"/>
    <w:rsid w:val="00975B28"/>
    <w:rsid w:val="009807E1"/>
    <w:rsid w:val="00984844"/>
    <w:rsid w:val="00984A06"/>
    <w:rsid w:val="00985649"/>
    <w:rsid w:val="00991005"/>
    <w:rsid w:val="00993DF1"/>
    <w:rsid w:val="00994542"/>
    <w:rsid w:val="00995F5A"/>
    <w:rsid w:val="009A05B6"/>
    <w:rsid w:val="009A5678"/>
    <w:rsid w:val="009B0CC3"/>
    <w:rsid w:val="009B3349"/>
    <w:rsid w:val="009B75C5"/>
    <w:rsid w:val="009C2C7F"/>
    <w:rsid w:val="009C42D0"/>
    <w:rsid w:val="009C47A8"/>
    <w:rsid w:val="009C4EDF"/>
    <w:rsid w:val="009D1B03"/>
    <w:rsid w:val="009D553E"/>
    <w:rsid w:val="009D6615"/>
    <w:rsid w:val="009E0268"/>
    <w:rsid w:val="009E146C"/>
    <w:rsid w:val="009E49B2"/>
    <w:rsid w:val="009E4FF3"/>
    <w:rsid w:val="009E74B5"/>
    <w:rsid w:val="009F36CB"/>
    <w:rsid w:val="009F5FC3"/>
    <w:rsid w:val="00A03565"/>
    <w:rsid w:val="00A03837"/>
    <w:rsid w:val="00A0791E"/>
    <w:rsid w:val="00A11C1B"/>
    <w:rsid w:val="00A176E2"/>
    <w:rsid w:val="00A2069F"/>
    <w:rsid w:val="00A26872"/>
    <w:rsid w:val="00A46E72"/>
    <w:rsid w:val="00A51790"/>
    <w:rsid w:val="00A5252A"/>
    <w:rsid w:val="00A5325A"/>
    <w:rsid w:val="00A54ACE"/>
    <w:rsid w:val="00A630AB"/>
    <w:rsid w:val="00A655ED"/>
    <w:rsid w:val="00A65CB5"/>
    <w:rsid w:val="00A6748C"/>
    <w:rsid w:val="00A67996"/>
    <w:rsid w:val="00A73366"/>
    <w:rsid w:val="00A80B8E"/>
    <w:rsid w:val="00A8128E"/>
    <w:rsid w:val="00A86249"/>
    <w:rsid w:val="00A86EAC"/>
    <w:rsid w:val="00AB18EA"/>
    <w:rsid w:val="00AC09D7"/>
    <w:rsid w:val="00AD19AA"/>
    <w:rsid w:val="00AD3720"/>
    <w:rsid w:val="00AD56B1"/>
    <w:rsid w:val="00AD5728"/>
    <w:rsid w:val="00AD5FCA"/>
    <w:rsid w:val="00AE0302"/>
    <w:rsid w:val="00AE40D6"/>
    <w:rsid w:val="00AE4863"/>
    <w:rsid w:val="00AF14A9"/>
    <w:rsid w:val="00AF27AA"/>
    <w:rsid w:val="00B034BE"/>
    <w:rsid w:val="00B07CA3"/>
    <w:rsid w:val="00B12C0E"/>
    <w:rsid w:val="00B13BE0"/>
    <w:rsid w:val="00B145D4"/>
    <w:rsid w:val="00B15A6E"/>
    <w:rsid w:val="00B16CD7"/>
    <w:rsid w:val="00B26973"/>
    <w:rsid w:val="00B31363"/>
    <w:rsid w:val="00B36C20"/>
    <w:rsid w:val="00B40B61"/>
    <w:rsid w:val="00B4733E"/>
    <w:rsid w:val="00B6126F"/>
    <w:rsid w:val="00B62E4D"/>
    <w:rsid w:val="00B66C8C"/>
    <w:rsid w:val="00B71720"/>
    <w:rsid w:val="00B71CE8"/>
    <w:rsid w:val="00B72C13"/>
    <w:rsid w:val="00B819C5"/>
    <w:rsid w:val="00B81CFA"/>
    <w:rsid w:val="00B825C7"/>
    <w:rsid w:val="00B902DD"/>
    <w:rsid w:val="00BA246B"/>
    <w:rsid w:val="00BA3135"/>
    <w:rsid w:val="00BB03BE"/>
    <w:rsid w:val="00BB509B"/>
    <w:rsid w:val="00BB6131"/>
    <w:rsid w:val="00BB6D3D"/>
    <w:rsid w:val="00BC27D2"/>
    <w:rsid w:val="00BC6401"/>
    <w:rsid w:val="00BC6A3A"/>
    <w:rsid w:val="00BD077A"/>
    <w:rsid w:val="00BE0428"/>
    <w:rsid w:val="00BE7EFD"/>
    <w:rsid w:val="00BF130A"/>
    <w:rsid w:val="00BF161D"/>
    <w:rsid w:val="00BF231B"/>
    <w:rsid w:val="00BF2F25"/>
    <w:rsid w:val="00BF5576"/>
    <w:rsid w:val="00BF5F2A"/>
    <w:rsid w:val="00C04960"/>
    <w:rsid w:val="00C10693"/>
    <w:rsid w:val="00C10A72"/>
    <w:rsid w:val="00C15D87"/>
    <w:rsid w:val="00C16F6A"/>
    <w:rsid w:val="00C2267A"/>
    <w:rsid w:val="00C23B19"/>
    <w:rsid w:val="00C30196"/>
    <w:rsid w:val="00C3176D"/>
    <w:rsid w:val="00C432C4"/>
    <w:rsid w:val="00C43DF0"/>
    <w:rsid w:val="00C45287"/>
    <w:rsid w:val="00C45358"/>
    <w:rsid w:val="00C51C07"/>
    <w:rsid w:val="00C56095"/>
    <w:rsid w:val="00C61F92"/>
    <w:rsid w:val="00C70AC8"/>
    <w:rsid w:val="00C74068"/>
    <w:rsid w:val="00C90446"/>
    <w:rsid w:val="00CA7332"/>
    <w:rsid w:val="00CB0FB8"/>
    <w:rsid w:val="00CB1266"/>
    <w:rsid w:val="00CB1AA4"/>
    <w:rsid w:val="00CC4A10"/>
    <w:rsid w:val="00CC6324"/>
    <w:rsid w:val="00CD1F0D"/>
    <w:rsid w:val="00CD24B4"/>
    <w:rsid w:val="00CD4254"/>
    <w:rsid w:val="00CD66F1"/>
    <w:rsid w:val="00CE45CF"/>
    <w:rsid w:val="00CF002C"/>
    <w:rsid w:val="00CF533F"/>
    <w:rsid w:val="00CF6E6C"/>
    <w:rsid w:val="00CF7D4B"/>
    <w:rsid w:val="00CF7DE3"/>
    <w:rsid w:val="00D0119F"/>
    <w:rsid w:val="00D12683"/>
    <w:rsid w:val="00D14A41"/>
    <w:rsid w:val="00D25345"/>
    <w:rsid w:val="00D31995"/>
    <w:rsid w:val="00D502D2"/>
    <w:rsid w:val="00D5678F"/>
    <w:rsid w:val="00D70C2E"/>
    <w:rsid w:val="00D73FC5"/>
    <w:rsid w:val="00D91028"/>
    <w:rsid w:val="00D929F9"/>
    <w:rsid w:val="00DA1E8C"/>
    <w:rsid w:val="00DA2DD5"/>
    <w:rsid w:val="00DA6D56"/>
    <w:rsid w:val="00DA74A0"/>
    <w:rsid w:val="00DA7A29"/>
    <w:rsid w:val="00DC2347"/>
    <w:rsid w:val="00DC517F"/>
    <w:rsid w:val="00DD299D"/>
    <w:rsid w:val="00DD55DA"/>
    <w:rsid w:val="00DD7535"/>
    <w:rsid w:val="00DE3365"/>
    <w:rsid w:val="00DE67C8"/>
    <w:rsid w:val="00DF1292"/>
    <w:rsid w:val="00DF7A21"/>
    <w:rsid w:val="00E00933"/>
    <w:rsid w:val="00E21373"/>
    <w:rsid w:val="00E27FA7"/>
    <w:rsid w:val="00E31A3C"/>
    <w:rsid w:val="00E33CD1"/>
    <w:rsid w:val="00E3402A"/>
    <w:rsid w:val="00E36944"/>
    <w:rsid w:val="00E42F6B"/>
    <w:rsid w:val="00E45EB3"/>
    <w:rsid w:val="00E47F98"/>
    <w:rsid w:val="00E50992"/>
    <w:rsid w:val="00E55423"/>
    <w:rsid w:val="00E5570E"/>
    <w:rsid w:val="00E569A1"/>
    <w:rsid w:val="00E6698B"/>
    <w:rsid w:val="00E7087A"/>
    <w:rsid w:val="00E84631"/>
    <w:rsid w:val="00E86499"/>
    <w:rsid w:val="00E870AC"/>
    <w:rsid w:val="00E91D74"/>
    <w:rsid w:val="00E937F5"/>
    <w:rsid w:val="00E9450A"/>
    <w:rsid w:val="00E95835"/>
    <w:rsid w:val="00E96FFB"/>
    <w:rsid w:val="00E97048"/>
    <w:rsid w:val="00EA7097"/>
    <w:rsid w:val="00EB55B9"/>
    <w:rsid w:val="00EB7E70"/>
    <w:rsid w:val="00EC1FE5"/>
    <w:rsid w:val="00EC5C99"/>
    <w:rsid w:val="00ED085E"/>
    <w:rsid w:val="00EE1133"/>
    <w:rsid w:val="00EE5B01"/>
    <w:rsid w:val="00EF1B95"/>
    <w:rsid w:val="00EF6D8E"/>
    <w:rsid w:val="00F0122F"/>
    <w:rsid w:val="00F02EB5"/>
    <w:rsid w:val="00F0791B"/>
    <w:rsid w:val="00F11BAE"/>
    <w:rsid w:val="00F13BF8"/>
    <w:rsid w:val="00F16407"/>
    <w:rsid w:val="00F25667"/>
    <w:rsid w:val="00F32CA2"/>
    <w:rsid w:val="00F33053"/>
    <w:rsid w:val="00F33CB0"/>
    <w:rsid w:val="00F368A8"/>
    <w:rsid w:val="00F370C7"/>
    <w:rsid w:val="00F43377"/>
    <w:rsid w:val="00F45B06"/>
    <w:rsid w:val="00F53A98"/>
    <w:rsid w:val="00F56001"/>
    <w:rsid w:val="00F56E0B"/>
    <w:rsid w:val="00F62E14"/>
    <w:rsid w:val="00F640D3"/>
    <w:rsid w:val="00F711A4"/>
    <w:rsid w:val="00F77A70"/>
    <w:rsid w:val="00F81D1E"/>
    <w:rsid w:val="00F84759"/>
    <w:rsid w:val="00F86400"/>
    <w:rsid w:val="00F92D2D"/>
    <w:rsid w:val="00FA1ADC"/>
    <w:rsid w:val="00FA6EBC"/>
    <w:rsid w:val="00FA75E6"/>
    <w:rsid w:val="00FA7C94"/>
    <w:rsid w:val="00FB02D0"/>
    <w:rsid w:val="00FB16EE"/>
    <w:rsid w:val="00FB3624"/>
    <w:rsid w:val="00FB3819"/>
    <w:rsid w:val="00FC0D19"/>
    <w:rsid w:val="00FC1D41"/>
    <w:rsid w:val="00FC274A"/>
    <w:rsid w:val="00FD0326"/>
    <w:rsid w:val="00FD14B2"/>
    <w:rsid w:val="00FD457D"/>
    <w:rsid w:val="00FE0034"/>
    <w:rsid w:val="00FE6F3F"/>
    <w:rsid w:val="00FF103C"/>
    <w:rsid w:val="00FF1116"/>
    <w:rsid w:val="00FF125B"/>
    <w:rsid w:val="00FF13D8"/>
    <w:rsid w:val="00FF35E6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B5"/>
  </w:style>
  <w:style w:type="paragraph" w:styleId="1">
    <w:name w:val="heading 1"/>
    <w:basedOn w:val="a"/>
    <w:link w:val="10"/>
    <w:uiPriority w:val="9"/>
    <w:qFormat/>
    <w:rsid w:val="000C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35"/>
    <w:pPr>
      <w:ind w:left="720"/>
      <w:contextualSpacing/>
    </w:pPr>
  </w:style>
  <w:style w:type="character" w:customStyle="1" w:styleId="A30">
    <w:name w:val="A3"/>
    <w:uiPriority w:val="99"/>
    <w:rsid w:val="001C1785"/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C38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0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A5"/>
    <w:uiPriority w:val="99"/>
    <w:rsid w:val="00E569A1"/>
    <w:rPr>
      <w:color w:val="000000"/>
      <w:sz w:val="18"/>
      <w:szCs w:val="18"/>
    </w:rPr>
  </w:style>
  <w:style w:type="paragraph" w:customStyle="1" w:styleId="Pa0">
    <w:name w:val="Pa0"/>
    <w:basedOn w:val="a"/>
    <w:next w:val="a"/>
    <w:uiPriority w:val="99"/>
    <w:rsid w:val="00E569A1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b/>
      <w:smallCaps/>
      <w:sz w:val="24"/>
      <w:szCs w:val="24"/>
      <w:lang w:val="ru-RU" w:eastAsia="ru-RU"/>
    </w:rPr>
  </w:style>
  <w:style w:type="character" w:customStyle="1" w:styleId="A6">
    <w:name w:val="A6"/>
    <w:uiPriority w:val="99"/>
    <w:rsid w:val="00E569A1"/>
    <w:rPr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E569A1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b/>
      <w:smallCaps/>
      <w:sz w:val="24"/>
      <w:szCs w:val="24"/>
      <w:lang w:val="ru-RU" w:eastAsia="ru-RU"/>
    </w:rPr>
  </w:style>
  <w:style w:type="paragraph" w:customStyle="1" w:styleId="Pa1">
    <w:name w:val="Pa1"/>
    <w:basedOn w:val="a"/>
    <w:next w:val="a"/>
    <w:uiPriority w:val="99"/>
    <w:rsid w:val="00E569A1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b/>
      <w:smallCaps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AD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31AA"/>
  </w:style>
  <w:style w:type="character" w:styleId="a8">
    <w:name w:val="Hyperlink"/>
    <w:basedOn w:val="a0"/>
    <w:uiPriority w:val="99"/>
    <w:semiHidden/>
    <w:unhideWhenUsed/>
    <w:rsid w:val="00217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344422122?pwd=OUx2djhUNkJaN3B2aFhIbGlTNmFz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9835721?pwd=dS9mNzJ5c0lnNGZmVEYwb1dOTTcr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601168941?pwd=bCtXVmpwbGtISkpsNmc5UE12eklYQT09" TargetMode="External"/><Relationship Id="rId5" Type="http://schemas.openxmlformats.org/officeDocument/2006/relationships/hyperlink" Target="https://us02web.zoom.us/j/7601168941?pwd=bCtXVmpwbGtISkpsNmc5UE12eklY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29B1-6BAA-42BB-AC05-E20F67C2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Видавничий</dc:creator>
  <cp:lastModifiedBy>Admin</cp:lastModifiedBy>
  <cp:revision>10</cp:revision>
  <cp:lastPrinted>2021-05-25T06:41:00Z</cp:lastPrinted>
  <dcterms:created xsi:type="dcterms:W3CDTF">2021-05-25T06:43:00Z</dcterms:created>
  <dcterms:modified xsi:type="dcterms:W3CDTF">2021-05-25T10:39:00Z</dcterms:modified>
</cp:coreProperties>
</file>