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1675E" w:rsidRPr="00BB6F15" w:rsidRDefault="0096774C" w:rsidP="001C7F80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bookmarkStart w:id="0" w:name="_heading=h.30j0zll" w:colFirst="0" w:colLast="0"/>
      <w:bookmarkEnd w:id="0"/>
      <w:r w:rsidRPr="00BB6F15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3</w:t>
      </w:r>
      <w:r w:rsidRPr="00BB6F15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до Методичних рекомендацій</w:t>
      </w:r>
      <w:r w:rsidRPr="00BB6F15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щодо процедури складення Присяги виборних посадових осіб і службовців місцевого самоврядування територіальної громади особами, які вперше вступають на службу в орган місцевого самоврядування або призначаються на посаду в орган місцевого самоврядування, що представляє іншу територіальну громаду (територіальні громади)</w:t>
      </w:r>
      <w:r w:rsidRPr="00BB6F15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(пункт 7 розділу IV)</w:t>
      </w:r>
    </w:p>
    <w:p w14:paraId="7262AE43" w14:textId="77777777" w:rsidR="00D26D00" w:rsidRDefault="00D26D00" w:rsidP="00D26D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561E7202" w14:textId="77777777" w:rsidR="00D26D00" w:rsidRDefault="00D26D00" w:rsidP="00D26D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56283E50" w14:textId="63C23A58" w:rsidR="00BB6F15" w:rsidRPr="00D26D00" w:rsidRDefault="00BB6F15" w:rsidP="00D26D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D26D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ПРИКЛАД</w:t>
      </w:r>
      <w:r w:rsidR="00AD5A29">
        <w:rPr>
          <w:rStyle w:val="af"/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footnoteReference w:id="1"/>
      </w:r>
    </w:p>
    <w:p w14:paraId="40915901" w14:textId="77777777" w:rsidR="00BB6F15" w:rsidRPr="00D26D00" w:rsidRDefault="00BB6F15" w:rsidP="00D26D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51CFF873" w14:textId="77777777" w:rsidR="003B6A0F" w:rsidRDefault="003B6A0F" w:rsidP="003B6A0F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1" w:name="_Hlk20245011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</w:t>
      </w:r>
      <w:r w:rsidR="00BB6F15" w:rsidRPr="00D26D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</w:t>
      </w:r>
      <w:r w:rsidR="002661A1" w:rsidRPr="00D26D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еруюч</w:t>
      </w:r>
      <w:r w:rsidR="00BB6F15" w:rsidRPr="00D26D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ому</w:t>
      </w:r>
      <w:r w:rsidR="002661A1" w:rsidRPr="00D26D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справами вико</w:t>
      </w:r>
      <w:r w:rsidR="00BB6F15" w:rsidRPr="00D26D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навчого </w:t>
      </w:r>
    </w:p>
    <w:p w14:paraId="138278DD" w14:textId="77777777" w:rsidR="003B6A0F" w:rsidRDefault="003B6A0F" w:rsidP="003B6A0F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</w:t>
      </w:r>
      <w:r w:rsidR="00BB6F15" w:rsidRPr="00D26D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комітету </w:t>
      </w:r>
      <w:proofErr w:type="spellStart"/>
      <w:r w:rsidR="00BB6F15" w:rsidRPr="00D26D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Новороздільської</w:t>
      </w:r>
      <w:proofErr w:type="spellEnd"/>
      <w:r w:rsidR="00BB6F15" w:rsidRPr="00D26D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міської </w:t>
      </w:r>
    </w:p>
    <w:p w14:paraId="2A10C55A" w14:textId="77777777" w:rsidR="003B6A0F" w:rsidRDefault="003B6A0F" w:rsidP="003B6A0F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</w:t>
      </w:r>
      <w:r w:rsidR="00BB6F15" w:rsidRPr="00D26D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ради Стрийського району </w:t>
      </w:r>
    </w:p>
    <w:p w14:paraId="00000005" w14:textId="73348BE8" w:rsidR="0051675E" w:rsidRPr="00D26D00" w:rsidRDefault="003B6A0F" w:rsidP="003B6A0F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</w:t>
      </w:r>
      <w:r w:rsidR="00BB6F15" w:rsidRPr="00D26D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Львівської області</w:t>
      </w:r>
    </w:p>
    <w:p w14:paraId="7965B882" w14:textId="652B0C1C" w:rsidR="00BB6F15" w:rsidRPr="00D26D00" w:rsidRDefault="003B6A0F" w:rsidP="003B6A0F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</w:t>
      </w:r>
      <w:r w:rsidR="00BB6F15" w:rsidRPr="00D26D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Івану ІВАСІВУ</w:t>
      </w:r>
      <w:bookmarkEnd w:id="1"/>
    </w:p>
    <w:p w14:paraId="0CBD72FE" w14:textId="5AF13252" w:rsidR="00BB6F15" w:rsidRPr="00D26D00" w:rsidRDefault="00BB6F15" w:rsidP="00D26D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7C67BB16" w14:textId="77777777" w:rsidR="00D26D00" w:rsidRDefault="00D26D00" w:rsidP="00D26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0000000A" w14:textId="58AAA9B9" w:rsidR="0051675E" w:rsidRDefault="00091CDA" w:rsidP="00D26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ДОПОВІДНА ЗАПИСКА</w:t>
      </w:r>
    </w:p>
    <w:p w14:paraId="44376827" w14:textId="1CA389E5" w:rsidR="00D26D00" w:rsidRDefault="00D26D00" w:rsidP="00D26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5A323295" w14:textId="0BB8EB40" w:rsidR="000529AD" w:rsidRDefault="00D26D00" w:rsidP="000529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Від: </w:t>
      </w:r>
      <w:bookmarkStart w:id="2" w:name="_Hlk202449855"/>
      <w:r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Керівник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служби управління персоналу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виконавчого комітету </w:t>
      </w:r>
      <w:proofErr w:type="spellStart"/>
      <w:r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Новороздільської</w:t>
      </w:r>
      <w:proofErr w:type="spellEnd"/>
      <w:r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ради Стрийського району Львівської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529AD" w:rsidRPr="00D26D00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Микол</w:t>
      </w:r>
      <w:r w:rsidR="000529A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и</w:t>
      </w:r>
      <w:r w:rsidR="000529AD" w:rsidRPr="00D26D00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МИКИТЕНК</w:t>
      </w:r>
      <w:r w:rsidR="000529A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А</w:t>
      </w:r>
      <w:bookmarkEnd w:id="2"/>
      <w:r w:rsidR="00552A6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.</w:t>
      </w:r>
    </w:p>
    <w:p w14:paraId="626CE38D" w14:textId="77777777" w:rsidR="000529AD" w:rsidRDefault="000529AD" w:rsidP="000529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14:paraId="7A06D78A" w14:textId="5025AFA5" w:rsidR="000529AD" w:rsidRDefault="000529AD" w:rsidP="000529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5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Стосовно:</w:t>
      </w:r>
      <w:r w:rsidRPr="000529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відмови у складенні </w:t>
      </w:r>
      <w:r w:rsidRPr="00D26D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Присяги виборних посадових осіб і службовців місцевого самоврядування територіальної громади </w:t>
      </w:r>
      <w:r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Степаном СТЕПАНЧЕНКО</w:t>
      </w:r>
      <w:r w:rsidR="001653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="00552A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14:paraId="3B6078B2" w14:textId="77777777" w:rsidR="000529AD" w:rsidRDefault="000529AD" w:rsidP="000529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7566001" w14:textId="59A5FE5C" w:rsidR="00214C9F" w:rsidRPr="000529AD" w:rsidRDefault="000529AD" w:rsidP="000529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05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Суть питання:</w:t>
      </w:r>
      <w:r w:rsidRPr="000529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6774C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Доводжу до Вашого відома, що </w:t>
      </w:r>
      <w:r w:rsidR="00BB6F15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01</w:t>
      </w:r>
      <w:r w:rsidR="0096774C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B6F15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липня</w:t>
      </w:r>
      <w:r w:rsidR="0096774C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</w:t>
      </w:r>
      <w:r w:rsidR="00BB6F15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25</w:t>
      </w:r>
      <w:r w:rsidR="0096774C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 </w:t>
      </w:r>
      <w:r w:rsidR="003B03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3B03D3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03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</w:t>
      </w:r>
      <w:r w:rsidR="00BB6F15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="0096774C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03D3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годин</w:t>
      </w:r>
      <w:r w:rsidR="003B03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3B03D3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B6F15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</w:t>
      </w:r>
      <w:r w:rsidR="0096774C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хвилин у приміщенні </w:t>
      </w:r>
      <w:proofErr w:type="spellStart"/>
      <w:r w:rsidR="00BB6F15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Новороздільської</w:t>
      </w:r>
      <w:proofErr w:type="spellEnd"/>
      <w:r w:rsidR="00BB6F15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ради Стрийського району Львівської області</w:t>
      </w:r>
      <w:r w:rsidR="0096774C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proofErr w:type="spellStart"/>
      <w:r w:rsidR="0096774C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</w:t>
      </w:r>
      <w:r w:rsidR="00BB6F15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proofErr w:type="spellEnd"/>
      <w:r w:rsidR="00BB6F15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="003B03D3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 Незалежності, буд 19/91</w:t>
      </w:r>
      <w:r w:rsidR="003B03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3B03D3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Стрийський район, </w:t>
      </w:r>
      <w:proofErr w:type="spellStart"/>
      <w:r w:rsidR="00BB6F15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Львіська</w:t>
      </w:r>
      <w:proofErr w:type="spellEnd"/>
      <w:r w:rsidR="00BB6F15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область</w:t>
      </w:r>
      <w:r w:rsidR="003B03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6774C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було заплановано складення </w:t>
      </w:r>
      <w:r w:rsidR="0096774C" w:rsidRPr="00D26D00">
        <w:rPr>
          <w:rFonts w:ascii="Times New Roman" w:eastAsia="Times New Roman" w:hAnsi="Times New Roman" w:cs="Times New Roman"/>
          <w:sz w:val="28"/>
          <w:szCs w:val="28"/>
          <w:lang w:val="uk-UA"/>
        </w:rPr>
        <w:t>Присяги виборних посадових осіб і службовців місцевого самоврядування територіальної громади (далі - Присяга)</w:t>
      </w:r>
      <w:r w:rsidR="0096774C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B6F15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Степаном СТЕПАНЧЕНКО</w:t>
      </w:r>
      <w:r w:rsidR="001653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="00BB6F15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якого </w:t>
      </w:r>
      <w:r w:rsidR="00214C9F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наказом від 27 червня </w:t>
      </w:r>
      <w:r w:rsidR="003B03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</w:t>
      </w:r>
      <w:r w:rsidR="00214C9F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2025 року </w:t>
      </w:r>
      <w:r w:rsidR="00C27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 34</w:t>
      </w:r>
      <w:r w:rsidR="00A65A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</w:t>
      </w:r>
      <w:r w:rsidR="00C27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ОД-П </w:t>
      </w:r>
      <w:bookmarkStart w:id="3" w:name="_Hlk202449929"/>
      <w:r w:rsidR="00BB6F15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призначено на посаду </w:t>
      </w:r>
      <w:r w:rsidR="00214C9F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спеціаліста з інформаційних </w:t>
      </w:r>
      <w:r w:rsidR="00214C9F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технологій Загального відділу виконавчого комітету </w:t>
      </w:r>
      <w:proofErr w:type="spellStart"/>
      <w:r w:rsidR="00214C9F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Новороздільської</w:t>
      </w:r>
      <w:proofErr w:type="spellEnd"/>
      <w:r w:rsidR="00214C9F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ради Стрийського району Львівської області</w:t>
      </w:r>
      <w:bookmarkEnd w:id="3"/>
      <w:r w:rsidR="00214C9F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26AC04D" w14:textId="30D8AADA" w:rsidR="00214C9F" w:rsidRPr="00D26D00" w:rsidRDefault="00214C9F" w:rsidP="000529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="0096774C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 </w:t>
      </w:r>
      <w:r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час та дату складення Присяги Степан</w:t>
      </w:r>
      <w:r w:rsidR="003B03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СТЕПАНЧЕНК</w:t>
      </w:r>
      <w:r w:rsidR="001653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6774C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належним чином повідомлено шляхом надсилання </w:t>
      </w:r>
      <w:r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йому </w:t>
      </w:r>
      <w:r w:rsidR="0096774C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письмового повідомлення про складення Присяги </w:t>
      </w:r>
      <w:r w:rsidR="006B5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27 червня 2025 року </w:t>
      </w:r>
      <w:r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поштову адресу: </w:t>
      </w:r>
      <w:r w:rsidR="003B03D3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 Героїв Крут, буд 19/18</w:t>
      </w:r>
      <w:r w:rsidR="003B03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3B03D3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Стрийський район,</w:t>
      </w:r>
      <w:r w:rsidR="003B03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Львіська</w:t>
      </w:r>
      <w:proofErr w:type="spellEnd"/>
      <w:r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область. Підтвердженням отримання </w:t>
      </w:r>
      <w:r w:rsidR="006B5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письмового </w:t>
      </w:r>
      <w:r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повідомлення </w:t>
      </w:r>
      <w:r w:rsidR="006B5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складення Присяги </w:t>
      </w:r>
      <w:r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 </w:t>
      </w:r>
      <w:r w:rsidR="003B03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рекомендован</w:t>
      </w:r>
      <w:r w:rsidR="003B6A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="003B03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повідомлення про вручення</w:t>
      </w:r>
      <w:r w:rsidR="003B03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поштового відправлення</w:t>
      </w:r>
      <w:r w:rsidR="00D26D00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що додається</w:t>
      </w:r>
      <w:r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0000010" w14:textId="62DA92CA" w:rsidR="0051675E" w:rsidRPr="00D26D00" w:rsidRDefault="006B5D94" w:rsidP="000529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A65A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письмовому </w:t>
      </w:r>
      <w:r w:rsidR="00214C9F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повідомленн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214C9F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складення Присяги Степана СТЕПАНЧЕНК</w:t>
      </w:r>
      <w:r w:rsidR="001653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214C9F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6774C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поінформовано про наслідки відмови від складення Присяги відповідно до частини п’ятої статті 33 Закону України «Про службу в органах місцевого самоврядування».</w:t>
      </w:r>
    </w:p>
    <w:p w14:paraId="33CB8706" w14:textId="76299306" w:rsidR="00D26D00" w:rsidRPr="00D26D00" w:rsidRDefault="0096774C" w:rsidP="000529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визначений для складення Присяги</w:t>
      </w:r>
      <w:r w:rsidRPr="00D26D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день та час </w:t>
      </w:r>
      <w:r w:rsidR="00214C9F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Степан СТЕПАНЧЕНКО </w:t>
      </w:r>
      <w:r w:rsidRPr="00D26D00">
        <w:rPr>
          <w:rFonts w:ascii="Times New Roman" w:eastAsia="Times New Roman" w:hAnsi="Times New Roman" w:cs="Times New Roman"/>
          <w:sz w:val="28"/>
          <w:szCs w:val="28"/>
          <w:lang w:val="uk-UA"/>
        </w:rPr>
        <w:t>відмовився від складення Присяги у присутності таких осіб</w:t>
      </w:r>
      <w:r w:rsidR="00D26D00" w:rsidRPr="00D26D00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31C62C36" w14:textId="763E2972" w:rsidR="00D26D00" w:rsidRPr="00D26D00" w:rsidRDefault="00214C9F" w:rsidP="000529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6D00">
        <w:rPr>
          <w:rFonts w:ascii="Times New Roman" w:eastAsia="Times New Roman" w:hAnsi="Times New Roman" w:cs="Times New Roman"/>
          <w:sz w:val="28"/>
          <w:szCs w:val="28"/>
          <w:lang w:val="uk-UA"/>
        </w:rPr>
        <w:t>Семена СЕМЕНЧЕНК</w:t>
      </w:r>
      <w:r w:rsidR="00165342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B54F5E" w:rsidRPr="00D26D00">
        <w:rPr>
          <w:rFonts w:ascii="Times New Roman" w:eastAsia="Times New Roman" w:hAnsi="Times New Roman" w:cs="Times New Roman"/>
          <w:sz w:val="28"/>
          <w:szCs w:val="28"/>
          <w:lang w:val="uk-UA"/>
        </w:rPr>
        <w:t>, спеціаліст</w:t>
      </w:r>
      <w:r w:rsidR="006B5D94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B54F5E" w:rsidRPr="00D26D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категорії</w:t>
      </w:r>
      <w:r w:rsidRPr="00D26D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54F5E" w:rsidRPr="00D26D00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Фінансово-економічного відділу</w:t>
      </w:r>
      <w:r w:rsidR="00D26D00" w:rsidRPr="00D26D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комітету </w:t>
      </w:r>
      <w:proofErr w:type="spellStart"/>
      <w:r w:rsidR="00D26D00" w:rsidRPr="00D26D00">
        <w:rPr>
          <w:rFonts w:ascii="Times New Roman" w:eastAsia="Times New Roman" w:hAnsi="Times New Roman" w:cs="Times New Roman"/>
          <w:sz w:val="28"/>
          <w:szCs w:val="28"/>
          <w:lang w:val="uk-UA"/>
        </w:rPr>
        <w:t>Новороздільської</w:t>
      </w:r>
      <w:proofErr w:type="spellEnd"/>
      <w:r w:rsidR="00D26D00" w:rsidRPr="00D26D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Стрийського району Львівської області;</w:t>
      </w:r>
    </w:p>
    <w:p w14:paraId="6ADE6CBB" w14:textId="6CC25FEC" w:rsidR="00D26D00" w:rsidRDefault="00D26D00" w:rsidP="000529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26D00">
        <w:rPr>
          <w:rFonts w:ascii="Times New Roman" w:eastAsia="Times New Roman" w:hAnsi="Times New Roman" w:cs="Times New Roman"/>
          <w:sz w:val="28"/>
          <w:szCs w:val="28"/>
          <w:lang w:val="uk-UA"/>
        </w:rPr>
        <w:t>Юрія ЮР</w:t>
      </w:r>
      <w:bookmarkStart w:id="4" w:name="_GoBack"/>
      <w:bookmarkEnd w:id="4"/>
      <w:r w:rsidRPr="00D26D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ЧЕНКА, начальника юридичного відділу </w:t>
      </w:r>
      <w:proofErr w:type="spellStart"/>
      <w:r w:rsidRPr="00D26D00">
        <w:rPr>
          <w:rFonts w:ascii="Times New Roman" w:eastAsia="Times New Roman" w:hAnsi="Times New Roman" w:cs="Times New Roman"/>
          <w:sz w:val="28"/>
          <w:szCs w:val="28"/>
          <w:lang w:val="uk-UA"/>
        </w:rPr>
        <w:t>Новороздільської</w:t>
      </w:r>
      <w:proofErr w:type="spellEnd"/>
      <w:r w:rsidRPr="00D26D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Стрийського району Львівської області, </w:t>
      </w:r>
      <w:r w:rsidR="0096774C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що складено відповідний акт</w:t>
      </w:r>
      <w:r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що </w:t>
      </w:r>
      <w:r w:rsidR="0096774C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додається.  </w:t>
      </w:r>
    </w:p>
    <w:p w14:paraId="77E6E4D5" w14:textId="6FE5B098" w:rsidR="000529AD" w:rsidRDefault="000529AD" w:rsidP="000529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B4A2BD" w14:textId="3A6C3D60" w:rsidR="000529AD" w:rsidRDefault="000529AD" w:rsidP="000529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5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Пропозиції:</w:t>
      </w:r>
      <w:r w:rsidRPr="000529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Враховуючи вищезазначене</w:t>
      </w:r>
      <w:r w:rsidR="006B5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прошу прийняти рішення </w:t>
      </w:r>
      <w:r w:rsidR="00A65A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скасування </w:t>
      </w:r>
      <w:r w:rsidRPr="000529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0529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27 червня 2025 року </w:t>
      </w:r>
      <w:r w:rsidR="006B5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 34</w:t>
      </w:r>
      <w:r w:rsidR="00A65A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</w:t>
      </w:r>
      <w:r w:rsidR="006B5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ОД-П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Pr="000529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призначен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 Степана СТЕПАНЧЕНК</w:t>
      </w:r>
      <w:r w:rsidR="003B6A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0529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посаду спеціаліста з інформаційних технологій Загального відділу виконавчого комітету </w:t>
      </w:r>
      <w:proofErr w:type="spellStart"/>
      <w:r w:rsidRPr="000529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Новороздільської</w:t>
      </w:r>
      <w:proofErr w:type="spellEnd"/>
      <w:r w:rsidRPr="000529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ради Стрийського району Львівської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45D1CF2" w14:textId="77777777" w:rsidR="000529AD" w:rsidRPr="00D26D00" w:rsidRDefault="000529AD" w:rsidP="000529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0"/>
        <w:gridCol w:w="8348"/>
      </w:tblGrid>
      <w:tr w:rsidR="00BF37B0" w14:paraId="35111C70" w14:textId="77777777" w:rsidTr="00BF37B0">
        <w:tc>
          <w:tcPr>
            <w:tcW w:w="1134" w:type="dxa"/>
          </w:tcPr>
          <w:p w14:paraId="269848F2" w14:textId="274F24BB" w:rsidR="00BF37B0" w:rsidRDefault="00BF37B0" w:rsidP="003B6A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Додат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</w:t>
            </w:r>
            <w:r w:rsidRPr="00D2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к:</w:t>
            </w:r>
          </w:p>
        </w:tc>
        <w:tc>
          <w:tcPr>
            <w:tcW w:w="8504" w:type="dxa"/>
          </w:tcPr>
          <w:p w14:paraId="446B146D" w14:textId="23389605" w:rsidR="00BF37B0" w:rsidRPr="00BF37B0" w:rsidRDefault="00BF37B0" w:rsidP="00BF37B0">
            <w:pPr>
              <w:tabs>
                <w:tab w:val="left" w:pos="-119"/>
              </w:tabs>
              <w:ind w:left="-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1. </w:t>
            </w:r>
            <w:r w:rsidRPr="00BF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Рекомендоване повідомлення про вручення поштового  відправлення з письмовим повідомленням про складення Присяги на 1 </w:t>
            </w:r>
            <w:proofErr w:type="spellStart"/>
            <w:r w:rsidRPr="00BF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арк</w:t>
            </w:r>
            <w:proofErr w:type="spellEnd"/>
            <w:r w:rsidRPr="00BF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 в 1 прим.</w:t>
            </w:r>
          </w:p>
          <w:p w14:paraId="3B332B4E" w14:textId="685D60D2" w:rsidR="00BF37B0" w:rsidRDefault="00BF37B0" w:rsidP="00BF37B0">
            <w:pPr>
              <w:tabs>
                <w:tab w:val="left" w:pos="0"/>
              </w:tabs>
              <w:ind w:left="-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2. Акт про відмову </w:t>
            </w:r>
            <w:r w:rsidRPr="00165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Степана СТЕПАНЧЕНК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 від складення </w:t>
            </w:r>
            <w:r w:rsidRPr="00D2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Присяги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2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виборних посадових осіб і службовців місцевого самоврядування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2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територіальної громади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 01 липня 2025 року </w:t>
            </w:r>
            <w:r w:rsidRPr="00D2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 2 </w:t>
            </w:r>
            <w:proofErr w:type="spellStart"/>
            <w:r w:rsidRPr="00D2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арк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 в 1 прим</w:t>
            </w:r>
            <w:r w:rsidRPr="00D26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</w:tbl>
    <w:p w14:paraId="18E3F979" w14:textId="77777777" w:rsidR="00D26D00" w:rsidRPr="00D26D00" w:rsidRDefault="00D26D00" w:rsidP="003B6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0ADB6ED" w14:textId="779623A9" w:rsidR="00D26D00" w:rsidRPr="000529AD" w:rsidRDefault="00D26D00" w:rsidP="00D26D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Керівник служби управління персоналу </w:t>
      </w:r>
      <w:r w:rsidR="000529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1C7F80">
        <w:rPr>
          <w:rFonts w:ascii="Times New Roman" w:eastAsia="Times New Roman" w:hAnsi="Times New Roman" w:cs="Times New Roman"/>
          <w:sz w:val="28"/>
          <w:szCs w:val="28"/>
          <w:lang w:val="uk-UA"/>
        </w:rPr>
        <w:t>підпис</w:t>
      </w:r>
      <w:r w:rsidRPr="00D26D0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       </w:t>
      </w:r>
      <w:r w:rsidRPr="00D26D00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Микола МИКИТЕНКО</w:t>
      </w:r>
    </w:p>
    <w:p w14:paraId="1E6A8B4C" w14:textId="734F690D" w:rsidR="00D26D00" w:rsidRDefault="00D26D00" w:rsidP="00D26D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0000017" w14:textId="4972D53B" w:rsidR="0051675E" w:rsidRPr="00D26D00" w:rsidRDefault="00D26D00" w:rsidP="00D26D0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01</w:t>
      </w:r>
      <w:r w:rsidR="0096774C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липня</w:t>
      </w:r>
      <w:r w:rsidR="0096774C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</w:t>
      </w:r>
      <w:r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025 </w:t>
      </w:r>
      <w:r w:rsidR="0096774C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оку</w:t>
      </w:r>
      <w:r w:rsidR="0096774C" w:rsidRPr="00D26D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96774C" w:rsidRPr="00D26D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D26D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="0096774C" w:rsidRPr="00D26D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</w:p>
    <w:p w14:paraId="00000018" w14:textId="77777777" w:rsidR="0051675E" w:rsidRPr="00BB6F15" w:rsidRDefault="0051675E" w:rsidP="00D26D00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sectPr w:rsidR="0051675E" w:rsidRPr="00BB6F15">
      <w:headerReference w:type="default" r:id="rId9"/>
      <w:footnotePr>
        <w:numFmt w:val="chicago"/>
      </w:footnotePr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6AE08" w14:textId="77777777" w:rsidR="00C72411" w:rsidRDefault="00C72411">
      <w:pPr>
        <w:spacing w:after="0" w:line="240" w:lineRule="auto"/>
      </w:pPr>
      <w:r>
        <w:separator/>
      </w:r>
    </w:p>
  </w:endnote>
  <w:endnote w:type="continuationSeparator" w:id="0">
    <w:p w14:paraId="076C2ADC" w14:textId="77777777" w:rsidR="00C72411" w:rsidRDefault="00C7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8F417" w14:textId="77777777" w:rsidR="00C72411" w:rsidRDefault="00C72411">
      <w:pPr>
        <w:spacing w:after="0" w:line="240" w:lineRule="auto"/>
      </w:pPr>
      <w:r>
        <w:separator/>
      </w:r>
    </w:p>
  </w:footnote>
  <w:footnote w:type="continuationSeparator" w:id="0">
    <w:p w14:paraId="0F4DCA80" w14:textId="77777777" w:rsidR="00C72411" w:rsidRDefault="00C72411">
      <w:pPr>
        <w:spacing w:after="0" w:line="240" w:lineRule="auto"/>
      </w:pPr>
      <w:r>
        <w:continuationSeparator/>
      </w:r>
    </w:p>
  </w:footnote>
  <w:footnote w:id="1">
    <w:p w14:paraId="2D451F42" w14:textId="79301B30" w:rsidR="00AD5A29" w:rsidRPr="00F168FD" w:rsidRDefault="00AD5A29" w:rsidP="00F168FD">
      <w:pPr>
        <w:pStyle w:val="ad"/>
        <w:jc w:val="both"/>
        <w:rPr>
          <w:lang w:val="uk-UA"/>
        </w:rPr>
      </w:pPr>
      <w:r w:rsidRPr="0069073A">
        <w:rPr>
          <w:rStyle w:val="af"/>
          <w:rFonts w:ascii="Times New Roman" w:hAnsi="Times New Roman" w:cs="Times New Roman"/>
        </w:rPr>
        <w:footnoteRef/>
      </w:r>
      <w:r w:rsidR="00AC2A46" w:rsidRPr="0069073A">
        <w:rPr>
          <w:rFonts w:ascii="Times New Roman" w:hAnsi="Times New Roman" w:cs="Times New Roman"/>
          <w:lang w:val="uk-UA"/>
        </w:rPr>
        <w:t>Цей приклад має інформаційний характер та не встановлює правових норм. При підготовці</w:t>
      </w:r>
      <w:r w:rsidRPr="0069073A">
        <w:rPr>
          <w:rFonts w:ascii="Times New Roman" w:hAnsi="Times New Roman" w:cs="Times New Roman"/>
        </w:rPr>
        <w:t xml:space="preserve"> </w:t>
      </w:r>
      <w:r w:rsidR="00F168FD" w:rsidRPr="00AC2A46">
        <w:rPr>
          <w:rFonts w:ascii="Times New Roman" w:hAnsi="Times New Roman" w:cs="Times New Roman"/>
          <w:lang w:val="uk-UA"/>
        </w:rPr>
        <w:t xml:space="preserve">доповідної записки </w:t>
      </w:r>
      <w:r w:rsidR="00AC2A46" w:rsidRPr="00AC2A46">
        <w:rPr>
          <w:rFonts w:ascii="Times New Roman" w:hAnsi="Times New Roman" w:cs="Times New Roman"/>
          <w:lang w:val="uk-UA"/>
        </w:rPr>
        <w:t>рекомендується враховувати норми чинного законодавства та</w:t>
      </w:r>
      <w:r w:rsidR="00F168FD" w:rsidRPr="00AC2A46">
        <w:rPr>
          <w:rFonts w:ascii="Times New Roman" w:hAnsi="Times New Roman" w:cs="Times New Roman"/>
          <w:lang w:val="uk-UA"/>
        </w:rPr>
        <w:t xml:space="preserve"> фактичн</w:t>
      </w:r>
      <w:r w:rsidR="00AC2A46" w:rsidRPr="00AC2A46">
        <w:rPr>
          <w:rFonts w:ascii="Times New Roman" w:hAnsi="Times New Roman" w:cs="Times New Roman"/>
          <w:lang w:val="uk-UA"/>
        </w:rPr>
        <w:t>і</w:t>
      </w:r>
      <w:r w:rsidR="00F168FD" w:rsidRPr="00AC2A46">
        <w:rPr>
          <w:rFonts w:ascii="Times New Roman" w:hAnsi="Times New Roman" w:cs="Times New Roman"/>
          <w:lang w:val="uk-UA"/>
        </w:rPr>
        <w:t xml:space="preserve"> обставин</w:t>
      </w:r>
      <w:r w:rsidR="00AC2A46" w:rsidRPr="0069073A">
        <w:rPr>
          <w:rFonts w:ascii="Times New Roman" w:hAnsi="Times New Roman" w:cs="Times New Roman"/>
          <w:lang w:val="uk-UA"/>
        </w:rPr>
        <w:t xml:space="preserve">и, що стали підставою </w:t>
      </w:r>
      <w:r w:rsidR="00AC2A46">
        <w:rPr>
          <w:rFonts w:ascii="Times New Roman" w:hAnsi="Times New Roman" w:cs="Times New Roman"/>
          <w:lang w:val="uk-UA"/>
        </w:rPr>
        <w:t xml:space="preserve">її </w:t>
      </w:r>
      <w:r w:rsidR="00AC2A46" w:rsidRPr="00AC2A46">
        <w:rPr>
          <w:rFonts w:ascii="Times New Roman" w:hAnsi="Times New Roman" w:cs="Times New Roman"/>
          <w:lang w:val="uk-UA"/>
        </w:rPr>
        <w:t>складення</w:t>
      </w:r>
      <w:r w:rsidR="00AC2A46">
        <w:rPr>
          <w:rFonts w:ascii="Times New Roman" w:hAnsi="Times New Roman" w:cs="Times New Roman"/>
          <w:lang w:val="uk-U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B" w14:textId="5ED02C55" w:rsidR="0051675E" w:rsidRDefault="009677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552A6E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0000001C" w14:textId="77777777" w:rsidR="0051675E" w:rsidRDefault="009677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Продовження додатка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924D8"/>
    <w:multiLevelType w:val="hybridMultilevel"/>
    <w:tmpl w:val="503432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52A56"/>
    <w:multiLevelType w:val="hybridMultilevel"/>
    <w:tmpl w:val="03DA087A"/>
    <w:lvl w:ilvl="0" w:tplc="B57E14A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5E"/>
    <w:rsid w:val="000529AD"/>
    <w:rsid w:val="00091CDA"/>
    <w:rsid w:val="000D402B"/>
    <w:rsid w:val="00164DCA"/>
    <w:rsid w:val="00165342"/>
    <w:rsid w:val="001968F0"/>
    <w:rsid w:val="001C7F80"/>
    <w:rsid w:val="00214C9F"/>
    <w:rsid w:val="002661A1"/>
    <w:rsid w:val="003B03D3"/>
    <w:rsid w:val="003B6A0F"/>
    <w:rsid w:val="004D053D"/>
    <w:rsid w:val="0051675E"/>
    <w:rsid w:val="00552A6E"/>
    <w:rsid w:val="005645E9"/>
    <w:rsid w:val="00564989"/>
    <w:rsid w:val="0069073A"/>
    <w:rsid w:val="006B5D94"/>
    <w:rsid w:val="0096774C"/>
    <w:rsid w:val="00A65AD2"/>
    <w:rsid w:val="00A818AC"/>
    <w:rsid w:val="00AC2A46"/>
    <w:rsid w:val="00AD5A29"/>
    <w:rsid w:val="00B54F5E"/>
    <w:rsid w:val="00BB6F15"/>
    <w:rsid w:val="00BF37B0"/>
    <w:rsid w:val="00C27043"/>
    <w:rsid w:val="00C72411"/>
    <w:rsid w:val="00D10DBB"/>
    <w:rsid w:val="00D26D00"/>
    <w:rsid w:val="00D97A75"/>
    <w:rsid w:val="00E6695F"/>
    <w:rsid w:val="00F168FD"/>
    <w:rsid w:val="00F9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0264"/>
  <w15:docId w15:val="{7F4054E4-0564-43A3-AF5E-4D60B0D3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7">
    <w:name w:val="heading 7"/>
    <w:link w:val="70"/>
    <w:uiPriority w:val="9"/>
    <w:semiHidden/>
    <w:unhideWhenUsed/>
    <w:qFormat/>
    <w:rsid w:val="00652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link w:val="80"/>
    <w:uiPriority w:val="9"/>
    <w:semiHidden/>
    <w:unhideWhenUsed/>
    <w:qFormat/>
    <w:rsid w:val="00652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link w:val="90"/>
    <w:uiPriority w:val="9"/>
    <w:semiHidden/>
    <w:unhideWhenUsed/>
    <w:qFormat/>
    <w:rsid w:val="00652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80" w:line="240" w:lineRule="auto"/>
    </w:pPr>
    <w:rPr>
      <w:sz w:val="56"/>
      <w:szCs w:val="56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uiPriority w:val="9"/>
    <w:rsid w:val="00652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uiPriority w:val="9"/>
    <w:semiHidden/>
    <w:rsid w:val="00652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uiPriority w:val="9"/>
    <w:semiHidden/>
    <w:rsid w:val="006525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uiPriority w:val="9"/>
    <w:semiHidden/>
    <w:rsid w:val="006525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uiPriority w:val="9"/>
    <w:semiHidden/>
    <w:rsid w:val="006525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uiPriority w:val="9"/>
    <w:semiHidden/>
    <w:rsid w:val="006525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25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25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25C8"/>
    <w:rPr>
      <w:rFonts w:eastAsiaTheme="majorEastAsia" w:cstheme="majorBidi"/>
      <w:color w:val="272727" w:themeColor="text1" w:themeTint="D8"/>
    </w:rPr>
  </w:style>
  <w:style w:type="character" w:customStyle="1" w:styleId="a4">
    <w:name w:val="Назва Знак"/>
    <w:basedOn w:val="a0"/>
    <w:uiPriority w:val="10"/>
    <w:rsid w:val="00652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Підзаголовок Знак"/>
    <w:basedOn w:val="a0"/>
    <w:uiPriority w:val="11"/>
    <w:rsid w:val="00652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link w:val="a7"/>
    <w:uiPriority w:val="29"/>
    <w:qFormat/>
    <w:rsid w:val="00652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7">
    <w:name w:val="Цитата Знак"/>
    <w:basedOn w:val="a0"/>
    <w:link w:val="a6"/>
    <w:uiPriority w:val="29"/>
    <w:rsid w:val="006525C8"/>
    <w:rPr>
      <w:i/>
      <w:iCs/>
      <w:color w:val="404040" w:themeColor="text1" w:themeTint="BF"/>
    </w:rPr>
  </w:style>
  <w:style w:type="paragraph" w:styleId="a8">
    <w:name w:val="List Paragraph"/>
    <w:uiPriority w:val="34"/>
    <w:qFormat/>
    <w:rsid w:val="006525C8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6525C8"/>
    <w:rPr>
      <w:i/>
      <w:iCs/>
      <w:color w:val="2F5496" w:themeColor="accent1" w:themeShade="BF"/>
    </w:rPr>
  </w:style>
  <w:style w:type="paragraph" w:styleId="aa">
    <w:name w:val="Intense Quote"/>
    <w:link w:val="ab"/>
    <w:uiPriority w:val="30"/>
    <w:qFormat/>
    <w:rsid w:val="00652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Насичена цитата Знак"/>
    <w:basedOn w:val="a0"/>
    <w:link w:val="aa"/>
    <w:uiPriority w:val="30"/>
    <w:rsid w:val="006525C8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6525C8"/>
    <w:rPr>
      <w:b/>
      <w:bCs/>
      <w:smallCaps/>
      <w:color w:val="2F5496" w:themeColor="accent1" w:themeShade="BF"/>
      <w:spacing w:val="5"/>
    </w:rPr>
  </w:style>
  <w:style w:type="paragraph" w:styleId="ad">
    <w:name w:val="footnote text"/>
    <w:link w:val="ae"/>
    <w:uiPriority w:val="99"/>
    <w:semiHidden/>
    <w:unhideWhenUsed/>
    <w:rsid w:val="00253BF0"/>
    <w:pPr>
      <w:spacing w:after="0" w:line="240" w:lineRule="auto"/>
    </w:pPr>
    <w:rPr>
      <w:sz w:val="20"/>
      <w:szCs w:val="20"/>
    </w:rPr>
  </w:style>
  <w:style w:type="character" w:customStyle="1" w:styleId="ae">
    <w:name w:val="Текст виноски Знак"/>
    <w:basedOn w:val="a0"/>
    <w:link w:val="ad"/>
    <w:uiPriority w:val="99"/>
    <w:semiHidden/>
    <w:rsid w:val="00253B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53BF0"/>
    <w:rPr>
      <w:vertAlign w:val="superscript"/>
    </w:rPr>
  </w:style>
  <w:style w:type="paragraph" w:styleId="af0">
    <w:name w:val="header"/>
    <w:link w:val="af1"/>
    <w:uiPriority w:val="99"/>
    <w:unhideWhenUsed/>
    <w:rsid w:val="00D6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D60DDA"/>
  </w:style>
  <w:style w:type="paragraph" w:styleId="af2">
    <w:name w:val="footer"/>
    <w:link w:val="af3"/>
    <w:uiPriority w:val="99"/>
    <w:unhideWhenUsed/>
    <w:rsid w:val="00D6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D60DDA"/>
  </w:style>
  <w:style w:type="character" w:styleId="af4">
    <w:name w:val="annotation reference"/>
    <w:basedOn w:val="a0"/>
    <w:uiPriority w:val="99"/>
    <w:semiHidden/>
    <w:unhideWhenUsed/>
    <w:rsid w:val="00B65B4A"/>
    <w:rPr>
      <w:sz w:val="16"/>
      <w:szCs w:val="16"/>
    </w:rPr>
  </w:style>
  <w:style w:type="paragraph" w:styleId="af5">
    <w:name w:val="annotation text"/>
    <w:link w:val="af6"/>
    <w:uiPriority w:val="99"/>
    <w:unhideWhenUsed/>
    <w:rsid w:val="00B65B4A"/>
    <w:pPr>
      <w:spacing w:line="240" w:lineRule="auto"/>
    </w:pPr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rsid w:val="00B65B4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65B4A"/>
    <w:rPr>
      <w:b/>
      <w:bCs/>
    </w:rPr>
  </w:style>
  <w:style w:type="character" w:customStyle="1" w:styleId="af8">
    <w:name w:val="Тема примітки Знак"/>
    <w:basedOn w:val="af6"/>
    <w:link w:val="af7"/>
    <w:uiPriority w:val="99"/>
    <w:semiHidden/>
    <w:rsid w:val="00B65B4A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D2473A"/>
    <w:pPr>
      <w:spacing w:after="0" w:line="240" w:lineRule="auto"/>
    </w:pPr>
  </w:style>
  <w:style w:type="paragraph" w:styleId="afa">
    <w:name w:val="Balloon Text"/>
    <w:link w:val="afb"/>
    <w:uiPriority w:val="99"/>
    <w:semiHidden/>
    <w:unhideWhenUsed/>
    <w:rsid w:val="004C4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у виносці Знак"/>
    <w:basedOn w:val="a0"/>
    <w:link w:val="afa"/>
    <w:uiPriority w:val="99"/>
    <w:semiHidden/>
    <w:rsid w:val="004C4E3B"/>
    <w:rPr>
      <w:rFonts w:ascii="Segoe UI" w:hAnsi="Segoe UI" w:cs="Segoe UI"/>
      <w:sz w:val="18"/>
      <w:szCs w:val="18"/>
    </w:rPr>
  </w:style>
  <w:style w:type="paragraph" w:styleId="afc">
    <w:name w:val="Subtitle"/>
    <w:basedOn w:val="a"/>
    <w:next w:val="a"/>
    <w:uiPriority w:val="11"/>
    <w:qFormat/>
    <w:rPr>
      <w:color w:val="595959"/>
      <w:sz w:val="28"/>
      <w:szCs w:val="28"/>
    </w:rPr>
  </w:style>
  <w:style w:type="table" w:styleId="afd">
    <w:name w:val="Table Grid"/>
    <w:basedOn w:val="a1"/>
    <w:uiPriority w:val="39"/>
    <w:rsid w:val="00BF3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MGi6AdKmlWvmwwfHDbFNud9VfQ==">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10520A-0123-4445-A0F9-0DC190F2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 Федченко</dc:creator>
  <cp:lastModifiedBy>Андрій Баткалов</cp:lastModifiedBy>
  <cp:revision>12</cp:revision>
  <dcterms:created xsi:type="dcterms:W3CDTF">2025-07-03T13:37:00Z</dcterms:created>
  <dcterms:modified xsi:type="dcterms:W3CDTF">2025-07-04T10:01:00Z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8d5735bd-5cbc-4d90-a375-7f2d5d1ab69c</vt:lpwstr>
  </property>
</Properties>
</file>