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13DB3" w14:textId="77777777" w:rsidR="00012F25" w:rsidRDefault="00012F25" w:rsidP="00012F25">
      <w:pPr>
        <w:keepNext/>
        <w:keepLines/>
        <w:tabs>
          <w:tab w:val="left" w:pos="3402"/>
        </w:tabs>
        <w:spacing w:after="240" w:line="24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Проект</w:t>
      </w:r>
    </w:p>
    <w:p w14:paraId="7E98E021" w14:textId="77777777" w:rsidR="00012F25" w:rsidRDefault="00012F25" w:rsidP="00012F25">
      <w:pPr>
        <w:keepNext/>
        <w:keepLines/>
        <w:tabs>
          <w:tab w:val="left" w:pos="3402"/>
        </w:tabs>
        <w:spacing w:after="24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D0D0D"/>
          <w:sz w:val="28"/>
          <w:szCs w:val="28"/>
          <w:lang w:val="en-US"/>
        </w:rPr>
        <w:drawing>
          <wp:inline distT="114300" distB="114300" distL="114300" distR="114300" wp14:anchorId="7FC7069F" wp14:editId="115602CB">
            <wp:extent cx="571500" cy="7620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DB459A" w14:textId="77777777" w:rsidR="00012F25" w:rsidRDefault="00012F25" w:rsidP="00012F25">
      <w:pPr>
        <w:keepNext/>
        <w:keepLines/>
        <w:tabs>
          <w:tab w:val="left" w:pos="3402"/>
        </w:tabs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highlight w:val="white"/>
        </w:rPr>
        <w:t>КАБІНЕТ МІНІСТРІВ УКРАЇНИ</w:t>
      </w:r>
    </w:p>
    <w:p w14:paraId="7C0A0945" w14:textId="77777777" w:rsidR="00012F25" w:rsidRDefault="00012F25" w:rsidP="00012F25">
      <w:pPr>
        <w:keepNext/>
        <w:keepLines/>
        <w:tabs>
          <w:tab w:val="left" w:pos="3402"/>
        </w:tabs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36"/>
          <w:szCs w:val="36"/>
          <w:highlight w:val="white"/>
        </w:rPr>
        <w:t>ПОСТАНОВА</w:t>
      </w:r>
    </w:p>
    <w:p w14:paraId="2812A496" w14:textId="77777777" w:rsidR="00012F25" w:rsidRDefault="00012F25" w:rsidP="00012F25">
      <w:pPr>
        <w:keepNext/>
        <w:keepLines/>
        <w:tabs>
          <w:tab w:val="left" w:pos="3402"/>
        </w:tabs>
        <w:spacing w:after="24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 xml:space="preserve">від                              № </w:t>
      </w:r>
    </w:p>
    <w:p w14:paraId="6E40E688" w14:textId="77777777" w:rsidR="00012F25" w:rsidRDefault="00012F25" w:rsidP="00012F25">
      <w:pPr>
        <w:keepNext/>
        <w:keepLines/>
        <w:tabs>
          <w:tab w:val="left" w:pos="3402"/>
        </w:tabs>
        <w:spacing w:after="24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  <w:t>м. Київ</w:t>
      </w:r>
    </w:p>
    <w:p w14:paraId="4AD8D9A7" w14:textId="77777777" w:rsidR="00012F25" w:rsidRDefault="00012F25" w:rsidP="00012F25">
      <w:pPr>
        <w:keepNext/>
        <w:keepLines/>
        <w:tabs>
          <w:tab w:val="left" w:pos="3402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14:paraId="7C22CB62" w14:textId="3D1A3628" w:rsidR="00012F25" w:rsidRDefault="00012F25" w:rsidP="00012F25">
      <w:pPr>
        <w:keepNext/>
        <w:keepLines/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Про затвердження Порядку відбору </w:t>
      </w:r>
      <w:r w:rsidRPr="00D95653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представників громадських об’єднань та закладів вищої освіти, що здійснюють підготовку у сфері публічного управління та адміністрування, до складу Комісії з питань вищого корпусу державної служби</w:t>
      </w:r>
    </w:p>
    <w:p w14:paraId="5DE16822" w14:textId="77777777" w:rsidR="00012F25" w:rsidRDefault="00012F25" w:rsidP="00012F25">
      <w:pPr>
        <w:keepNext/>
        <w:keepLines/>
        <w:tabs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</w:pPr>
    </w:p>
    <w:p w14:paraId="2B64D22B" w14:textId="70820528" w:rsidR="00012F25" w:rsidRDefault="00012F25" w:rsidP="00012F25">
      <w:pPr>
        <w:keepNext/>
        <w:keepLines/>
        <w:tabs>
          <w:tab w:val="left" w:pos="34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Відповідно до пункт</w:t>
      </w:r>
      <w:r w:rsid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</w:t>
      </w:r>
      <w:r w:rsid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частини другої статті 14 Закону України                                                      «Про державну службу» </w:t>
      </w:r>
      <w:r>
        <w:rPr>
          <w:rFonts w:ascii="Times New Roman" w:eastAsia="Times New Roman" w:hAnsi="Times New Roman" w:cs="Times New Roman"/>
          <w:sz w:val="28"/>
          <w:szCs w:val="28"/>
        </w:rPr>
        <w:t>Кабінет Міністрів України постановляє:</w:t>
      </w:r>
    </w:p>
    <w:p w14:paraId="55DF9216" w14:textId="77777777" w:rsidR="00012F25" w:rsidRDefault="00012F25" w:rsidP="00012F25">
      <w:pPr>
        <w:keepNext/>
        <w:keepLines/>
        <w:tabs>
          <w:tab w:val="left" w:pos="34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F4475B" w14:textId="5C6FD56C" w:rsidR="00012F25" w:rsidRPr="00012F25" w:rsidRDefault="00012F25" w:rsidP="00012F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 Затвердити Порядок відбору </w:t>
      </w:r>
      <w:r w:rsidRPr="00012F25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представників громадських об’єднань та закладів вищої освіти, що здійснюють підготовку у сфері публічного управління та адміністрування, до складу Комісії з питань вищого корпусу державної служби</w:t>
      </w:r>
      <w:r w:rsidRPr="00012F25">
        <w:rPr>
          <w:rFonts w:ascii="Times New Roman" w:eastAsia="Times New Roman" w:hAnsi="Times New Roman" w:cs="Times New Roman"/>
          <w:color w:val="000000"/>
          <w:sz w:val="28"/>
          <w:szCs w:val="28"/>
        </w:rPr>
        <w:t>, що додається.</w:t>
      </w:r>
    </w:p>
    <w:p w14:paraId="42626771" w14:textId="77777777" w:rsidR="00012F25" w:rsidRDefault="00012F25" w:rsidP="00012F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273DC8" w14:textId="26CCAF65" w:rsidR="00012F25" w:rsidRDefault="00012F25" w:rsidP="00012F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2.  </w:t>
      </w:r>
      <w:r>
        <w:rPr>
          <w:rFonts w:ascii="Times New Roman" w:eastAsia="Times New Roman" w:hAnsi="Times New Roman" w:cs="Times New Roman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знати такою, що втратила чинність, постанову Кабінету Міністрів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від </w:t>
      </w:r>
      <w:r w:rsidR="00CC134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 листопада 2019 р. № 906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«Про затвердження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Порядку відбору представників громадських об’єднань та закладів вищої освіти, що здійснюють підготовку у сфері публічного управління та адміністрування, до складу                     Комісії з питань вищого корпусу державної служби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(Офіційний вісник України, 2019 р.,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Arial" w:eastAsia="Arial" w:hAnsi="Arial" w:cs="Arial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89, ст. 2974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79F26F" w14:textId="77777777" w:rsidR="00012F25" w:rsidRDefault="00012F25" w:rsidP="00012F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</w:p>
    <w:p w14:paraId="61563875" w14:textId="77777777" w:rsidR="00012F25" w:rsidRDefault="00012F25" w:rsidP="00012F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highlight w:val="white"/>
        </w:rPr>
      </w:pPr>
    </w:p>
    <w:p w14:paraId="43C0B9D2" w14:textId="1F663ADD" w:rsidR="00012F25" w:rsidRDefault="00012F25" w:rsidP="00012F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  <w:t>Прем'єр-міністр України                                                        Ю. СВИРИДЕНКО</w:t>
      </w:r>
    </w:p>
    <w:p w14:paraId="53A58002" w14:textId="77777777" w:rsidR="00012F25" w:rsidRDefault="00012F25" w:rsidP="00012F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</w:pPr>
    </w:p>
    <w:p w14:paraId="0F2CBAF3" w14:textId="77777777" w:rsidR="00012F25" w:rsidRDefault="00012F25" w:rsidP="00012F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</w:pPr>
    </w:p>
    <w:p w14:paraId="420CB72C" w14:textId="77777777" w:rsidR="00012F25" w:rsidRDefault="00012F25" w:rsidP="00012F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</w:pPr>
    </w:p>
    <w:p w14:paraId="2E0CFFF6" w14:textId="75E6E2B4" w:rsidR="00012F25" w:rsidRDefault="00012F25" w:rsidP="00A50C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highlight w:val="white"/>
        </w:rPr>
      </w:pPr>
    </w:p>
    <w:p w14:paraId="359416AA" w14:textId="7FD17693" w:rsidR="00A50C03" w:rsidRDefault="00A50C03" w:rsidP="00A50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21BEE6BB" w14:textId="5DA53AD1" w:rsidR="005C78C2" w:rsidRDefault="005C78C2" w:rsidP="00A50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26CE4855" w14:textId="77777777" w:rsidR="005C78C2" w:rsidRDefault="005C78C2" w:rsidP="00A50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5D0AC8D7" w14:textId="77777777" w:rsidR="00012F25" w:rsidRDefault="00012F25" w:rsidP="00012F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69432768" w14:textId="77777777" w:rsidR="00012F25" w:rsidRDefault="00012F25" w:rsidP="00012F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03E43B7C" w14:textId="77777777" w:rsidR="00012F25" w:rsidRDefault="00012F25" w:rsidP="00012F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bookmarkStart w:id="0" w:name="_GoBack"/>
      <w:bookmarkEnd w:id="0"/>
    </w:p>
    <w:p w14:paraId="2839BBCC" w14:textId="15BB3633" w:rsidR="00012F25" w:rsidRDefault="00CC1342" w:rsidP="001946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lastRenderedPageBreak/>
        <w:t xml:space="preserve">                                                                                                             </w:t>
      </w:r>
      <w:r w:rsidR="00012F2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ЗАТВЕРДЖЕНО</w:t>
      </w:r>
    </w:p>
    <w:p w14:paraId="49E6466B" w14:textId="77777777" w:rsidR="00012F25" w:rsidRDefault="00012F25" w:rsidP="00012F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постановою Кабінету Міністрів України</w:t>
      </w:r>
    </w:p>
    <w:p w14:paraId="22285163" w14:textId="77777777" w:rsidR="00012F25" w:rsidRDefault="00012F25" w:rsidP="00012F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від __ _________ 20__ р. № _____</w:t>
      </w:r>
    </w:p>
    <w:p w14:paraId="2F64E508" w14:textId="73FA7C69" w:rsidR="00012F25" w:rsidRDefault="00012F25" w:rsidP="00FC0EDC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B83B22A" w14:textId="77777777" w:rsidR="005C78C2" w:rsidRDefault="005C78C2" w:rsidP="00FC0EDC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03E1DA0" w14:textId="77777777" w:rsidR="00012F25" w:rsidRDefault="00012F25" w:rsidP="00FC0EDC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96BE35E" w14:textId="4CB32924" w:rsidR="00DC4A72" w:rsidRPr="00D95653" w:rsidRDefault="00FC0EDC" w:rsidP="00FC0EDC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95653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ПОРЯДОК</w:t>
      </w:r>
      <w:r w:rsidRPr="00D95653">
        <w:rPr>
          <w:rFonts w:ascii="Times New Roman" w:hAnsi="Times New Roman" w:cs="Times New Roman"/>
          <w:sz w:val="28"/>
          <w:szCs w:val="28"/>
        </w:rPr>
        <w:br/>
      </w:r>
      <w:r w:rsidRPr="00D95653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відбору представників громадських об’єднань та закладів вищої освіти, що здійснюють підготовку у сфері публічного управління та адміністрування, до складу Комісії з питань вищого корпусу державної служби</w:t>
      </w:r>
    </w:p>
    <w:p w14:paraId="6BDB67D4" w14:textId="3EB465C8" w:rsidR="00FC0EDC" w:rsidRPr="00D95653" w:rsidRDefault="00FC0EDC" w:rsidP="009C087A">
      <w:pPr>
        <w:spacing w:after="0" w:line="240" w:lineRule="auto"/>
        <w:ind w:firstLine="709"/>
        <w:jc w:val="both"/>
        <w:rPr>
          <w:rStyle w:val="rvts23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C762161" w14:textId="5FBFDA2A" w:rsidR="00FC0EDC" w:rsidRPr="00AC468C" w:rsidRDefault="00FC0EDC" w:rsidP="001946E3">
      <w:pPr>
        <w:numPr>
          <w:ilvl w:val="0"/>
          <w:numId w:val="1"/>
        </w:numPr>
        <w:tabs>
          <w:tab w:val="left" w:pos="978"/>
          <w:tab w:val="left" w:pos="141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E3">
        <w:rPr>
          <w:rFonts w:ascii="Times New Roman" w:eastAsia="Times New Roman" w:hAnsi="Times New Roman" w:cs="Times New Roman"/>
          <w:sz w:val="28"/>
          <w:szCs w:val="28"/>
        </w:rPr>
        <w:t xml:space="preserve">Цей Порядок встановлює процедуру відбору представників </w:t>
      </w:r>
      <w:r w:rsidR="007E11C0">
        <w:rPr>
          <w:rFonts w:ascii="Times New Roman" w:eastAsia="Times New Roman" w:hAnsi="Times New Roman" w:cs="Times New Roman"/>
          <w:sz w:val="28"/>
          <w:szCs w:val="28"/>
        </w:rPr>
        <w:br/>
      </w:r>
      <w:r w:rsidRPr="001946E3">
        <w:rPr>
          <w:rFonts w:ascii="Times New Roman" w:eastAsia="Times New Roman" w:hAnsi="Times New Roman" w:cs="Times New Roman"/>
          <w:sz w:val="28"/>
          <w:szCs w:val="28"/>
        </w:rPr>
        <w:t>від громадських об’єднань та закладів вищої освіти, що здійснюють підготовку у сфері публічного управління та адміністрування (далі - заклади вищої освіти), до складу Комісії з питань вищого корпусу державної служби (далі - Комісія)</w:t>
      </w:r>
      <w:r w:rsidR="002556EC" w:rsidRPr="00255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1C0">
        <w:rPr>
          <w:rFonts w:ascii="Times New Roman" w:eastAsia="Times New Roman" w:hAnsi="Times New Roman" w:cs="Times New Roman"/>
          <w:sz w:val="28"/>
          <w:szCs w:val="28"/>
        </w:rPr>
        <w:br/>
      </w:r>
      <w:r w:rsidRPr="00AC468C">
        <w:rPr>
          <w:rFonts w:ascii="Times New Roman" w:eastAsia="Times New Roman" w:hAnsi="Times New Roman" w:cs="Times New Roman"/>
          <w:sz w:val="28"/>
          <w:szCs w:val="28"/>
        </w:rPr>
        <w:t>на засадах прозорості та відкритості.</w:t>
      </w:r>
    </w:p>
    <w:p w14:paraId="29B1776F" w14:textId="780E3A80" w:rsidR="00FC0EDC" w:rsidRPr="00AC468C" w:rsidRDefault="00FC0EDC" w:rsidP="002556EC">
      <w:pPr>
        <w:pStyle w:val="a3"/>
        <w:numPr>
          <w:ilvl w:val="0"/>
          <w:numId w:val="1"/>
        </w:numPr>
        <w:tabs>
          <w:tab w:val="left" w:pos="9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>Терміни, що вживаються у цьому Порядку</w:t>
      </w:r>
      <w:r w:rsidR="00731487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вживаються у значенні, наведен</w:t>
      </w:r>
      <w:r w:rsidR="00C47652">
        <w:rPr>
          <w:rFonts w:ascii="Times New Roman" w:eastAsia="Times New Roman" w:hAnsi="Times New Roman" w:cs="Times New Roman"/>
          <w:sz w:val="28"/>
          <w:szCs w:val="28"/>
          <w:highlight w:val="white"/>
        </w:rPr>
        <w:t>ому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Законах України </w:t>
      </w:r>
      <w:r w:rsidR="00A05D26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державну службу</w:t>
      </w:r>
      <w:r w:rsidR="00A05D26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A05D26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громадські об’єднання</w:t>
      </w:r>
      <w:r w:rsidR="00A05D26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A05D26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вищу освіту</w:t>
      </w:r>
      <w:r w:rsidR="00A05D26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A05D26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захист персональних даних</w:t>
      </w:r>
      <w:r w:rsidR="00A05D26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A05D26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електронні документи та електронний документообіг</w:t>
      </w:r>
      <w:r w:rsidR="00A05D26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="00A05D26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доступ до публічної інформації</w:t>
      </w:r>
      <w:r w:rsidR="00A05D26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28C6ACC" w14:textId="5C468575" w:rsidR="007E11C0" w:rsidRPr="00F240CB" w:rsidRDefault="00FC0EDC" w:rsidP="00F240CB">
      <w:pPr>
        <w:numPr>
          <w:ilvl w:val="0"/>
          <w:numId w:val="1"/>
        </w:numPr>
        <w:tabs>
          <w:tab w:val="left" w:pos="978"/>
          <w:tab w:val="left" w:pos="1411"/>
          <w:tab w:val="left" w:pos="14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C468C">
        <w:rPr>
          <w:rFonts w:ascii="Times New Roman" w:eastAsia="Times New Roman" w:hAnsi="Times New Roman" w:cs="Times New Roman"/>
          <w:sz w:val="28"/>
          <w:szCs w:val="28"/>
        </w:rPr>
        <w:t>Визначення представник</w:t>
      </w:r>
      <w:r w:rsidR="009C087A" w:rsidRPr="00AC468C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AC468C">
        <w:rPr>
          <w:rFonts w:ascii="Times New Roman" w:eastAsia="Times New Roman" w:hAnsi="Times New Roman" w:cs="Times New Roman"/>
          <w:sz w:val="28"/>
          <w:szCs w:val="28"/>
        </w:rPr>
        <w:t xml:space="preserve"> громадських об’єднань т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r w:rsidR="009C087A"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>акладів вищої освіти (далі - представник</w:t>
      </w:r>
      <w:r w:rsidR="009C087A" w:rsidRPr="00AC468C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</w:t>
      </w:r>
      <w:r w:rsidR="0073148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 складу Комісії </w:t>
      </w:r>
      <w:r w:rsidRPr="00AC468C">
        <w:rPr>
          <w:rFonts w:ascii="Times New Roman" w:eastAsia="Times New Roman" w:hAnsi="Times New Roman" w:cs="Times New Roman"/>
          <w:sz w:val="28"/>
          <w:szCs w:val="28"/>
          <w:highlight w:val="white"/>
        </w:rPr>
        <w:t>здійснюється шляхом відбору</w:t>
      </w:r>
      <w:r w:rsidR="007E11C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1A3177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цього Порядку </w:t>
      </w:r>
      <w:r w:rsidR="007E11C0" w:rsidRPr="001642CA">
        <w:rPr>
          <w:rFonts w:ascii="Times New Roman" w:eastAsia="Times New Roman" w:hAnsi="Times New Roman" w:cs="Times New Roman"/>
          <w:sz w:val="28"/>
          <w:szCs w:val="28"/>
        </w:rPr>
        <w:t>(далі - відбір)</w:t>
      </w:r>
      <w:r w:rsidR="007E11C0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2474EF7" w14:textId="168BDB96" w:rsidR="00FC0EDC" w:rsidRPr="002556EC" w:rsidRDefault="00FC0EDC" w:rsidP="00E63D50">
      <w:pPr>
        <w:numPr>
          <w:ilvl w:val="0"/>
          <w:numId w:val="1"/>
        </w:numPr>
        <w:tabs>
          <w:tab w:val="left" w:pos="978"/>
          <w:tab w:val="left" w:pos="141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EC">
        <w:rPr>
          <w:rFonts w:ascii="Times New Roman" w:eastAsia="Times New Roman" w:hAnsi="Times New Roman" w:cs="Times New Roman"/>
          <w:sz w:val="28"/>
          <w:szCs w:val="28"/>
        </w:rPr>
        <w:t xml:space="preserve">Відбір </w:t>
      </w:r>
      <w:r w:rsidRPr="002556EC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проводиться за такими етапами:</w:t>
      </w:r>
    </w:p>
    <w:p w14:paraId="34AD3D03" w14:textId="77777777" w:rsidR="00FC0EDC" w:rsidRPr="002556EC" w:rsidRDefault="00FC0EDC" w:rsidP="00E63D50">
      <w:pPr>
        <w:tabs>
          <w:tab w:val="left" w:pos="978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56EC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r w:rsidRPr="002556E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рішення про оголошення відбору; </w:t>
      </w:r>
    </w:p>
    <w:p w14:paraId="750A697D" w14:textId="77777777" w:rsidR="00FC0EDC" w:rsidRPr="002556EC" w:rsidRDefault="00FC0EDC" w:rsidP="00E63D50">
      <w:pPr>
        <w:tabs>
          <w:tab w:val="left" w:pos="978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56E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оприлюднення оголошення про проведення відбору; </w:t>
      </w:r>
    </w:p>
    <w:p w14:paraId="2B7DD29A" w14:textId="77777777" w:rsidR="00FC0EDC" w:rsidRPr="002556EC" w:rsidRDefault="00FC0EDC" w:rsidP="00E63D50">
      <w:pPr>
        <w:tabs>
          <w:tab w:val="left" w:pos="978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556EC">
        <w:rPr>
          <w:rFonts w:ascii="Times New Roman" w:eastAsia="Times New Roman" w:hAnsi="Times New Roman" w:cs="Times New Roman"/>
          <w:sz w:val="28"/>
          <w:szCs w:val="28"/>
        </w:rPr>
        <w:t xml:space="preserve">прийняття </w:t>
      </w:r>
      <w:r w:rsidRPr="002556EC">
        <w:rPr>
          <w:rFonts w:ascii="Times New Roman" w:eastAsia="Times New Roman" w:hAnsi="Times New Roman" w:cs="Times New Roman"/>
          <w:sz w:val="28"/>
          <w:szCs w:val="28"/>
          <w:highlight w:val="white"/>
        </w:rPr>
        <w:t>та перевірка документів від громадських об’єднань та/або закладів вищої освіти, які бажають взяти участь у відборі, на відповідність вимогам, встановленим цим Порядком;</w:t>
      </w:r>
    </w:p>
    <w:p w14:paraId="150530E5" w14:textId="5535DE73" w:rsidR="00FC0EDC" w:rsidRPr="002556EC" w:rsidRDefault="00FC0EDC" w:rsidP="00E63D50">
      <w:pPr>
        <w:tabs>
          <w:tab w:val="left" w:pos="978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556EC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проведення тестування</w:t>
      </w:r>
      <w:r w:rsidR="007E11C0">
        <w:rPr>
          <w:rFonts w:ascii="Times New Roman" w:eastAsia="Times New Roman" w:hAnsi="Times New Roman" w:cs="Times New Roman"/>
          <w:sz w:val="28"/>
          <w:szCs w:val="28"/>
          <w:highlight w:val="white"/>
        </w:rPr>
        <w:t>, що</w:t>
      </w:r>
      <w:r w:rsidR="007E11C0" w:rsidRPr="007E11C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7E11C0" w:rsidRPr="00621067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передбачене </w:t>
      </w:r>
      <w:hyperlink r:id="rId9" w:anchor="n10">
        <w:r w:rsidR="007E11C0" w:rsidRPr="002556EC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Порядком проведення конкурсу </w:t>
        </w:r>
        <w:r w:rsidR="007E11C0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br/>
        </w:r>
        <w:r w:rsidR="007E11C0" w:rsidRPr="002556EC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на зайняття посад державної служби</w:t>
        </w:r>
      </w:hyperlink>
      <w:r w:rsidR="007E11C0" w:rsidRPr="002556E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затвердженим постановою Кабінету Міністрів України від </w:t>
      </w:r>
      <w:r w:rsidR="007E11C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  <w:r w:rsidR="007E11C0" w:rsidRPr="002556E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25 березня 2016 р. № 246 </w:t>
      </w:r>
      <w:r w:rsidR="007E11C0" w:rsidRPr="002556EC">
        <w:rPr>
          <w:rFonts w:ascii="Times New Roman" w:eastAsia="Times New Roman" w:hAnsi="Times New Roman" w:cs="Times New Roman"/>
          <w:sz w:val="28"/>
          <w:szCs w:val="28"/>
        </w:rPr>
        <w:t>(Офіційний вісник України, 2016 р., № 28, ст. 1116)</w:t>
      </w:r>
      <w:r w:rsidR="007E11C0" w:rsidRPr="0073148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7E11C0" w:rsidRPr="002556EC">
        <w:rPr>
          <w:rFonts w:ascii="Times New Roman" w:eastAsia="Times New Roman" w:hAnsi="Times New Roman" w:cs="Times New Roman"/>
          <w:sz w:val="28"/>
          <w:szCs w:val="28"/>
          <w:highlight w:val="white"/>
        </w:rPr>
        <w:t>(далі - Порядок проведення конкурсу)</w:t>
      </w:r>
      <w:r w:rsidRPr="002556EC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3317798" w14:textId="77777777" w:rsidR="00FC0EDC" w:rsidRPr="002556EC" w:rsidRDefault="00FC0EDC" w:rsidP="00E63D50">
      <w:pPr>
        <w:tabs>
          <w:tab w:val="left" w:pos="978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2556EC">
        <w:rPr>
          <w:rFonts w:ascii="Times New Roman" w:eastAsia="Times New Roman" w:hAnsi="Times New Roman" w:cs="Times New Roman"/>
          <w:sz w:val="28"/>
          <w:szCs w:val="28"/>
          <w:highlight w:val="white"/>
        </w:rPr>
        <w:t>оприлюднення результатів відбору;</w:t>
      </w:r>
    </w:p>
    <w:p w14:paraId="2B28C26E" w14:textId="7D34E151" w:rsidR="00FC0EDC" w:rsidRPr="002556EC" w:rsidRDefault="00120522" w:rsidP="00E63D50">
      <w:pPr>
        <w:pStyle w:val="a3"/>
        <w:tabs>
          <w:tab w:val="left" w:pos="97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</w:t>
      </w:r>
      <w:r w:rsidR="00FC0EDC" w:rsidRPr="002556EC">
        <w:rPr>
          <w:rFonts w:ascii="Times New Roman" w:eastAsia="Times New Roman" w:hAnsi="Times New Roman" w:cs="Times New Roman"/>
          <w:sz w:val="28"/>
          <w:szCs w:val="28"/>
          <w:highlight w:val="white"/>
        </w:rPr>
        <w:t>несення пропозицій Кабінету Міністрів України за результатами відбору.</w:t>
      </w:r>
    </w:p>
    <w:p w14:paraId="02305891" w14:textId="0E73DA58" w:rsidR="00FC0EDC" w:rsidRPr="00AA30E5" w:rsidRDefault="00FC0EDC" w:rsidP="00E63D50">
      <w:pPr>
        <w:pStyle w:val="a3"/>
        <w:numPr>
          <w:ilvl w:val="0"/>
          <w:numId w:val="1"/>
        </w:numPr>
        <w:tabs>
          <w:tab w:val="left" w:pos="978"/>
          <w:tab w:val="left" w:pos="1051"/>
          <w:tab w:val="left" w:pos="1411"/>
          <w:tab w:val="left" w:pos="14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E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організації процедури відбору та перевірки поданих </w:t>
      </w:r>
      <w:r w:rsidRPr="002556EC">
        <w:rPr>
          <w:rFonts w:ascii="Times New Roman" w:eastAsia="Times New Roman" w:hAnsi="Times New Roman" w:cs="Times New Roman"/>
          <w:sz w:val="28"/>
          <w:szCs w:val="28"/>
        </w:rPr>
        <w:t>громадськими об'єднаннями т</w:t>
      </w:r>
      <w:r w:rsidRPr="002556E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 закладами вищої освіти документів на відповідність вимогам, встановленим цим Порядком, наказом НАДС утворюється організаційний комітет </w:t>
      </w:r>
      <w:r w:rsidR="002556EC" w:rsidRPr="002556EC">
        <w:rPr>
          <w:rFonts w:ascii="Times New Roman" w:eastAsia="Times New Roman" w:hAnsi="Times New Roman" w:cs="Times New Roman"/>
          <w:sz w:val="28"/>
          <w:szCs w:val="28"/>
        </w:rPr>
        <w:t xml:space="preserve">з питань відбору </w:t>
      </w:r>
      <w:r w:rsidR="00157758" w:rsidRPr="00AA30E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(далі - оргкомітет) </w:t>
      </w:r>
      <w:r w:rsidR="00C673B7">
        <w:rPr>
          <w:rFonts w:ascii="Times New Roman" w:eastAsia="Times New Roman" w:hAnsi="Times New Roman" w:cs="Times New Roman"/>
          <w:sz w:val="28"/>
          <w:szCs w:val="28"/>
        </w:rPr>
        <w:t xml:space="preserve">у складі 9 осіб </w:t>
      </w:r>
      <w:r w:rsidRPr="00AA30E5">
        <w:rPr>
          <w:rFonts w:ascii="Times New Roman" w:eastAsia="Times New Roman" w:hAnsi="Times New Roman" w:cs="Times New Roman"/>
          <w:sz w:val="28"/>
          <w:szCs w:val="28"/>
          <w:highlight w:val="white"/>
        </w:rPr>
        <w:t>з числа представників НАДС та громадської ради при НАДС.</w:t>
      </w:r>
    </w:p>
    <w:p w14:paraId="13C25765" w14:textId="53AFED7B" w:rsidR="00FC0EDC" w:rsidRDefault="00FC0EDC" w:rsidP="002B7AA7">
      <w:pPr>
        <w:tabs>
          <w:tab w:val="left" w:pos="978"/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0E5"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Формою роботи оргкомітету є засідання.</w:t>
      </w:r>
      <w:r w:rsidR="00AA30E5" w:rsidRPr="00AA30E5">
        <w:rPr>
          <w:rFonts w:ascii="Times New Roman" w:eastAsia="Times New Roman" w:hAnsi="Times New Roman" w:cs="Times New Roman"/>
          <w:sz w:val="28"/>
          <w:szCs w:val="28"/>
        </w:rPr>
        <w:t xml:space="preserve"> Засідання оргкомітету може проводитися дистанційно в режимі відеоконференції з використанням відповідних технічних засобів.</w:t>
      </w:r>
    </w:p>
    <w:p w14:paraId="219F7152" w14:textId="77777777" w:rsidR="00FC0EDC" w:rsidRPr="00AA30E5" w:rsidRDefault="00FC0EDC" w:rsidP="00E63D50">
      <w:pPr>
        <w:tabs>
          <w:tab w:val="left" w:pos="978"/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0E5">
        <w:rPr>
          <w:rFonts w:ascii="Times New Roman" w:eastAsia="Times New Roman" w:hAnsi="Times New Roman" w:cs="Times New Roman"/>
          <w:sz w:val="28"/>
          <w:szCs w:val="28"/>
        </w:rPr>
        <w:t>Рішення оргкомітету приймається відкритим голосуванням більшістю голосів присутніх на засіданні членів.</w:t>
      </w:r>
    </w:p>
    <w:p w14:paraId="7CCB2709" w14:textId="77777777" w:rsidR="00FC0EDC" w:rsidRPr="00AA30E5" w:rsidRDefault="00FC0EDC" w:rsidP="00E63D50">
      <w:pPr>
        <w:tabs>
          <w:tab w:val="left" w:pos="978"/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0E5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За результатами засідання складається протокол, який підписується присутніми на зас</w:t>
      </w:r>
      <w:r w:rsidRPr="00AA30E5">
        <w:rPr>
          <w:rFonts w:ascii="Times New Roman" w:eastAsia="Times New Roman" w:hAnsi="Times New Roman" w:cs="Times New Roman"/>
          <w:sz w:val="28"/>
          <w:szCs w:val="28"/>
        </w:rPr>
        <w:t>іданні членами оргкомітету.</w:t>
      </w:r>
    </w:p>
    <w:p w14:paraId="7827BA21" w14:textId="05CEC171" w:rsidR="00FC0EDC" w:rsidRPr="00AA30E5" w:rsidRDefault="00FC0EDC" w:rsidP="00E63D50">
      <w:pPr>
        <w:pStyle w:val="a3"/>
        <w:tabs>
          <w:tab w:val="left" w:pos="97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0E5">
        <w:rPr>
          <w:rFonts w:ascii="Times New Roman" w:eastAsia="Times New Roman" w:hAnsi="Times New Roman" w:cs="Times New Roman"/>
          <w:sz w:val="28"/>
          <w:szCs w:val="28"/>
        </w:rPr>
        <w:t>Члени оргкомітету зобов’язані не допускати розголошення конфіденційної інформації, що стала їм відома у зв’язку з виконанням своїх функцій.</w:t>
      </w:r>
    </w:p>
    <w:p w14:paraId="209E70AE" w14:textId="77777777" w:rsidR="00467522" w:rsidRPr="00AA30E5" w:rsidRDefault="00467522" w:rsidP="00E63D50">
      <w:pPr>
        <w:pStyle w:val="a3"/>
        <w:numPr>
          <w:ilvl w:val="0"/>
          <w:numId w:val="1"/>
        </w:numPr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0E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Рішення про оголошення відбору приймає оргкомітет. </w:t>
      </w:r>
    </w:p>
    <w:p w14:paraId="10586628" w14:textId="77777777" w:rsidR="00467522" w:rsidRPr="00AA30E5" w:rsidRDefault="00467522" w:rsidP="00E63D50">
      <w:pPr>
        <w:pStyle w:val="a3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0E5">
        <w:rPr>
          <w:rFonts w:ascii="Times New Roman" w:eastAsia="Times New Roman" w:hAnsi="Times New Roman" w:cs="Times New Roman"/>
          <w:sz w:val="28"/>
          <w:szCs w:val="28"/>
        </w:rPr>
        <w:t>Підставами для проведення відбору, визначеного цим Порядком, є:</w:t>
      </w:r>
    </w:p>
    <w:p w14:paraId="68B6B590" w14:textId="52856C1B" w:rsidR="00467522" w:rsidRPr="00AA30E5" w:rsidRDefault="00467522" w:rsidP="00E63D50">
      <w:pPr>
        <w:pStyle w:val="a3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0E5">
        <w:rPr>
          <w:rFonts w:ascii="Times New Roman" w:eastAsia="Times New Roman" w:hAnsi="Times New Roman" w:cs="Times New Roman"/>
          <w:sz w:val="28"/>
          <w:szCs w:val="28"/>
        </w:rPr>
        <w:t xml:space="preserve">закінчення строку повноважень члена Комісії, відібраного відповідно </w:t>
      </w:r>
      <w:r w:rsidR="005F449C">
        <w:rPr>
          <w:rFonts w:ascii="Times New Roman" w:eastAsia="Times New Roman" w:hAnsi="Times New Roman" w:cs="Times New Roman"/>
          <w:sz w:val="28"/>
          <w:szCs w:val="28"/>
        </w:rPr>
        <w:br/>
      </w:r>
      <w:r w:rsidRPr="00AA30E5">
        <w:rPr>
          <w:rFonts w:ascii="Times New Roman" w:eastAsia="Times New Roman" w:hAnsi="Times New Roman" w:cs="Times New Roman"/>
          <w:sz w:val="28"/>
          <w:szCs w:val="28"/>
        </w:rPr>
        <w:t>до цього Порядку;</w:t>
      </w:r>
    </w:p>
    <w:p w14:paraId="5590F710" w14:textId="0D8C1513" w:rsidR="00467522" w:rsidRPr="00AA30E5" w:rsidRDefault="00467522" w:rsidP="00E63D50">
      <w:pPr>
        <w:pStyle w:val="a3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0E5">
        <w:rPr>
          <w:rFonts w:ascii="Times New Roman" w:eastAsia="Times New Roman" w:hAnsi="Times New Roman" w:cs="Times New Roman"/>
          <w:sz w:val="28"/>
          <w:szCs w:val="28"/>
        </w:rPr>
        <w:t>достроков</w:t>
      </w:r>
      <w:r w:rsidR="0015775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A30E5">
        <w:rPr>
          <w:rFonts w:ascii="Times New Roman" w:eastAsia="Times New Roman" w:hAnsi="Times New Roman" w:cs="Times New Roman"/>
          <w:sz w:val="28"/>
          <w:szCs w:val="28"/>
        </w:rPr>
        <w:t xml:space="preserve"> припинення повноважень члена Комісії, відібраного відповідно до цього Порядку.</w:t>
      </w:r>
    </w:p>
    <w:p w14:paraId="4C9619E6" w14:textId="7E5272E9" w:rsidR="00467522" w:rsidRPr="00E63D50" w:rsidRDefault="00175351" w:rsidP="00E63D50">
      <w:pPr>
        <w:pStyle w:val="a3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467522" w:rsidRPr="00E63D50">
        <w:rPr>
          <w:rFonts w:ascii="Times New Roman" w:eastAsia="Times New Roman" w:hAnsi="Times New Roman" w:cs="Times New Roman"/>
          <w:sz w:val="28"/>
          <w:szCs w:val="28"/>
        </w:rPr>
        <w:t>Датою початку відбору вважається дата оприлюднення</w:t>
      </w:r>
      <w:r w:rsidRPr="0017535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r w:rsidRPr="0068626D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голошення про проведення відбору</w:t>
      </w:r>
      <w:r w:rsidRPr="0017535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2556C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офіційному </w:t>
      </w:r>
      <w:proofErr w:type="spellStart"/>
      <w:r w:rsidRPr="002556C5">
        <w:rPr>
          <w:rFonts w:ascii="Times New Roman" w:eastAsia="Times New Roman" w:hAnsi="Times New Roman" w:cs="Times New Roman"/>
          <w:sz w:val="28"/>
          <w:szCs w:val="28"/>
          <w:highlight w:val="white"/>
        </w:rPr>
        <w:t>вебсайті</w:t>
      </w:r>
      <w:proofErr w:type="spellEnd"/>
      <w:r w:rsidRPr="002556C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НАДС</w:t>
      </w:r>
      <w:r w:rsidR="00467522" w:rsidRPr="00E63D5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C5D800" w14:textId="77777777" w:rsidR="00467522" w:rsidRPr="00E63D50" w:rsidRDefault="00467522" w:rsidP="00E63D50">
      <w:pPr>
        <w:pStyle w:val="a3"/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sz w:val="28"/>
          <w:szCs w:val="28"/>
        </w:rPr>
        <w:t>В оголошенні про проведення відбору зазначаються:</w:t>
      </w:r>
    </w:p>
    <w:p w14:paraId="710566C6" w14:textId="77777777" w:rsidR="00467522" w:rsidRPr="00E63D50" w:rsidRDefault="00467522" w:rsidP="00E63D50">
      <w:pPr>
        <w:pStyle w:val="a3"/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sz w:val="28"/>
          <w:szCs w:val="28"/>
        </w:rPr>
        <w:t>вимоги до громадських об'єднань та/або закладів вищої освіти;</w:t>
      </w:r>
    </w:p>
    <w:p w14:paraId="7336BFCC" w14:textId="08D8A93E" w:rsidR="00467522" w:rsidRPr="00E63D50" w:rsidRDefault="00467522" w:rsidP="00E63D50">
      <w:pPr>
        <w:pStyle w:val="a3"/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sz w:val="28"/>
          <w:szCs w:val="28"/>
        </w:rPr>
        <w:t>вимоги до представни</w:t>
      </w:r>
      <w:r w:rsidR="00D95653" w:rsidRPr="00E63D5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3D50">
        <w:rPr>
          <w:rFonts w:ascii="Times New Roman" w:eastAsia="Times New Roman" w:hAnsi="Times New Roman" w:cs="Times New Roman"/>
          <w:sz w:val="28"/>
          <w:szCs w:val="28"/>
        </w:rPr>
        <w:t>ів;</w:t>
      </w:r>
    </w:p>
    <w:p w14:paraId="7C796957" w14:textId="73938B43" w:rsidR="00467522" w:rsidRPr="00621067" w:rsidRDefault="00467522" w:rsidP="00E63D50">
      <w:pPr>
        <w:pStyle w:val="a3"/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sz w:val="28"/>
          <w:szCs w:val="28"/>
        </w:rPr>
        <w:t>перелік документів</w:t>
      </w:r>
      <w:r w:rsidR="00A718E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63D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8ED" w:rsidRPr="00241B9B">
        <w:rPr>
          <w:rFonts w:ascii="Times New Roman" w:eastAsia="Times New Roman" w:hAnsi="Times New Roman" w:cs="Times New Roman"/>
          <w:sz w:val="28"/>
          <w:szCs w:val="28"/>
        </w:rPr>
        <w:t>передбачених цим Порядком</w:t>
      </w:r>
      <w:r w:rsidR="00A718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718ED"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 подаються</w:t>
      </w:r>
      <w:r w:rsidR="00A718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3D50">
        <w:rPr>
          <w:rFonts w:ascii="Times New Roman" w:eastAsia="Times New Roman" w:hAnsi="Times New Roman" w:cs="Times New Roman"/>
          <w:sz w:val="28"/>
          <w:szCs w:val="28"/>
        </w:rPr>
        <w:t>громадськи</w:t>
      </w:r>
      <w:r w:rsidR="00A718ED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 w:rsidRPr="00621067">
        <w:rPr>
          <w:rFonts w:ascii="Times New Roman" w:eastAsia="Times New Roman" w:hAnsi="Times New Roman" w:cs="Times New Roman"/>
          <w:sz w:val="28"/>
          <w:szCs w:val="28"/>
        </w:rPr>
        <w:t>об'єднан</w:t>
      </w:r>
      <w:r w:rsidR="00A718ED">
        <w:rPr>
          <w:rFonts w:ascii="Times New Roman" w:eastAsia="Times New Roman" w:hAnsi="Times New Roman" w:cs="Times New Roman"/>
          <w:sz w:val="28"/>
          <w:szCs w:val="28"/>
        </w:rPr>
        <w:t>нями</w:t>
      </w:r>
      <w:r w:rsidRPr="00621067">
        <w:rPr>
          <w:rFonts w:ascii="Times New Roman" w:eastAsia="Times New Roman" w:hAnsi="Times New Roman" w:cs="Times New Roman"/>
          <w:sz w:val="28"/>
          <w:szCs w:val="28"/>
        </w:rPr>
        <w:t xml:space="preserve"> та/або заклад</w:t>
      </w:r>
      <w:r w:rsidR="00A718ED"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Pr="00621067">
        <w:rPr>
          <w:rFonts w:ascii="Times New Roman" w:eastAsia="Times New Roman" w:hAnsi="Times New Roman" w:cs="Times New Roman"/>
          <w:sz w:val="28"/>
          <w:szCs w:val="28"/>
        </w:rPr>
        <w:t>вищої освіти</w:t>
      </w:r>
      <w:r w:rsidR="00A718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8ED"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участі у відборі</w:t>
      </w:r>
      <w:r w:rsidRPr="0062106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3727DC" w14:textId="2337489B" w:rsidR="00467522" w:rsidRDefault="00467522" w:rsidP="00E63D50">
      <w:pPr>
        <w:pStyle w:val="a3"/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067">
        <w:rPr>
          <w:rFonts w:ascii="Times New Roman" w:eastAsia="Times New Roman" w:hAnsi="Times New Roman" w:cs="Times New Roman"/>
          <w:sz w:val="28"/>
          <w:szCs w:val="28"/>
        </w:rPr>
        <w:t>строк подання документів для участі у відборі;</w:t>
      </w:r>
    </w:p>
    <w:p w14:paraId="1AE92B71" w14:textId="16B0715C" w:rsidR="00B30C47" w:rsidRPr="00621067" w:rsidRDefault="00B30C47" w:rsidP="00E63D50">
      <w:pPr>
        <w:pStyle w:val="a3"/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ісце, дата і час</w:t>
      </w:r>
      <w:r w:rsidRPr="00CC1342" w:rsidDel="00814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проведення тестування, передбачен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anchor="n10">
        <w:r w:rsidRPr="00CC134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Порядком проведення конкурсу</w:t>
        </w:r>
      </w:hyperlink>
      <w:r w:rsidR="00157758">
        <w:t>;</w:t>
      </w:r>
    </w:p>
    <w:p w14:paraId="33D171EE" w14:textId="77777777" w:rsidR="00467522" w:rsidRPr="00621067" w:rsidRDefault="00467522" w:rsidP="00E63D50">
      <w:pPr>
        <w:pStyle w:val="a3"/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067">
        <w:rPr>
          <w:rFonts w:ascii="Times New Roman" w:eastAsia="Times New Roman" w:hAnsi="Times New Roman" w:cs="Times New Roman"/>
          <w:sz w:val="28"/>
          <w:szCs w:val="28"/>
        </w:rPr>
        <w:t>адреса електронної пошти, на яку громадські об’єднання та/або заклади вищої освіти надсилають документи, зазначені у пунктах 11, 12 цього Порядку;</w:t>
      </w:r>
    </w:p>
    <w:p w14:paraId="3EC0E7D9" w14:textId="77777777" w:rsidR="00467522" w:rsidRPr="00621067" w:rsidRDefault="00467522" w:rsidP="00E63D50">
      <w:pPr>
        <w:pStyle w:val="a3"/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067">
        <w:rPr>
          <w:rFonts w:ascii="Times New Roman" w:eastAsia="Times New Roman" w:hAnsi="Times New Roman" w:cs="Times New Roman"/>
          <w:sz w:val="28"/>
          <w:szCs w:val="28"/>
        </w:rPr>
        <w:t>контактні дані особи, яка надає додаткову інформацію з питань проведення відбору.</w:t>
      </w:r>
    </w:p>
    <w:p w14:paraId="22F2CC0D" w14:textId="22D0D424" w:rsidR="00467522" w:rsidRPr="00621067" w:rsidRDefault="00467522" w:rsidP="00E63D50">
      <w:pPr>
        <w:pStyle w:val="a3"/>
        <w:numPr>
          <w:ilvl w:val="0"/>
          <w:numId w:val="6"/>
        </w:num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067">
        <w:rPr>
          <w:rFonts w:ascii="Times New Roman" w:eastAsia="Times New Roman" w:hAnsi="Times New Roman" w:cs="Times New Roman"/>
          <w:sz w:val="28"/>
          <w:szCs w:val="28"/>
        </w:rPr>
        <w:t xml:space="preserve">Вимоги до громадських об’єднань для участі у відборі: </w:t>
      </w:r>
    </w:p>
    <w:p w14:paraId="578AE471" w14:textId="15C22ED7" w:rsidR="00467522" w:rsidRPr="00CC1342" w:rsidRDefault="00467522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1067">
        <w:rPr>
          <w:rFonts w:ascii="Times New Roman" w:eastAsia="Times New Roman" w:hAnsi="Times New Roman" w:cs="Times New Roman"/>
          <w:sz w:val="28"/>
          <w:szCs w:val="28"/>
        </w:rPr>
        <w:t xml:space="preserve">діють відповідно до </w:t>
      </w:r>
      <w:hyperlink r:id="rId11">
        <w:r w:rsidRPr="00E63D50">
          <w:rPr>
            <w:rFonts w:ascii="Times New Roman" w:eastAsia="Times New Roman" w:hAnsi="Times New Roman" w:cs="Times New Roman"/>
            <w:sz w:val="28"/>
            <w:szCs w:val="28"/>
          </w:rPr>
          <w:t>Закону України</w:t>
        </w:r>
      </w:hyperlink>
      <w:r w:rsidRPr="00CC1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5E3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CC1342">
        <w:rPr>
          <w:rFonts w:ascii="Times New Roman" w:eastAsia="Times New Roman" w:hAnsi="Times New Roman" w:cs="Times New Roman"/>
          <w:sz w:val="28"/>
          <w:szCs w:val="28"/>
        </w:rPr>
        <w:t>Про громадські об’єднання</w:t>
      </w:r>
      <w:r w:rsidR="000A05E3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CC134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66A951A" w14:textId="77777777" w:rsidR="00467522" w:rsidRPr="00CC1342" w:rsidRDefault="00467522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sz w:val="28"/>
          <w:szCs w:val="28"/>
        </w:rPr>
        <w:t>провадять діяльність у сфері розвитку державної служби або у сфері управління людськими ресурсами.</w:t>
      </w:r>
    </w:p>
    <w:p w14:paraId="4127A4C5" w14:textId="7D3BCD15" w:rsidR="00467522" w:rsidRPr="00CC1342" w:rsidRDefault="00467522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sz w:val="28"/>
          <w:szCs w:val="28"/>
        </w:rPr>
        <w:t>Під діяльністю у сфері державної служби, у сфері управління людськими ресурсами слід розуміти статутну діяльність громадських об’єднань, участ</w:t>
      </w:r>
      <w:r w:rsidR="001A317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C13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E4D">
        <w:rPr>
          <w:rFonts w:ascii="Times New Roman" w:eastAsia="Times New Roman" w:hAnsi="Times New Roman" w:cs="Times New Roman"/>
          <w:sz w:val="28"/>
          <w:szCs w:val="28"/>
        </w:rPr>
        <w:br/>
      </w:r>
      <w:r w:rsidRPr="00CC1342">
        <w:rPr>
          <w:rFonts w:ascii="Times New Roman" w:eastAsia="Times New Roman" w:hAnsi="Times New Roman" w:cs="Times New Roman"/>
          <w:sz w:val="28"/>
          <w:szCs w:val="28"/>
        </w:rPr>
        <w:t>у впровадженні принципів належного врядування в практику державної служби та управління людськими ресурсами в державних органах.</w:t>
      </w:r>
    </w:p>
    <w:p w14:paraId="4ADF0B43" w14:textId="283FBD6D" w:rsidR="00467522" w:rsidRPr="00CC1342" w:rsidRDefault="00467522" w:rsidP="00E63D50">
      <w:pPr>
        <w:pStyle w:val="a3"/>
        <w:numPr>
          <w:ilvl w:val="0"/>
          <w:numId w:val="6"/>
        </w:numPr>
        <w:shd w:val="clear" w:color="auto" w:fill="FFFFFF"/>
        <w:tabs>
          <w:tab w:val="left" w:pos="978"/>
          <w:tab w:val="left" w:pos="1051"/>
          <w:tab w:val="left" w:pos="1411"/>
          <w:tab w:val="left" w:pos="14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sz w:val="28"/>
          <w:szCs w:val="28"/>
        </w:rPr>
        <w:t>Вимоги до закладів вищої освіти для участі у відборі:</w:t>
      </w:r>
    </w:p>
    <w:p w14:paraId="69BFD6F7" w14:textId="77777777" w:rsidR="00467522" w:rsidRPr="00CC1342" w:rsidRDefault="00467522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sz w:val="28"/>
          <w:szCs w:val="28"/>
        </w:rPr>
        <w:t>наявність ліцензії на провадження освітньої діяльності;</w:t>
      </w:r>
    </w:p>
    <w:p w14:paraId="7FA6A276" w14:textId="68835EC3" w:rsidR="00467522" w:rsidRPr="00CC1342" w:rsidRDefault="00467522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sz w:val="28"/>
          <w:szCs w:val="28"/>
        </w:rPr>
        <w:t xml:space="preserve">наявність акредитованої освітньої програми за другим (магістерським) </w:t>
      </w:r>
      <w:r w:rsidR="005F449C">
        <w:rPr>
          <w:rFonts w:ascii="Times New Roman" w:eastAsia="Times New Roman" w:hAnsi="Times New Roman" w:cs="Times New Roman"/>
          <w:sz w:val="28"/>
          <w:szCs w:val="28"/>
        </w:rPr>
        <w:br/>
      </w:r>
      <w:r w:rsidRPr="00CC1342">
        <w:rPr>
          <w:rFonts w:ascii="Times New Roman" w:eastAsia="Times New Roman" w:hAnsi="Times New Roman" w:cs="Times New Roman"/>
          <w:sz w:val="28"/>
          <w:szCs w:val="28"/>
        </w:rPr>
        <w:t>та третім (</w:t>
      </w:r>
      <w:proofErr w:type="spellStart"/>
      <w:r w:rsidRPr="00CC1342">
        <w:rPr>
          <w:rFonts w:ascii="Times New Roman" w:eastAsia="Times New Roman" w:hAnsi="Times New Roman" w:cs="Times New Roman"/>
          <w:sz w:val="28"/>
          <w:szCs w:val="28"/>
        </w:rPr>
        <w:t>освітньо</w:t>
      </w:r>
      <w:proofErr w:type="spellEnd"/>
      <w:r w:rsidRPr="00CC1342">
        <w:rPr>
          <w:rFonts w:ascii="Times New Roman" w:eastAsia="Times New Roman" w:hAnsi="Times New Roman" w:cs="Times New Roman"/>
          <w:sz w:val="28"/>
          <w:szCs w:val="28"/>
        </w:rPr>
        <w:t>-науковим/</w:t>
      </w:r>
      <w:proofErr w:type="spellStart"/>
      <w:r w:rsidRPr="00CC1342">
        <w:rPr>
          <w:rFonts w:ascii="Times New Roman" w:eastAsia="Times New Roman" w:hAnsi="Times New Roman" w:cs="Times New Roman"/>
          <w:sz w:val="28"/>
          <w:szCs w:val="28"/>
        </w:rPr>
        <w:t>освітньо</w:t>
      </w:r>
      <w:proofErr w:type="spellEnd"/>
      <w:r w:rsidRPr="00CC1342">
        <w:rPr>
          <w:rFonts w:ascii="Times New Roman" w:eastAsia="Times New Roman" w:hAnsi="Times New Roman" w:cs="Times New Roman"/>
          <w:sz w:val="28"/>
          <w:szCs w:val="28"/>
        </w:rPr>
        <w:t xml:space="preserve">-творчим) рівнями вищої освіти </w:t>
      </w:r>
      <w:r w:rsidR="005F449C">
        <w:rPr>
          <w:rFonts w:ascii="Times New Roman" w:eastAsia="Times New Roman" w:hAnsi="Times New Roman" w:cs="Times New Roman"/>
          <w:sz w:val="28"/>
          <w:szCs w:val="28"/>
        </w:rPr>
        <w:br/>
      </w:r>
      <w:r w:rsidRPr="00CC1342">
        <w:rPr>
          <w:rFonts w:ascii="Times New Roman" w:eastAsia="Times New Roman" w:hAnsi="Times New Roman" w:cs="Times New Roman"/>
          <w:sz w:val="28"/>
          <w:szCs w:val="28"/>
        </w:rPr>
        <w:t xml:space="preserve">зі спеціальності </w:t>
      </w:r>
      <w:r w:rsidR="000A05E3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Pr="00CC1342">
        <w:rPr>
          <w:rFonts w:ascii="Times New Roman" w:eastAsia="Times New Roman" w:hAnsi="Times New Roman" w:cs="Times New Roman"/>
          <w:sz w:val="28"/>
          <w:szCs w:val="28"/>
        </w:rPr>
        <w:t>Публічне управління та адміністрування</w:t>
      </w:r>
      <w:r w:rsidR="000A05E3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Pr="00CC1342">
        <w:rPr>
          <w:rFonts w:ascii="Times New Roman" w:eastAsia="Times New Roman" w:hAnsi="Times New Roman" w:cs="Times New Roman"/>
          <w:sz w:val="28"/>
          <w:szCs w:val="28"/>
        </w:rPr>
        <w:t xml:space="preserve"> або відповідної освітньо-професійної програми.</w:t>
      </w:r>
    </w:p>
    <w:p w14:paraId="0DE01D8B" w14:textId="0A3D3824" w:rsidR="00F04CEE" w:rsidRPr="00CC1342" w:rsidRDefault="00F04CEE" w:rsidP="00E63D50">
      <w:pPr>
        <w:pStyle w:val="a3"/>
        <w:numPr>
          <w:ilvl w:val="0"/>
          <w:numId w:val="6"/>
        </w:num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Вимоги до представників для участі у відборі:</w:t>
      </w:r>
    </w:p>
    <w:p w14:paraId="69DA1D08" w14:textId="77777777" w:rsidR="00F04CEE" w:rsidRPr="00CC1342" w:rsidRDefault="00F04CEE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наявність громадянства України;</w:t>
      </w:r>
    </w:p>
    <w:p w14:paraId="6F98BD4E" w14:textId="77777777" w:rsidR="00F04CEE" w:rsidRPr="00CC1342" w:rsidRDefault="00F04CEE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наявність вищої освіти за освітнім ступенем магістра;</w:t>
      </w:r>
    </w:p>
    <w:p w14:paraId="51A34DC6" w14:textId="77777777" w:rsidR="00F04CEE" w:rsidRPr="00CC1342" w:rsidRDefault="00F04CEE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наявність досвіду діяльності та / або володіння фаховими знаннями у сфері державної служби або у сфері управління людськими ресурсами;</w:t>
      </w:r>
    </w:p>
    <w:p w14:paraId="00EB8943" w14:textId="77777777" w:rsidR="00F04CEE" w:rsidRPr="00CC1342" w:rsidRDefault="00F04CEE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володіння державною мовою;</w:t>
      </w:r>
    </w:p>
    <w:p w14:paraId="66FD8B21" w14:textId="77777777" w:rsidR="00F04CEE" w:rsidRPr="00CC1342" w:rsidRDefault="00F04CEE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здатність представляти інтереси суспільства та забезпечувати політично неупереджену і професійну роботу Комісії.</w:t>
      </w:r>
    </w:p>
    <w:p w14:paraId="27CF6F3F" w14:textId="47C558D8" w:rsidR="00F04CEE" w:rsidRPr="00CC1342" w:rsidRDefault="00F04CEE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Не може бути представником 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участі у відборі</w:t>
      </w:r>
      <w:r w:rsidRPr="00CC13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особа, яка:</w:t>
      </w:r>
    </w:p>
    <w:p w14:paraId="5BEB854C" w14:textId="77777777" w:rsidR="00F04CEE" w:rsidRPr="00CC1342" w:rsidRDefault="00F04CEE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установленому законом порядку визнана недієздатною або дієздатність якої обмежена;</w:t>
      </w:r>
    </w:p>
    <w:p w14:paraId="7565A466" w14:textId="77777777" w:rsidR="00F04CEE" w:rsidRPr="00F240CB" w:rsidRDefault="00F04CEE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F240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має судимість за вчинення умисного кримінального правопорушення, якщо така судимість не погашена або не знята в установленому законом порядку;</w:t>
      </w:r>
    </w:p>
    <w:p w14:paraId="5760DD8E" w14:textId="30AAADCE" w:rsidR="00F04CEE" w:rsidRPr="00F240CB" w:rsidRDefault="00F04CEE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F240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відповідно до рішення суду позбавлена права займатися діяльністю у сфері державної служби або у сфері управління людськими ресурсами, чи займати відповідні посади;</w:t>
      </w:r>
    </w:p>
    <w:p w14:paraId="3A207E35" w14:textId="4EC4D060" w:rsidR="00F04CEE" w:rsidRPr="00F240CB" w:rsidRDefault="00F04CEE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F240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піддавалася адміністративному стягненню за правопорушення, пов’язане </w:t>
      </w:r>
      <w:r w:rsidR="009E10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 w:rsidRPr="00F240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 корупцією, - протягом трьох років з дня набрання відповідним рішенням суду законної сили;</w:t>
      </w:r>
    </w:p>
    <w:p w14:paraId="67106C96" w14:textId="29E11F67" w:rsidR="005F449C" w:rsidRPr="00F240CB" w:rsidRDefault="005F449C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C78C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уповноважена</w:t>
      </w:r>
      <w:r w:rsidRPr="005C78C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 виконання функцій держави або місцевого самоврядування;</w:t>
      </w:r>
    </w:p>
    <w:p w14:paraId="504CA024" w14:textId="77777777" w:rsidR="00F04CEE" w:rsidRPr="00F240CB" w:rsidRDefault="00F04CEE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F240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є членом політичної партії.</w:t>
      </w:r>
    </w:p>
    <w:p w14:paraId="34CC3DA1" w14:textId="6F7ADAB9" w:rsidR="00F04CEE" w:rsidRPr="00F240CB" w:rsidRDefault="00F04CEE" w:rsidP="00E63D50">
      <w:pPr>
        <w:shd w:val="clear" w:color="auto" w:fill="FFFFFF"/>
        <w:tabs>
          <w:tab w:val="left" w:pos="978"/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F240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Громадське об’єднання, заклад вищої освіти можуть подати для участі </w:t>
      </w:r>
      <w:r w:rsidR="009E10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 w:rsidRPr="00F240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 відборі не більше одного представника.</w:t>
      </w:r>
    </w:p>
    <w:p w14:paraId="41585532" w14:textId="5725E1F8" w:rsidR="00F04CEE" w:rsidRPr="00F240CB" w:rsidRDefault="00F04CEE" w:rsidP="00E63D50">
      <w:pPr>
        <w:pStyle w:val="a3"/>
        <w:numPr>
          <w:ilvl w:val="0"/>
          <w:numId w:val="6"/>
        </w:numPr>
        <w:shd w:val="clear" w:color="auto" w:fill="FFFFFF"/>
        <w:tabs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F240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Документи, що подаються громадськими об'єднаннями для участі </w:t>
      </w:r>
      <w:r w:rsidR="009E10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 w:rsidRPr="00F240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 відборі:</w:t>
      </w:r>
    </w:p>
    <w:p w14:paraId="74C9357B" w14:textId="635ABD2F" w:rsidR="00F04CEE" w:rsidRPr="00CC1342" w:rsidRDefault="00F04CEE" w:rsidP="00E63D50">
      <w:pPr>
        <w:numPr>
          <w:ilvl w:val="0"/>
          <w:numId w:val="4"/>
        </w:numPr>
        <w:shd w:val="clear" w:color="auto" w:fill="FFFFFF"/>
        <w:tabs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40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клопотання </w:t>
      </w:r>
      <w:bookmarkStart w:id="1" w:name="_Hlk204077722"/>
      <w:r w:rsidRPr="00F240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громадського об’єднання про допуск свого представника </w:t>
      </w:r>
      <w:r w:rsidR="009E10C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 w:rsidRPr="00F240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до участі у відборі </w:t>
      </w:r>
      <w:bookmarkEnd w:id="1"/>
      <w:r w:rsidRPr="00F240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за формою згідно з додатком 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до цього Порядку, оформлене на бланку громадського об’єднання;</w:t>
      </w:r>
    </w:p>
    <w:p w14:paraId="6615931D" w14:textId="56F55088" w:rsidR="00F04CEE" w:rsidRPr="00CC1342" w:rsidRDefault="00F04CEE" w:rsidP="00E63D50">
      <w:pPr>
        <w:numPr>
          <w:ilvl w:val="0"/>
          <w:numId w:val="4"/>
        </w:numPr>
        <w:shd w:val="clear" w:color="auto" w:fill="FFFFFF"/>
        <w:tabs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копі</w:t>
      </w:r>
      <w:r w:rsidR="00CB7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рішення керівного органу громадського об’єднання про висування свого представника </w:t>
      </w:r>
      <w:r w:rsidR="007F780D"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участі у відборі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62ECDE3" w14:textId="1C1F54FD" w:rsidR="00FD135B" w:rsidRPr="00CC1342" w:rsidRDefault="00F04CEE" w:rsidP="00E63D50">
      <w:pPr>
        <w:numPr>
          <w:ilvl w:val="0"/>
          <w:numId w:val="4"/>
        </w:numPr>
        <w:shd w:val="clear" w:color="auto" w:fill="FFFFFF"/>
        <w:tabs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копі</w:t>
      </w:r>
      <w:r w:rsidR="00CB7F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статуту чи іншого установчого документа громадського об’єднання;</w:t>
      </w:r>
    </w:p>
    <w:p w14:paraId="689C6E37" w14:textId="5322211C" w:rsidR="00FD135B" w:rsidRPr="00CC1342" w:rsidRDefault="00F04CEE" w:rsidP="00E63D50">
      <w:pPr>
        <w:numPr>
          <w:ilvl w:val="0"/>
          <w:numId w:val="4"/>
        </w:numPr>
        <w:shd w:val="clear" w:color="auto" w:fill="FFFFFF"/>
        <w:tabs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копії документів та/або інших матеріалів, що підтверджують досвід діяльності у сфері державної служби або у сфері управління людськими ресурсами</w:t>
      </w:r>
      <w:r w:rsidR="00FD135B" w:rsidRPr="00CC134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FD135B" w:rsidRPr="00CC1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A1F10" w14:textId="7C4543E4" w:rsidR="00F04CEE" w:rsidRPr="00CC1342" w:rsidRDefault="00F04CEE" w:rsidP="00E63D50">
      <w:pPr>
        <w:numPr>
          <w:ilvl w:val="0"/>
          <w:numId w:val="4"/>
        </w:numPr>
        <w:shd w:val="clear" w:color="auto" w:fill="FFFFFF"/>
        <w:tabs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заява представника про участь у відборі із зазначенням адреси електронної пошти для надсилання інформації щодо відбору за формою згідно </w:t>
      </w:r>
      <w:r w:rsidR="005F4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додатком 2 до цього Порядку, до якої додаються:</w:t>
      </w:r>
    </w:p>
    <w:p w14:paraId="79B67E87" w14:textId="77777777" w:rsidR="00F04CEE" w:rsidRPr="00CC1342" w:rsidRDefault="00F04CEE" w:rsidP="00E63D50">
      <w:pPr>
        <w:shd w:val="clear" w:color="auto" w:fill="FFFFFF"/>
        <w:tabs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резюме представника за формою згідно з додатком 3 до цього Порядку;</w:t>
      </w:r>
    </w:p>
    <w:p w14:paraId="6920F973" w14:textId="5309495E" w:rsidR="00F04CEE" w:rsidRPr="00CC1342" w:rsidRDefault="00F04CEE" w:rsidP="00E63D50">
      <w:pPr>
        <w:shd w:val="clear" w:color="auto" w:fill="FFFFFF"/>
        <w:tabs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мотиваційний лист представника</w:t>
      </w:r>
      <w:r w:rsidR="005F4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формою згідно з додатком 4 до цього Порядку;</w:t>
      </w:r>
    </w:p>
    <w:p w14:paraId="310EAD16" w14:textId="45ED4AF9" w:rsidR="00F04CEE" w:rsidRPr="00CC1342" w:rsidRDefault="00F04CEE" w:rsidP="00E63D50">
      <w:pPr>
        <w:shd w:val="clear" w:color="auto" w:fill="FFFFFF"/>
        <w:tabs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копія документа, що посвідчує особу та підтверджує громадянство;</w:t>
      </w:r>
    </w:p>
    <w:p w14:paraId="1B12E595" w14:textId="77777777" w:rsidR="00F04CEE" w:rsidRPr="00CC1342" w:rsidRDefault="00F04CEE" w:rsidP="00E63D50">
      <w:pPr>
        <w:shd w:val="clear" w:color="auto" w:fill="FFFFFF"/>
        <w:tabs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копія (копії) документа (документів) про вищу освіту на підтвердження наявності ступеня магістра.</w:t>
      </w:r>
    </w:p>
    <w:p w14:paraId="3EFE4EA2" w14:textId="77777777" w:rsidR="00F04CEE" w:rsidRPr="00CC1342" w:rsidRDefault="00F04CEE" w:rsidP="00E63D50">
      <w:pPr>
        <w:pStyle w:val="a3"/>
        <w:numPr>
          <w:ilvl w:val="0"/>
          <w:numId w:val="6"/>
        </w:numPr>
        <w:shd w:val="clear" w:color="auto" w:fill="FFFFFF"/>
        <w:tabs>
          <w:tab w:val="left" w:pos="1051"/>
          <w:tab w:val="left" w:pos="1411"/>
          <w:tab w:val="left" w:pos="1471"/>
          <w:tab w:val="left" w:pos="684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Документи, що подаються закладом вищої освіти для участі у відборі:</w:t>
      </w:r>
    </w:p>
    <w:p w14:paraId="3D1B7DF6" w14:textId="4955D125" w:rsidR="00F04CEE" w:rsidRPr="00CC1342" w:rsidRDefault="00F04CEE" w:rsidP="00E63D50">
      <w:pPr>
        <w:numPr>
          <w:ilvl w:val="0"/>
          <w:numId w:val="5"/>
        </w:numPr>
        <w:shd w:val="clear" w:color="auto" w:fill="FFFFFF"/>
        <w:tabs>
          <w:tab w:val="left" w:pos="1051"/>
          <w:tab w:val="left" w:pos="1411"/>
          <w:tab w:val="left" w:pos="14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клопотання </w:t>
      </w:r>
      <w:bookmarkStart w:id="2" w:name="_Hlk204263731"/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закладу вищої освіти </w:t>
      </w:r>
      <w:bookmarkEnd w:id="2"/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 допуск свого представника </w:t>
      </w:r>
      <w:r w:rsidR="005F4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участі у відборі за формою згідно з додатком 5 до цього Порядку, оформлене на бланку закладу вищої освіти;</w:t>
      </w:r>
    </w:p>
    <w:p w14:paraId="62BC096D" w14:textId="77777777" w:rsidR="00F04CEE" w:rsidRPr="00CC1342" w:rsidRDefault="00F04CEE" w:rsidP="00E63D50">
      <w:pPr>
        <w:numPr>
          <w:ilvl w:val="0"/>
          <w:numId w:val="5"/>
        </w:numPr>
        <w:shd w:val="clear" w:color="auto" w:fill="FFFFFF"/>
        <w:tabs>
          <w:tab w:val="left" w:pos="1051"/>
          <w:tab w:val="left" w:pos="1411"/>
          <w:tab w:val="left" w:pos="14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копія рішення вченої ради закладу вищої освіти про висування свого представника до складу Комісії;</w:t>
      </w:r>
    </w:p>
    <w:p w14:paraId="62C28A3D" w14:textId="77777777" w:rsidR="00F04CEE" w:rsidRPr="00CC1342" w:rsidRDefault="00F04CEE" w:rsidP="00E63D50">
      <w:pPr>
        <w:numPr>
          <w:ilvl w:val="0"/>
          <w:numId w:val="5"/>
        </w:numPr>
        <w:shd w:val="clear" w:color="auto" w:fill="FFFFFF"/>
        <w:tabs>
          <w:tab w:val="left" w:pos="1051"/>
          <w:tab w:val="left" w:pos="1411"/>
          <w:tab w:val="left" w:pos="14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копія ліцензії або ліцензійні відомості на провадження освітньої діяльності; </w:t>
      </w:r>
    </w:p>
    <w:p w14:paraId="3E94C57E" w14:textId="77777777" w:rsidR="00F04CEE" w:rsidRPr="00CC1342" w:rsidRDefault="00F04CEE" w:rsidP="00E63D50">
      <w:pPr>
        <w:numPr>
          <w:ilvl w:val="0"/>
          <w:numId w:val="5"/>
        </w:numPr>
        <w:shd w:val="clear" w:color="auto" w:fill="FFFFFF"/>
        <w:tabs>
          <w:tab w:val="left" w:pos="1051"/>
          <w:tab w:val="left" w:pos="1411"/>
          <w:tab w:val="left" w:pos="14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копія сертифікатів про акредитацію спеціальності «Публічне управління та адміністрування» або відповідної освітньо-професійної програми 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(за другим (магістерським) та третім (</w:t>
      </w:r>
      <w:proofErr w:type="spellStart"/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освітньо</w:t>
      </w:r>
      <w:proofErr w:type="spellEnd"/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-науковим / </w:t>
      </w:r>
      <w:proofErr w:type="spellStart"/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освітньо</w:t>
      </w:r>
      <w:proofErr w:type="spellEnd"/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-творчим) рівнями);</w:t>
      </w:r>
    </w:p>
    <w:p w14:paraId="6C694305" w14:textId="0847E62C" w:rsidR="00F04CEE" w:rsidRPr="00CC1342" w:rsidRDefault="00F04CEE" w:rsidP="00E63D50">
      <w:pPr>
        <w:numPr>
          <w:ilvl w:val="0"/>
          <w:numId w:val="5"/>
        </w:numPr>
        <w:shd w:val="clear" w:color="auto" w:fill="FFFFFF"/>
        <w:tabs>
          <w:tab w:val="left" w:pos="1051"/>
          <w:tab w:val="left" w:pos="1411"/>
          <w:tab w:val="left" w:pos="14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заява представника про участь у відборі із зазначенням адреси електронної пошти для надсилання інформації щодо відбору за формою згідно </w:t>
      </w:r>
      <w:r w:rsidR="005F4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додатком 2 до Порядку, до якої додаються:</w:t>
      </w:r>
    </w:p>
    <w:p w14:paraId="1D3D0543" w14:textId="77777777" w:rsidR="00F04CEE" w:rsidRPr="00CC1342" w:rsidRDefault="00F04CEE" w:rsidP="00E63D50">
      <w:pPr>
        <w:shd w:val="clear" w:color="auto" w:fill="FFFFFF"/>
        <w:tabs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резюме представника за формою згідно з додатком 3 до Порядку;</w:t>
      </w:r>
    </w:p>
    <w:p w14:paraId="48FFAB4A" w14:textId="35D395AC" w:rsidR="00F04CEE" w:rsidRPr="00CC1342" w:rsidRDefault="00F04CEE" w:rsidP="00E63D50">
      <w:pPr>
        <w:shd w:val="clear" w:color="auto" w:fill="FFFFFF"/>
        <w:tabs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мотиваційний лист представника, за формою згідно з додатком 4 </w:t>
      </w:r>
      <w:r w:rsidR="005F44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Порядку;</w:t>
      </w:r>
    </w:p>
    <w:p w14:paraId="135B0875" w14:textId="1121C107" w:rsidR="00F04CEE" w:rsidRPr="00CC1342" w:rsidRDefault="00F04CEE" w:rsidP="00E63D50">
      <w:pPr>
        <w:shd w:val="clear" w:color="auto" w:fill="FFFFFF"/>
        <w:tabs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копі</w:t>
      </w:r>
      <w:r w:rsidR="00D80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документа, що посвідчує особу та підтверджує громадянство;</w:t>
      </w:r>
    </w:p>
    <w:p w14:paraId="26602A6D" w14:textId="77777777" w:rsidR="00F04CEE" w:rsidRPr="00CC1342" w:rsidRDefault="00F04CEE" w:rsidP="00E63D50">
      <w:pPr>
        <w:shd w:val="clear" w:color="auto" w:fill="FFFFFF"/>
        <w:tabs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копія (копії) документа (документів) про вищу освіту на підтвердження наявності ступеня магістра.</w:t>
      </w:r>
    </w:p>
    <w:p w14:paraId="7C83F16D" w14:textId="77777777" w:rsidR="00F04CEE" w:rsidRPr="00CC1342" w:rsidRDefault="00F04CEE" w:rsidP="00E63D50">
      <w:pPr>
        <w:tabs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 Документи для участі у відборі надсилаються на адресу електронної пошти, зазначену в оголошенні про відбір.</w:t>
      </w:r>
    </w:p>
    <w:p w14:paraId="47CEE8A3" w14:textId="2B18A8F7" w:rsidR="00F04CEE" w:rsidRPr="00CC1342" w:rsidRDefault="00F04CEE" w:rsidP="00E63D50">
      <w:pPr>
        <w:tabs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Клопотання про допуск представників до участі у відборі надсилається 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накладанням електронного підпису керівника громадського об’єднання або закладу вищої освіти</w:t>
      </w:r>
      <w:r w:rsidR="00750E30" w:rsidRPr="00750E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0E30"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 електронної печатки</w:t>
      </w:r>
      <w:r w:rsidR="00750E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(за наявності)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Решта документів, передбачених цим Порядком, зазначаються як додатки до вищевказаного клопотання. </w:t>
      </w:r>
    </w:p>
    <w:p w14:paraId="67BF7D5E" w14:textId="77777777" w:rsidR="00F04CEE" w:rsidRPr="00CC1342" w:rsidRDefault="00F04CEE" w:rsidP="00E63D50">
      <w:pPr>
        <w:tabs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заяву представника про участь у відборі, його резюме та мотиваційний лист накладається електронний підпис такої особи.</w:t>
      </w:r>
    </w:p>
    <w:p w14:paraId="38397C48" w14:textId="6C16CCFE" w:rsidR="00F04CEE" w:rsidRPr="00CC1342" w:rsidRDefault="00F04CEE" w:rsidP="00E63D50">
      <w:pPr>
        <w:tabs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Строк подання документів для участі у відборі не може становити менше 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 та більше 14 календарних днів з дня оприлюднення оголошення про проведення відбору. </w:t>
      </w:r>
    </w:p>
    <w:p w14:paraId="106196AC" w14:textId="7301EA84" w:rsidR="00F04CEE" w:rsidRPr="00CC1342" w:rsidRDefault="00F04CEE" w:rsidP="00E63D50">
      <w:pPr>
        <w:tabs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Якщо громадським об’єднанням, закладом вищої освіти не подано документів, передбачених пунктами 11, 12</w:t>
      </w:r>
      <w:r w:rsidR="009B3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цього Порядку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або подано 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 порушенням вимог, визначених цим Порядком, не в повному обсязі та/або після визначеного в оголошенні строку, запропоновані ними представники до участі 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відборі не допускаються.</w:t>
      </w:r>
    </w:p>
    <w:p w14:paraId="0ADE0706" w14:textId="57E2F67A" w:rsidR="00F04CEE" w:rsidRPr="00CC1342" w:rsidRDefault="00F04CEE" w:rsidP="00E63D50">
      <w:pPr>
        <w:tabs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</w:t>
      </w:r>
      <w:r w:rsidR="009F4FBB"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и,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подан</w:t>
      </w:r>
      <w:r w:rsidR="009F4FBB"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громадськими об</w:t>
      </w:r>
      <w:r w:rsidR="00A0734E" w:rsidRPr="00A073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r w:rsidR="00A07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єднаннями та закладами вищої освіти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зберіга</w:t>
      </w:r>
      <w:r w:rsidR="00155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ться у НАДС.</w:t>
      </w:r>
    </w:p>
    <w:p w14:paraId="02C0300C" w14:textId="2B8EC4B0" w:rsidR="00F04CEE" w:rsidRDefault="00F04CEE" w:rsidP="00E63D50">
      <w:pPr>
        <w:tabs>
          <w:tab w:val="left" w:pos="1051"/>
          <w:tab w:val="left" w:pos="1411"/>
          <w:tab w:val="left" w:pos="147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Відомості, що містяться в документ</w:t>
      </w:r>
      <w:r w:rsidR="009F4FBB"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ах 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щодо відбору, використовуються 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з додержанням вимог законодавства про інформацію та про захист персональних даних.</w:t>
      </w:r>
    </w:p>
    <w:p w14:paraId="07ED1121" w14:textId="77777777" w:rsidR="00120522" w:rsidRPr="00E63D50" w:rsidRDefault="00120522" w:rsidP="00120522">
      <w:pPr>
        <w:shd w:val="clear" w:color="auto" w:fill="FFFFFF"/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Вимагати документи та інші відомості, подання яких не передбачено цим Порядком, забороняється.</w:t>
      </w:r>
    </w:p>
    <w:p w14:paraId="660E343D" w14:textId="1F1C5BCC" w:rsidR="00120522" w:rsidRPr="00CC1342" w:rsidRDefault="00120522" w:rsidP="00B30C47">
      <w:pPr>
        <w:shd w:val="clear" w:color="auto" w:fill="FFFFFF"/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Відповідальними за достовірність поданих документів та інформації 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 громадські об’єднання, заклади вищої освіти та їх представники.</w:t>
      </w:r>
    </w:p>
    <w:p w14:paraId="18B6EBC5" w14:textId="7BDE65BE" w:rsidR="009F4FBB" w:rsidRPr="00CC1342" w:rsidRDefault="009F4FBB" w:rsidP="00E63D50">
      <w:pPr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14. За результатами перевірки документів на відповідність вимогам, встановленим цим Порядком, оргкомітет приймає рішення </w:t>
      </w:r>
      <w:r w:rsidR="001B7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 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допуск </w:t>
      </w:r>
      <w:r w:rsidR="001B7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 відмову в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допуск</w:t>
      </w:r>
      <w:r w:rsidR="001B7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поданих громадськими об’єднаннями та закладами вищої освіти представників до тестування, передбаченого Порядком проведення конкурсу.</w:t>
      </w:r>
    </w:p>
    <w:p w14:paraId="3C7FAD66" w14:textId="67A34718" w:rsidR="009F4FBB" w:rsidRPr="00CC1342" w:rsidRDefault="009F4FBB" w:rsidP="00E63D50">
      <w:pPr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підставі протоколу оргкомітету НАДС на своєму офіційному </w:t>
      </w:r>
      <w:proofErr w:type="spellStart"/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вебсайті</w:t>
      </w:r>
      <w:proofErr w:type="spellEnd"/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оприлюднює перелік громадських об’єднань та закладів вищої освіти</w:t>
      </w:r>
      <w:r w:rsidR="001B7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1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 представників, які подали документи для участі у відборі, та перелік тих представників, які допускаються до тестування.</w:t>
      </w:r>
    </w:p>
    <w:p w14:paraId="092BEAD0" w14:textId="5D72CD42" w:rsidR="009F4FBB" w:rsidRPr="00CC1342" w:rsidRDefault="009F4FBB" w:rsidP="00E63D50">
      <w:pPr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Про результати перевірки документів, поданих для участі у відборі, оргкомітет повідомляє громадським об’єднанням та закладам вищої освіти на адресу електронної пошти, з якої були надіслані такі документи, а також </w:t>
      </w:r>
      <w:r w:rsidR="000268BF"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представник</w:t>
      </w:r>
      <w:r w:rsidR="00026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</w:t>
      </w:r>
      <w:r w:rsidR="000268BF"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допущени</w:t>
      </w:r>
      <w:r w:rsidR="00026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0268BF"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участі у відборі</w:t>
      </w:r>
      <w:r w:rsidR="00026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268BF"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адрес</w:t>
      </w:r>
      <w:r w:rsidR="001B7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електронної пошти, зазначен</w:t>
      </w:r>
      <w:r w:rsidR="001B76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6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ними 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заяв</w:t>
      </w:r>
      <w:r w:rsidR="00026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участь у відборі.</w:t>
      </w:r>
    </w:p>
    <w:p w14:paraId="74DBEF59" w14:textId="4425292E" w:rsidR="009F4FBB" w:rsidRPr="00E63D50" w:rsidRDefault="009F4FBB" w:rsidP="00715EDD">
      <w:pPr>
        <w:shd w:val="clear" w:color="auto" w:fill="FFFFFF"/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Місце, </w:t>
      </w:r>
      <w:r w:rsidR="00814AE5"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дата 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r w:rsidR="00814AE5"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</w:t>
      </w:r>
      <w:r w:rsidR="00814AE5" w:rsidRPr="00CC1342" w:rsidDel="00814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проведення тестування, передбачен</w:t>
      </w:r>
      <w:r w:rsidR="00814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CC13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anchor="n10">
        <w:r w:rsidRPr="00CC134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Порядком проведення конкурсу</w:t>
        </w:r>
      </w:hyperlink>
      <w:r w:rsidRPr="00CC1342">
        <w:rPr>
          <w:rFonts w:ascii="Times New Roman" w:hAnsi="Times New Roman" w:cs="Times New Roman"/>
          <w:sz w:val="28"/>
          <w:szCs w:val="28"/>
        </w:rPr>
        <w:t>,</w:t>
      </w: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визначається оргкомітетом та узгоджується з Центром оцінювання кандидатів на зайняття посад державної служби.</w:t>
      </w:r>
    </w:p>
    <w:p w14:paraId="2C622DC9" w14:textId="7052EF81" w:rsidR="009F4FBB" w:rsidRPr="00E63D50" w:rsidRDefault="009F4FBB" w:rsidP="00E63D50">
      <w:pPr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15. Представники, документи яких відповідають вимогам цього Порядку, проходять тестування, передбачене </w:t>
      </w:r>
      <w:hyperlink r:id="rId13" w:anchor="n10">
        <w:r w:rsidRPr="00E63D5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</w:rPr>
          <w:t>Порядком проведення конкурсу</w:t>
        </w:r>
      </w:hyperlink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14:paraId="13CE0EB3" w14:textId="5BE4D909" w:rsidR="009F4FBB" w:rsidRPr="00E63D50" w:rsidRDefault="009F4FBB" w:rsidP="00E63D50">
      <w:pPr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разі неуспішного складення тестування</w:t>
      </w:r>
      <w:r w:rsidR="00026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268BF" w:rsidRPr="001C051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передбачен</w:t>
      </w:r>
      <w:r w:rsidR="000268B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ого</w:t>
      </w:r>
      <w:r w:rsidR="000268BF" w:rsidRPr="001C051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14" w:anchor="n10">
        <w:r w:rsidR="000268BF" w:rsidRPr="001C051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</w:rPr>
          <w:t>Порядком проведення конкурсу</w:t>
        </w:r>
      </w:hyperlink>
      <w:r w:rsidR="000268BF">
        <w:rPr>
          <w:rFonts w:ascii="Times New Roman" w:hAnsi="Times New Roman" w:cs="Times New Roman"/>
          <w:sz w:val="28"/>
          <w:szCs w:val="28"/>
        </w:rPr>
        <w:t>,</w:t>
      </w: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такі </w:t>
      </w:r>
      <w:r w:rsidR="000268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представники</w:t>
      </w:r>
      <w:r w:rsidR="000268BF"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можуть бути </w:t>
      </w:r>
      <w:r w:rsidR="00B30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включені</w:t>
      </w: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складу Комісії.</w:t>
      </w:r>
    </w:p>
    <w:p w14:paraId="21F8D55F" w14:textId="0EFC3156" w:rsidR="00F04CEE" w:rsidRPr="00E63D50" w:rsidRDefault="009F4FBB" w:rsidP="00E63D50">
      <w:pPr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16. НАДС на своєму офіційному </w:t>
      </w:r>
      <w:proofErr w:type="spellStart"/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вебсайті</w:t>
      </w:r>
      <w:proofErr w:type="spellEnd"/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оприлюднює список представників, які успішно пройшли тестування, передбачене </w:t>
      </w:r>
      <w:hyperlink r:id="rId15" w:anchor="n10">
        <w:r w:rsidRPr="00E63D5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Порядком проведення конкурсу</w:t>
        </w:r>
      </w:hyperlink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A5926E5" w14:textId="39169969" w:rsidR="009F4FBB" w:rsidRPr="00E63D50" w:rsidRDefault="00C16FD5" w:rsidP="00E63D50">
      <w:pPr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17. За результатами проведеного відбору НАДС вносить Кабінету Міністрів України пропозиції щодо зміни персонального складу Комісії. </w:t>
      </w:r>
    </w:p>
    <w:p w14:paraId="5999F0AE" w14:textId="7C0BFB02" w:rsidR="00C16FD5" w:rsidRPr="00E63D50" w:rsidRDefault="00C16FD5" w:rsidP="00E63D50">
      <w:pPr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 Відбір вважається таким, що закінчився, з дня прийняття оргкомітетом рішення про внесення пропозицій Кабінету Міністрів України за результатами відбору.</w:t>
      </w:r>
    </w:p>
    <w:p w14:paraId="5BB404F2" w14:textId="77777777" w:rsidR="00C16FD5" w:rsidRPr="00E63D50" w:rsidRDefault="00C16FD5" w:rsidP="00E63D50">
      <w:pPr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 Оргкомітет приймає рішення про проведення повторного відбору у разі:</w:t>
      </w:r>
    </w:p>
    <w:p w14:paraId="242E9461" w14:textId="3BB0EF8B" w:rsidR="00C16FD5" w:rsidRPr="00E63D50" w:rsidRDefault="00C16FD5" w:rsidP="00E63D50">
      <w:pPr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неподання документів для участі у відборі жодним закладом вищої освіти та</w:t>
      </w:r>
      <w:r w:rsidR="00C81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/або</w:t>
      </w: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громадським об’єднанням;</w:t>
      </w:r>
    </w:p>
    <w:p w14:paraId="379FF495" w14:textId="33082AFC" w:rsidR="00C16FD5" w:rsidRPr="00E63D50" w:rsidRDefault="00C16FD5" w:rsidP="00E63D50">
      <w:pPr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 якщо за результатами відбору не відібрано жодного представника.</w:t>
      </w:r>
    </w:p>
    <w:p w14:paraId="72A96C0B" w14:textId="7BF40997" w:rsidR="00C16FD5" w:rsidRPr="00E63D50" w:rsidRDefault="00C16FD5" w:rsidP="00E63D50">
      <w:pPr>
        <w:tabs>
          <w:tab w:val="left" w:pos="1051"/>
          <w:tab w:val="left" w:pos="1411"/>
          <w:tab w:val="left" w:pos="6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Повторний відбір представників проводиться за процедурою, передбаче</w:t>
      </w:r>
      <w:r w:rsidR="004A2138"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ною</w:t>
      </w:r>
      <w:r w:rsidRPr="00E63D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цим Порядком.</w:t>
      </w:r>
    </w:p>
    <w:p w14:paraId="31228B3F" w14:textId="43C6D144" w:rsidR="00467522" w:rsidRPr="00D95653" w:rsidRDefault="00467522" w:rsidP="00467522">
      <w:pPr>
        <w:pStyle w:val="a3"/>
        <w:tabs>
          <w:tab w:val="left" w:pos="978"/>
          <w:tab w:val="left" w:pos="1051"/>
          <w:tab w:val="left" w:pos="1411"/>
          <w:tab w:val="left" w:pos="1471"/>
          <w:tab w:val="left" w:pos="6840"/>
        </w:tabs>
        <w:jc w:val="both"/>
        <w:rPr>
          <w:rStyle w:val="rvts23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DC4DBEF" w14:textId="77777777" w:rsidR="004A2138" w:rsidRDefault="004A2138" w:rsidP="004A2138">
      <w:pPr>
        <w:tabs>
          <w:tab w:val="left" w:pos="54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Голова Національного агентства України </w:t>
      </w:r>
    </w:p>
    <w:p w14:paraId="22F12593" w14:textId="77E8E419" w:rsidR="00FC0EDC" w:rsidRPr="00B30C47" w:rsidRDefault="004A2138" w:rsidP="0036424D">
      <w:pPr>
        <w:tabs>
          <w:tab w:val="left" w:pos="54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 питань державної служби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                Наталія АЛЮШИН</w:t>
      </w:r>
      <w:r w:rsidR="00B30C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</w:p>
    <w:sectPr w:rsidR="00FC0EDC" w:rsidRPr="00B30C47" w:rsidSect="005C78C2">
      <w:footerReference w:type="even" r:id="rId16"/>
      <w:footerReference w:type="default" r:id="rId17"/>
      <w:pgSz w:w="11906" w:h="16838"/>
      <w:pgMar w:top="567" w:right="567" w:bottom="1134" w:left="1701" w:header="567" w:footer="567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1618B6" w16cex:dateUtc="2026-05-19T14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4C57D" w14:textId="77777777" w:rsidR="00CD02C3" w:rsidRDefault="00CD02C3" w:rsidP="0042109A">
      <w:pPr>
        <w:spacing w:after="0" w:line="240" w:lineRule="auto"/>
      </w:pPr>
      <w:r>
        <w:separator/>
      </w:r>
    </w:p>
  </w:endnote>
  <w:endnote w:type="continuationSeparator" w:id="0">
    <w:p w14:paraId="47FA7C69" w14:textId="77777777" w:rsidR="00CD02C3" w:rsidRDefault="00CD02C3" w:rsidP="0042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ED4F4" w14:textId="4DD958AD" w:rsidR="005C78C2" w:rsidRDefault="005C78C2">
    <w:pPr>
      <w:pStyle w:val="af0"/>
      <w:jc w:val="center"/>
    </w:pPr>
  </w:p>
  <w:p w14:paraId="51DB07CC" w14:textId="77777777" w:rsidR="005C78C2" w:rsidRDefault="005C78C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ADD5F" w14:textId="5B740279" w:rsidR="00F65286" w:rsidRDefault="00F65286">
    <w:pPr>
      <w:pStyle w:val="af0"/>
      <w:jc w:val="center"/>
    </w:pPr>
  </w:p>
  <w:p w14:paraId="63A881F6" w14:textId="77777777" w:rsidR="0042109A" w:rsidRDefault="0042109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61E0A" w14:textId="77777777" w:rsidR="00CD02C3" w:rsidRDefault="00CD02C3" w:rsidP="0042109A">
      <w:pPr>
        <w:spacing w:after="0" w:line="240" w:lineRule="auto"/>
      </w:pPr>
      <w:r>
        <w:separator/>
      </w:r>
    </w:p>
  </w:footnote>
  <w:footnote w:type="continuationSeparator" w:id="0">
    <w:p w14:paraId="7B927B8A" w14:textId="77777777" w:rsidR="00CD02C3" w:rsidRDefault="00CD02C3" w:rsidP="0042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4EF"/>
    <w:multiLevelType w:val="multilevel"/>
    <w:tmpl w:val="0768898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7020936"/>
    <w:multiLevelType w:val="multilevel"/>
    <w:tmpl w:val="38FC99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83F5CC1"/>
    <w:multiLevelType w:val="hybridMultilevel"/>
    <w:tmpl w:val="B156D100"/>
    <w:lvl w:ilvl="0" w:tplc="8EBADDD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F5C3D"/>
    <w:multiLevelType w:val="hybridMultilevel"/>
    <w:tmpl w:val="B422048E"/>
    <w:lvl w:ilvl="0" w:tplc="465E157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1144FA"/>
    <w:multiLevelType w:val="multilevel"/>
    <w:tmpl w:val="E436991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74AD5DF8"/>
    <w:multiLevelType w:val="multilevel"/>
    <w:tmpl w:val="648A59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1F"/>
    <w:rsid w:val="00012F25"/>
    <w:rsid w:val="000159C4"/>
    <w:rsid w:val="000268BF"/>
    <w:rsid w:val="00061F81"/>
    <w:rsid w:val="000A05E3"/>
    <w:rsid w:val="000A62F1"/>
    <w:rsid w:val="000B4C4B"/>
    <w:rsid w:val="00120522"/>
    <w:rsid w:val="00154F82"/>
    <w:rsid w:val="001556F2"/>
    <w:rsid w:val="00157758"/>
    <w:rsid w:val="00164795"/>
    <w:rsid w:val="00175351"/>
    <w:rsid w:val="001946E3"/>
    <w:rsid w:val="001A3177"/>
    <w:rsid w:val="001B7633"/>
    <w:rsid w:val="001C6263"/>
    <w:rsid w:val="00235609"/>
    <w:rsid w:val="002556EC"/>
    <w:rsid w:val="002624E9"/>
    <w:rsid w:val="00287E47"/>
    <w:rsid w:val="002B7AA7"/>
    <w:rsid w:val="002E1AAC"/>
    <w:rsid w:val="0033451D"/>
    <w:rsid w:val="0036424D"/>
    <w:rsid w:val="003F62CC"/>
    <w:rsid w:val="00400688"/>
    <w:rsid w:val="00415C48"/>
    <w:rsid w:val="0042109A"/>
    <w:rsid w:val="00464A3E"/>
    <w:rsid w:val="00467522"/>
    <w:rsid w:val="00485811"/>
    <w:rsid w:val="004A17E9"/>
    <w:rsid w:val="004A2138"/>
    <w:rsid w:val="004A3D44"/>
    <w:rsid w:val="005232E8"/>
    <w:rsid w:val="00562505"/>
    <w:rsid w:val="0059653F"/>
    <w:rsid w:val="005C4881"/>
    <w:rsid w:val="005C78C2"/>
    <w:rsid w:val="005F449C"/>
    <w:rsid w:val="00604FA5"/>
    <w:rsid w:val="00621067"/>
    <w:rsid w:val="00646E6A"/>
    <w:rsid w:val="006E0FBE"/>
    <w:rsid w:val="006E1E27"/>
    <w:rsid w:val="00715EDD"/>
    <w:rsid w:val="00731487"/>
    <w:rsid w:val="00743E4D"/>
    <w:rsid w:val="00750E30"/>
    <w:rsid w:val="00767E9F"/>
    <w:rsid w:val="00773C96"/>
    <w:rsid w:val="0079293C"/>
    <w:rsid w:val="007D5479"/>
    <w:rsid w:val="007E11C0"/>
    <w:rsid w:val="007F780D"/>
    <w:rsid w:val="0080164E"/>
    <w:rsid w:val="00814AE5"/>
    <w:rsid w:val="0083593F"/>
    <w:rsid w:val="008541A4"/>
    <w:rsid w:val="00977599"/>
    <w:rsid w:val="00977E33"/>
    <w:rsid w:val="0098225C"/>
    <w:rsid w:val="009A1D38"/>
    <w:rsid w:val="009B3297"/>
    <w:rsid w:val="009C087A"/>
    <w:rsid w:val="009E10CA"/>
    <w:rsid w:val="009F4FBB"/>
    <w:rsid w:val="00A05D26"/>
    <w:rsid w:val="00A0734E"/>
    <w:rsid w:val="00A50C03"/>
    <w:rsid w:val="00A718ED"/>
    <w:rsid w:val="00A74D33"/>
    <w:rsid w:val="00A774C8"/>
    <w:rsid w:val="00A82565"/>
    <w:rsid w:val="00A83515"/>
    <w:rsid w:val="00AA21AB"/>
    <w:rsid w:val="00AA30E5"/>
    <w:rsid w:val="00AC468C"/>
    <w:rsid w:val="00AE5407"/>
    <w:rsid w:val="00AE7B7B"/>
    <w:rsid w:val="00B26F55"/>
    <w:rsid w:val="00B30C47"/>
    <w:rsid w:val="00B926A0"/>
    <w:rsid w:val="00BC624B"/>
    <w:rsid w:val="00BD232F"/>
    <w:rsid w:val="00BF5E5F"/>
    <w:rsid w:val="00C05FF5"/>
    <w:rsid w:val="00C16FD5"/>
    <w:rsid w:val="00C47652"/>
    <w:rsid w:val="00C673B7"/>
    <w:rsid w:val="00C81AE5"/>
    <w:rsid w:val="00CA221D"/>
    <w:rsid w:val="00CB7F50"/>
    <w:rsid w:val="00CC1342"/>
    <w:rsid w:val="00CD02C3"/>
    <w:rsid w:val="00CF73BF"/>
    <w:rsid w:val="00D31788"/>
    <w:rsid w:val="00D352DD"/>
    <w:rsid w:val="00D80C27"/>
    <w:rsid w:val="00D836CE"/>
    <w:rsid w:val="00D95653"/>
    <w:rsid w:val="00DC4A72"/>
    <w:rsid w:val="00E0786F"/>
    <w:rsid w:val="00E579E5"/>
    <w:rsid w:val="00E63D50"/>
    <w:rsid w:val="00E7432C"/>
    <w:rsid w:val="00E97EC7"/>
    <w:rsid w:val="00F04CEE"/>
    <w:rsid w:val="00F240CB"/>
    <w:rsid w:val="00F3480A"/>
    <w:rsid w:val="00F446F2"/>
    <w:rsid w:val="00F65286"/>
    <w:rsid w:val="00FC0EDC"/>
    <w:rsid w:val="00FD135B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363D"/>
  <w15:chartTrackingRefBased/>
  <w15:docId w15:val="{E732C9B4-0EB0-4017-8B18-1EA498E4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FC0EDC"/>
  </w:style>
  <w:style w:type="paragraph" w:styleId="a3">
    <w:name w:val="List Paragraph"/>
    <w:basedOn w:val="a"/>
    <w:uiPriority w:val="34"/>
    <w:qFormat/>
    <w:rsid w:val="00FC0EDC"/>
    <w:pPr>
      <w:ind w:left="720"/>
      <w:contextualSpacing/>
    </w:pPr>
  </w:style>
  <w:style w:type="paragraph" w:styleId="a4">
    <w:name w:val="Title"/>
    <w:basedOn w:val="a"/>
    <w:next w:val="a"/>
    <w:link w:val="a5"/>
    <w:rsid w:val="00FC0EDC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5">
    <w:name w:val="Заголовок Знак"/>
    <w:basedOn w:val="a0"/>
    <w:link w:val="a4"/>
    <w:rsid w:val="00FC0EDC"/>
    <w:rPr>
      <w:rFonts w:ascii="Calibri" w:eastAsia="Calibri" w:hAnsi="Calibri" w:cs="Calibri"/>
      <w:b/>
      <w:sz w:val="72"/>
      <w:szCs w:val="72"/>
      <w:lang w:eastAsia="uk-UA"/>
    </w:rPr>
  </w:style>
  <w:style w:type="character" w:styleId="a6">
    <w:name w:val="annotation reference"/>
    <w:basedOn w:val="a0"/>
    <w:uiPriority w:val="99"/>
    <w:semiHidden/>
    <w:unhideWhenUsed/>
    <w:rsid w:val="00FC0ED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FC0EDC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8">
    <w:name w:val="Текст примечания Знак"/>
    <w:basedOn w:val="a0"/>
    <w:link w:val="a7"/>
    <w:uiPriority w:val="99"/>
    <w:rsid w:val="00FC0EDC"/>
    <w:rPr>
      <w:rFonts w:ascii="Calibri" w:eastAsia="Calibri" w:hAnsi="Calibri" w:cs="Calibri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FD1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135B"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CC134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8"/>
    <w:link w:val="ab"/>
    <w:uiPriority w:val="99"/>
    <w:semiHidden/>
    <w:rsid w:val="00CC1342"/>
    <w:rPr>
      <w:rFonts w:ascii="Calibri" w:eastAsia="Calibri" w:hAnsi="Calibri" w:cs="Calibri"/>
      <w:b/>
      <w:bCs/>
      <w:sz w:val="20"/>
      <w:szCs w:val="20"/>
      <w:lang w:eastAsia="uk-UA"/>
    </w:rPr>
  </w:style>
  <w:style w:type="paragraph" w:styleId="ad">
    <w:name w:val="Revision"/>
    <w:hidden/>
    <w:uiPriority w:val="99"/>
    <w:semiHidden/>
    <w:rsid w:val="00CC1342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4210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2109A"/>
  </w:style>
  <w:style w:type="paragraph" w:styleId="af0">
    <w:name w:val="footer"/>
    <w:basedOn w:val="a"/>
    <w:link w:val="af1"/>
    <w:uiPriority w:val="99"/>
    <w:unhideWhenUsed/>
    <w:rsid w:val="004210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2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246-2016-%D0%B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46-2016-%D0%B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572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46-2016-%D0%BF" TargetMode="External"/><Relationship Id="rId10" Type="http://schemas.openxmlformats.org/officeDocument/2006/relationships/hyperlink" Target="https://zakon.rada.gov.ua/laws/show/246-2016-%D0%B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6-2016-%D0%BF" TargetMode="External"/><Relationship Id="rId14" Type="http://schemas.openxmlformats.org/officeDocument/2006/relationships/hyperlink" Target="https://zakon.rada.gov.ua/laws/show/246-2016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C5AAF-DB43-4D7A-B7E9-569DCF7C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8664</Words>
  <Characters>4940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mmcudryashka@gmail.com</dc:creator>
  <cp:keywords/>
  <dc:description/>
  <cp:lastModifiedBy>mmcudryashka@gmail.com</cp:lastModifiedBy>
  <cp:revision>2</cp:revision>
  <dcterms:created xsi:type="dcterms:W3CDTF">2026-05-20T08:57:00Z</dcterms:created>
  <dcterms:modified xsi:type="dcterms:W3CDTF">2026-05-20T08:57:00Z</dcterms:modified>
</cp:coreProperties>
</file>