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120" w:lineRule="auto"/>
        <w:ind w:left="5245" w:firstLine="0"/>
        <w:jc w:val="center"/>
        <w:rPr>
          <w:sz w:val="28"/>
          <w:szCs w:val="28"/>
        </w:rPr>
      </w:pPr>
      <w:r w:rsidDel="00000000" w:rsidR="00000000" w:rsidRPr="00000000">
        <w:rPr>
          <w:sz w:val="28"/>
          <w:szCs w:val="28"/>
          <w:rtl w:val="0"/>
        </w:rPr>
        <w:t xml:space="preserve">ЗАТВЕРДЖЕНО</w:t>
        <w:br w:type="textWrapping"/>
        <w:t xml:space="preserve">рішення __________ обласної ради</w:t>
        <w:br w:type="textWrapping"/>
        <w:t xml:space="preserve">від «       «_____ 202_ року № _____</w:t>
        <w:br w:type="textWrapping"/>
        <w:t xml:space="preserve">(___сесія ____ скликання)</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450" w:before="300" w:line="240" w:lineRule="auto"/>
        <w:ind w:left="450" w:right="450" w:firstLine="0"/>
        <w:jc w:val="center"/>
        <w:rPr>
          <w:i w:val="0"/>
          <w:iCs w:val="0"/>
          <w:smallCaps w:val="0"/>
          <w:strike w:val="0"/>
          <w:color w:val="000000"/>
          <w:sz w:val="28"/>
          <w:szCs w:val="28"/>
          <w:u w:val="none"/>
          <w:vertAlign w:val="baseline"/>
        </w:rPr>
      </w:pPr>
      <w:r w:rsidDel="00000000" w:rsidR="00000000" w:rsidRPr="00000000">
        <w:rPr>
          <w:b w:val="1"/>
          <w:bCs w:val="1"/>
          <w:i w:val="0"/>
          <w:iCs w:val="0"/>
          <w:smallCaps w:val="0"/>
          <w:strike w:val="0"/>
          <w:color w:val="000000"/>
          <w:sz w:val="28"/>
          <w:szCs w:val="28"/>
          <w:u w:val="none"/>
          <w:vertAlign w:val="baseline"/>
          <w:rtl w:val="0"/>
        </w:rPr>
        <w:t xml:space="preserve">Порядок</w:t>
        <w:br w:type="textWrapping"/>
        <w:t xml:space="preserve">оцінювання результатів службової діяльності службовців місцевого самоврядування виконавчого апарату __________ обласної ради</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450" w:right="450" w:firstLine="0"/>
        <w:jc w:val="center"/>
        <w:rPr>
          <w:i w:val="0"/>
          <w:iCs w:val="0"/>
          <w:smallCaps w:val="0"/>
          <w:strike w:val="0"/>
          <w:color w:val="000000"/>
          <w:sz w:val="28"/>
          <w:szCs w:val="28"/>
          <w:u w:val="none"/>
          <w:vertAlign w:val="baseline"/>
        </w:rPr>
      </w:pPr>
      <w:r w:rsidDel="00000000" w:rsidR="00000000" w:rsidRPr="00000000">
        <w:rPr>
          <w:b w:val="1"/>
          <w:bCs w:val="1"/>
          <w:i w:val="0"/>
          <w:iCs w:val="0"/>
          <w:smallCaps w:val="0"/>
          <w:strike w:val="0"/>
          <w:color w:val="000000"/>
          <w:sz w:val="28"/>
          <w:szCs w:val="28"/>
          <w:u w:val="none"/>
          <w:vertAlign w:val="baseline"/>
          <w:rtl w:val="0"/>
        </w:rPr>
        <w:t xml:space="preserve">I. Загальні положення</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1. Цей Порядок визначає процедуру проведення оцінювання результатів службової діяльності службовців місцевого самоврядування (далі — оцінювання) виконавчого апарату ______ обласної ради. Дія цього Порядку поширюється на керуючого справами виконавчого апарату ____ обласної ради та службовців місцевого самоврядування, які у виконавчому апараті ______ обласної ради займають посади категорій II і III.</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2. Метою оцінювання є підвищення ефективності діяльності ___________ обласної  ради та її виконавчого апарату, визначення якості виконання службовцем місцевого самоврядування поставлених завдань, забезпечення його професійного розвитку, а також прийняття рішення щодо його преміювання, планування службової кар’єри.</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3. У цьому Порядку терміни вживаються у значеннях, наведених у Законах Украї</w:t>
      </w:r>
      <w:r w:rsidDel="00000000" w:rsidR="00000000" w:rsidRPr="00000000">
        <w:rPr>
          <w:i w:val="0"/>
          <w:iCs w:val="0"/>
          <w:smallCaps w:val="0"/>
          <w:strike w:val="0"/>
          <w:sz w:val="28"/>
          <w:szCs w:val="28"/>
          <w:u w:val="none"/>
          <w:vertAlign w:val="baseline"/>
          <w:rtl w:val="0"/>
        </w:rPr>
        <w:t xml:space="preserve">ни </w:t>
      </w:r>
      <w:hyperlink r:id="rId7">
        <w:r w:rsidDel="00000000" w:rsidR="00000000" w:rsidRPr="00000000">
          <w:rPr>
            <w:i w:val="0"/>
            <w:iCs w:val="0"/>
            <w:smallCaps w:val="0"/>
            <w:strike w:val="0"/>
            <w:sz w:val="28"/>
            <w:szCs w:val="28"/>
            <w:u w:val="none"/>
            <w:vertAlign w:val="baseline"/>
            <w:rtl w:val="0"/>
          </w:rPr>
          <w:t xml:space="preserve">«Про місцеве самоврядування в Україні»</w:t>
        </w:r>
      </w:hyperlink>
      <w:r w:rsidDel="00000000" w:rsidR="00000000" w:rsidRPr="00000000">
        <w:rPr>
          <w:i w:val="0"/>
          <w:iCs w:val="0"/>
          <w:smallCaps w:val="0"/>
          <w:strike w:val="0"/>
          <w:sz w:val="28"/>
          <w:szCs w:val="28"/>
          <w:u w:val="none"/>
          <w:vertAlign w:val="baseline"/>
          <w:rtl w:val="0"/>
        </w:rPr>
        <w:t xml:space="preserve">, </w:t>
      </w:r>
      <w:hyperlink r:id="rId8">
        <w:r w:rsidDel="00000000" w:rsidR="00000000" w:rsidRPr="00000000">
          <w:rPr>
            <w:i w:val="0"/>
            <w:iCs w:val="0"/>
            <w:smallCaps w:val="0"/>
            <w:strike w:val="0"/>
            <w:sz w:val="28"/>
            <w:szCs w:val="28"/>
            <w:u w:val="none"/>
            <w:vertAlign w:val="baseline"/>
            <w:rtl w:val="0"/>
          </w:rPr>
          <w:t xml:space="preserve">«Про службу в органах місцевого самоврядування»</w:t>
        </w:r>
      </w:hyperlink>
      <w:r w:rsidDel="00000000" w:rsidR="00000000" w:rsidRPr="00000000">
        <w:rPr>
          <w:i w:val="0"/>
          <w:iCs w:val="0"/>
          <w:smallCaps w:val="0"/>
          <w:strike w:val="0"/>
          <w:sz w:val="28"/>
          <w:szCs w:val="28"/>
          <w:u w:val="none"/>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4. Оцінювання проводиться на підставі показників результативності, ефективності та якості (далі — ключові показники), встановлених на основі завдань, покладених на ___ обласну раду, плану її роботи, а також посадових обов’язків службовця місцевого самоврядування.</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5. Оцінювання проводиться на засадах об’єктивності, достовірності, доступності та прозорості, взаємодії та поваги до гідності службовця місцевого самоврядування.</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6. Учасниками оцінювання є:</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службовець місцевого самоврядування виконавчого апарату ______ обласної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голова _______ обласної ради, керуючий справами виконавчого апарату ______ обласної ради (далі — керівник служби);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безпосередній керівник службовця місцевого самоврядування у виконавчому апараті ______ обласної ради;</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керівник самостійного структурного підрозділу виконавчого апарату ______ обласної ради, в якому працює службовець місцевого самоврядування, який у виконавчому апараті _____ обласної ради займає посаду категорій II або III;</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служба управління персоналом виконавчого апарату ______ обласної ради.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7. Службовець місцевого самоврядування виконавчого апарату ______ обласної ради:</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бере участь у визначенні своїх завдань і ключових показників, а також у їх періодичному перегляді;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ознайомлюється з визначеними завданнями і ключовими показниками;</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аналізує виконання визначених завдань і ключових показників;</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ознайомлюється з висновком щодо оцінювання результатів службової діяльності службовців місцевого самоврядування (далі — висновок).</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8. Служба управління персоналом виконавчого апарату ______ обласної ради надає консультативну допомогу учасникам оцінювання та здійснює заходи щодо організації оцінювання, у тому числі підготовку проєктів розпоряджень (наказів) про:</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визначення результатів виконання завдань керуючим справами виконавчого апарату ______ обласної ради;</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визначення результатів виконання завдань службовцями місцевого самоврядування, які займають у виконавчого апараті ______ обласної ради посади категорій II і III, із списком службовців місцевого самоврядування;</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затвердження висновку керуючого справами виконавчого апарату ______ обласної ради;</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затвердження висновку службовців місцевого самоврядування, які займають у виконавчому апараті ______ обласної ради посади категорій II і III.</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Підготовку проєктів розпоряджень голови _______обласної ради про визначення результатів виконання завдань керуючим справами виконавчого апарату _____ обласної ради, а також про затвердження висновку здійснює служба управління персоналом виконавчого апарату ______ обласної ради.</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9. Оцінювання службовця, на якого покладено виконання обов’язків за вакантною посадою службовця місцевого самоврядування або виконання обов’язків тимчасово відсутнього службовця місцевого самоврядування, проводиться за тією посадою у виконавчому апараті ______ обласної ради, яку він займає.</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У разі виконання службовцем місцевого самоврядування обов’язків за іншою посадою службовця місцевого самоврядування категорій II або III визначення результатів виконання завдань здійснюється з урахуванням абзацу першого цього пункту керівником вищого рівня по відношенню до посади службовця місцевого самоврядування, яку він займає.</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1"/>
          <w:sz w:val="28"/>
          <w:szCs w:val="28"/>
          <w:u w:val="none"/>
          <w:vertAlign w:val="baseline"/>
        </w:rPr>
      </w:pPr>
      <w:r w:rsidDel="00000000" w:rsidR="00000000" w:rsidRPr="00000000">
        <w:rPr>
          <w:sz w:val="28"/>
          <w:szCs w:val="28"/>
          <w:rtl w:val="0"/>
        </w:rPr>
        <w:t xml:space="preserve">У разі виконання службовцем місцевого самоврядування обов’язків керуючого справами виконавчого апарату </w:t>
      </w:r>
      <w:r w:rsidDel="00000000" w:rsidR="00000000" w:rsidRPr="00000000">
        <w:rPr>
          <w:i w:val="1"/>
          <w:iCs w:val="1"/>
          <w:sz w:val="28"/>
          <w:szCs w:val="28"/>
          <w:rtl w:val="0"/>
        </w:rPr>
        <w:t xml:space="preserve">______</w:t>
      </w:r>
      <w:r w:rsidDel="00000000" w:rsidR="00000000" w:rsidRPr="00000000">
        <w:rPr>
          <w:sz w:val="28"/>
          <w:szCs w:val="28"/>
          <w:rtl w:val="0"/>
        </w:rPr>
        <w:t xml:space="preserve"> обласної ради, визначення результатів виконання завдань такому службовцю здійснюється з урахуванням абзацу першого цього пункту головою </w:t>
      </w:r>
      <w:r w:rsidDel="00000000" w:rsidR="00000000" w:rsidRPr="00000000">
        <w:rPr>
          <w:i w:val="1"/>
          <w:iCs w:val="1"/>
          <w:sz w:val="28"/>
          <w:szCs w:val="28"/>
          <w:rtl w:val="0"/>
        </w:rPr>
        <w:t xml:space="preserve">____</w:t>
      </w:r>
      <w:r w:rsidDel="00000000" w:rsidR="00000000" w:rsidRPr="00000000">
        <w:rPr>
          <w:sz w:val="28"/>
          <w:szCs w:val="28"/>
          <w:rtl w:val="0"/>
        </w:rPr>
        <w:t xml:space="preserve"> обласної ради.</w:t>
      </w:r>
      <w:r w:rsidDel="00000000" w:rsidR="00000000" w:rsidRPr="00000000">
        <w:rPr>
          <w:strike w:val="1"/>
          <w:sz w:val="28"/>
          <w:szCs w:val="28"/>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У разі звільнення службовця місцевого самоврядування або його переведення на іншу посаду у виконавчому апараті ______ обласної ради до затвердження висновку процедура оцінювання за посадою службовця місцевого самоврядування, яку він займав, припиняється. Відповідні відомості зазначаються в особовій картці такого службовця місцевого самоврядування.</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10. Оцінювання проводиться поетапно:</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визначення завдань і ключових показників;</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визначення результатів виконання завдань;</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затвердження висновку (крім випадків, коли жодне із визначених завдань не підлягає оцінюванню).</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11. Оформлення документів, передбачених цим Порядком, здійснюється його учасниками у паперовій формі з використанням власноручних підписів або в електронній формі з накладенням кваліфікованих електронних підписів.</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Обговорення та співбесіди з учасниками оцінювання, передбачені на відповідних етапах оцінювання, можуть проводитися за фізичної присутності учасників або дистанційно шляхом застосування технічних засобів електронних комунікацій.</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12. У разі отримання службовцем місцевого самоврядування негативної оцінки відповідний висновок може бути оскаржений таким службовцем місцевого самоврядування до суду.</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450" w:right="450" w:firstLine="0"/>
        <w:jc w:val="center"/>
        <w:rPr>
          <w:i w:val="0"/>
          <w:iCs w:val="0"/>
          <w:smallCaps w:val="0"/>
          <w:strike w:val="0"/>
          <w:color w:val="000000"/>
          <w:sz w:val="28"/>
          <w:szCs w:val="28"/>
          <w:u w:val="none"/>
          <w:vertAlign w:val="baseline"/>
        </w:rPr>
      </w:pPr>
      <w:r w:rsidDel="00000000" w:rsidR="00000000" w:rsidRPr="00000000">
        <w:rPr>
          <w:b w:val="1"/>
          <w:bCs w:val="1"/>
          <w:i w:val="0"/>
          <w:iCs w:val="0"/>
          <w:smallCaps w:val="0"/>
          <w:strike w:val="0"/>
          <w:color w:val="000000"/>
          <w:sz w:val="28"/>
          <w:szCs w:val="28"/>
          <w:u w:val="none"/>
          <w:vertAlign w:val="baseline"/>
          <w:rtl w:val="0"/>
        </w:rPr>
        <w:t xml:space="preserve">II. Визначення завдань і ключових показників</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1. Визначення завдань і ключових показників для службовця місцевого самоврядування виконавчого апарату ______ обласної ради здійснюється з урахуванням його основних посадових обов’язків. Завдання і ключові показники мають відображати роль службовця місцевого самоврядування у досягненні цілей ______ обласної ради, на які спрямовано діяльність такого службовця місцевого самоврядування, та способи їх досягнення, включаючи його внесок в загальний результат роботи ______ обласної ради та її виконавчого апарату, вимірюватися в кількісному та/або якісному вираженні.</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Завдання і ключові показники, визначені для службовців місцевого самоврядування, не можуть дублюватися, крім завдань і ключових показників, визначених для службовців місцевого самоврядування, посадові обов’язки яких у виконавчому апараті ______ обласної ради збігаються.</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Під час визначення завдань обговорюються потреби у професійному навчанні службовця місцевого самоврядування.</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Для службовця місцевого самоврядування визначається від двох до п’яти завдань.</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Строк виконання завдання повинен бути реальним для досягнення необхідного результату та визначатися з урахуванням строку видання розпорядження (наказу) про визначення результатів виконання завдань відповідно до </w:t>
      </w:r>
      <w:hyperlink w:anchor="bookmark=id.msgqpjvl0aqn">
        <w:r w:rsidDel="00000000" w:rsidR="00000000" w:rsidRPr="00000000">
          <w:rPr>
            <w:i w:val="0"/>
            <w:iCs w:val="0"/>
            <w:smallCaps w:val="0"/>
            <w:strike w:val="0"/>
            <w:color w:val="000000"/>
            <w:sz w:val="28"/>
            <w:szCs w:val="28"/>
            <w:u w:val="none"/>
            <w:vertAlign w:val="baseline"/>
            <w:rtl w:val="0"/>
          </w:rPr>
          <w:t xml:space="preserve">пункту 3</w:t>
        </w:r>
      </w:hyperlink>
      <w:r w:rsidDel="00000000" w:rsidR="00000000" w:rsidRPr="00000000">
        <w:rPr>
          <w:i w:val="0"/>
          <w:iCs w:val="0"/>
          <w:smallCaps w:val="0"/>
          <w:strike w:val="0"/>
          <w:color w:val="000000"/>
          <w:sz w:val="28"/>
          <w:szCs w:val="28"/>
          <w:u w:val="none"/>
          <w:vertAlign w:val="baseline"/>
          <w:rtl w:val="0"/>
        </w:rPr>
        <w:t xml:space="preserve"> розділу III цього Порядку.</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2. Визначення завдань і ключових показників для заступників (за наявності) керівників структурних підрозділів виконавчого апарату ______ обласної ради здійснюється після визначення завдань і ключових показників для їх керівників.</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3. Завдання і ключові показники для службовця місцевого самоврядування на наступний рік визначаються у грудні року, що передує звітному.</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Завдання і ключові показники для службовця місцевого самоврядування на поточний рік визначаються у січні - липні цього року в разі призначення (переведення) на іншу посаду службовця місцевого самоврядування, виходу на роботу після відсутності на службі у випадках, передбачених </w:t>
      </w:r>
      <w:hyperlink w:anchor="bookmark=id.rkifzul80yjl">
        <w:r w:rsidDel="00000000" w:rsidR="00000000" w:rsidRPr="00000000">
          <w:rPr>
            <w:i w:val="0"/>
            <w:iCs w:val="0"/>
            <w:smallCaps w:val="0"/>
            <w:strike w:val="0"/>
            <w:color w:val="000000"/>
            <w:sz w:val="28"/>
            <w:szCs w:val="28"/>
            <w:u w:val="none"/>
            <w:vertAlign w:val="baseline"/>
            <w:rtl w:val="0"/>
          </w:rPr>
          <w:t xml:space="preserve">абзацами другим — четвертим</w:t>
        </w:r>
      </w:hyperlink>
      <w:r w:rsidDel="00000000" w:rsidR="00000000" w:rsidRPr="00000000">
        <w:rPr>
          <w:i w:val="0"/>
          <w:iCs w:val="0"/>
          <w:smallCaps w:val="0"/>
          <w:strike w:val="0"/>
          <w:color w:val="000000"/>
          <w:sz w:val="28"/>
          <w:szCs w:val="28"/>
          <w:u w:val="none"/>
          <w:vertAlign w:val="baseline"/>
          <w:rtl w:val="0"/>
        </w:rPr>
        <w:t xml:space="preserve"> пункту 2 розділу III цього Порядку, поновлення на посаді службовця місцевого самоврядування. Такі завдання і ключові показники визначаються протягом 10 робочих днів після призначення (переведення) або виходу на роботу.</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Якщо завдання і ключові показники для службовця місцевого самоврядування неможливо визначити у строки, передбачені цим пунктом, у зв’язку з його тимчасовою непрацездатністю, відпусткою або професійним навчанням, вони визначаються протягом 5 робочих днів після виходу на роботу, а в разі відсторонення від виконання посадових обов’язків (повноважень) - протягом 5 робочих днів після початку виконання посадових обов’язків. Завдання і ключові показники для таких службовців місцевого самоврядування на поточний рік не визначаються, якщо вихід на роботу або початок виконання посадових обов’язків настають у серпні - грудні цього року.</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4. Завдання і ключові показники службовця місцевого самоврядування визначаються за формою згідно з </w:t>
      </w:r>
      <w:hyperlink w:anchor="bookmark=id.mbhnbw2mg1ui">
        <w:r w:rsidDel="00000000" w:rsidR="00000000" w:rsidRPr="00000000">
          <w:rPr>
            <w:i w:val="0"/>
            <w:iCs w:val="0"/>
            <w:smallCaps w:val="0"/>
            <w:strike w:val="0"/>
            <w:color w:val="000000"/>
            <w:sz w:val="28"/>
            <w:szCs w:val="28"/>
            <w:u w:val="none"/>
            <w:vertAlign w:val="baseline"/>
            <w:rtl w:val="0"/>
          </w:rPr>
          <w:t xml:space="preserve">додатком 1</w:t>
        </w:r>
      </w:hyperlink>
      <w:r w:rsidDel="00000000" w:rsidR="00000000" w:rsidRPr="00000000">
        <w:rPr>
          <w:i w:val="0"/>
          <w:iCs w:val="0"/>
          <w:smallCaps w:val="0"/>
          <w:strike w:val="0"/>
          <w:color w:val="000000"/>
          <w:sz w:val="28"/>
          <w:szCs w:val="28"/>
          <w:u w:val="none"/>
          <w:vertAlign w:val="baseline"/>
          <w:rtl w:val="0"/>
        </w:rPr>
        <w:t xml:space="preserve"> до цього Порядку з урахуванням програм соціально-економічного та культурного розвитку відповідних області, цільових програм з інших питань місцевого самоврядування, плану роботи ______ обласної ради та її виконавчого апарату, завдань, функцій та обов’язків, визначених у положеннях про структурний підрозділ виконавчого апарату ______ обласної ради та в посадовій інструкції.</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Завдання і ключові показники для службовця місцевого самоврядування можуть переглядатись (коригуватись або відмінятись) у разі, коли на їх виконання впливають прийняті нормативно-правові акти або внесені зміни до:</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стратегії регіонального розвитку ____ області;</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програм соціально-економічного та культурного розвитку _____ області, цільових програм з інших питань місцевого самоврядування;</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планів заходів реалізації відповідних стратегій та програм;</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плану роботи ______ обласної ради;</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положення про виконавчий апарат _______ обласної ради;</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положення про структурний підрозділ виконавчого апарату _________ обласної ради;</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посадової інструкції.</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Перегляд завдань і ключових показників у випадках, передбачених цим пунктом, здійснюється не частіше одного разу на квартал відповідно до пунктів 1, 6 та 8 цього розділу. У разі відміни раніше визначеного завдання для такого службовця місцевого самоврядування може бути визначено нове завдання відповідно до пункту 1 цього розділу.</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5. Завдання і ключові показники після їх обговорення із службовцем місцевого самоврядування визначаються такими особами:</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Керуючому справами виконавчого апарату _____ обласної ради — головою _______  обласної ради;</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службовцям місцевого самоврядування, які займають у виконавчому апараті ______ обласної ради посади категорій II і III, — безпосереднім керівником за погодженням з керівником самостійного структурного підрозділу виконавчого апарату </w:t>
      </w:r>
      <w:r w:rsidDel="00000000" w:rsidR="00000000" w:rsidRPr="00000000">
        <w:rPr>
          <w:sz w:val="28"/>
          <w:szCs w:val="28"/>
          <w:rtl w:val="0"/>
        </w:rPr>
        <w:t xml:space="preserve">_______ обласної</w:t>
      </w:r>
      <w:r w:rsidDel="00000000" w:rsidR="00000000" w:rsidRPr="00000000">
        <w:rPr>
          <w:i w:val="0"/>
          <w:iCs w:val="0"/>
          <w:smallCaps w:val="0"/>
          <w:strike w:val="0"/>
          <w:color w:val="000000"/>
          <w:sz w:val="28"/>
          <w:szCs w:val="28"/>
          <w:u w:val="none"/>
          <w:vertAlign w:val="baseline"/>
          <w:rtl w:val="0"/>
        </w:rPr>
        <w:t xml:space="preserve"> ради.</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6. Безпосередній керівник службовця місцевого самоврядування ознайомлює його з визначеними завданнями і ключовими показниками, після чого передає ці завдання і ключові показники до служби управління персоналом виконавчого апарату _______обласної ради, а їх копію — службовцю місцевого самоврядування.</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7. Для службовця місцевого самоврядування, який перебуває у службовому </w:t>
      </w:r>
      <w:r w:rsidDel="00000000" w:rsidR="00000000" w:rsidRPr="00000000">
        <w:rPr>
          <w:sz w:val="28"/>
          <w:szCs w:val="28"/>
          <w:rtl w:val="0"/>
        </w:rPr>
        <w:t xml:space="preserve">відрядженні</w:t>
      </w:r>
      <w:r w:rsidDel="00000000" w:rsidR="00000000" w:rsidRPr="00000000">
        <w:rPr>
          <w:i w:val="0"/>
          <w:iCs w:val="0"/>
          <w:smallCaps w:val="0"/>
          <w:strike w:val="0"/>
          <w:color w:val="000000"/>
          <w:sz w:val="28"/>
          <w:szCs w:val="28"/>
          <w:u w:val="none"/>
          <w:vertAlign w:val="baseline"/>
          <w:rtl w:val="0"/>
        </w:rPr>
        <w:t xml:space="preserve">, завдання і ключові показники визначаються згідно з пунктами 1 — 6 цього розділу.</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8. Завдання і ключові показники службовця місцевого самоврядування, який займає посаду категорії I, надсилаються (передаються) протягом 5 робочих днів після їх визначення до служби управління персоналом виконавчого апарату </w:t>
      </w:r>
      <w:r w:rsidDel="00000000" w:rsidR="00000000" w:rsidRPr="00000000">
        <w:rPr>
          <w:sz w:val="28"/>
          <w:szCs w:val="28"/>
          <w:rtl w:val="0"/>
        </w:rPr>
        <w:t xml:space="preserve">_______ обласної</w:t>
      </w:r>
      <w:r w:rsidDel="00000000" w:rsidR="00000000" w:rsidRPr="00000000">
        <w:rPr>
          <w:i w:val="0"/>
          <w:iCs w:val="0"/>
          <w:smallCaps w:val="0"/>
          <w:strike w:val="0"/>
          <w:color w:val="000000"/>
          <w:sz w:val="28"/>
          <w:szCs w:val="28"/>
          <w:u w:val="none"/>
          <w:vertAlign w:val="baseline"/>
          <w:rtl w:val="0"/>
        </w:rPr>
        <w:t xml:space="preserve"> ради для ознайомлення такого службовця місцевого самоврядування з цими завданнями і ключовими показниками.</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Служба управління персоналом виконавчого апарату </w:t>
      </w:r>
      <w:r w:rsidDel="00000000" w:rsidR="00000000" w:rsidRPr="00000000">
        <w:rPr>
          <w:sz w:val="28"/>
          <w:szCs w:val="28"/>
          <w:rtl w:val="0"/>
        </w:rPr>
        <w:t xml:space="preserve">_______ обласної</w:t>
      </w:r>
      <w:r w:rsidDel="00000000" w:rsidR="00000000" w:rsidRPr="00000000">
        <w:rPr>
          <w:i w:val="0"/>
          <w:iCs w:val="0"/>
          <w:smallCaps w:val="0"/>
          <w:strike w:val="0"/>
          <w:color w:val="000000"/>
          <w:sz w:val="28"/>
          <w:szCs w:val="28"/>
          <w:u w:val="none"/>
          <w:vertAlign w:val="baseline"/>
          <w:rtl w:val="0"/>
        </w:rPr>
        <w:t xml:space="preserve"> ради надає копію завдань і ключових показників (в паперовій або електронній формі) керівнику служби та службовцю місцевого самоврядування, який займає посаду категорії I.</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9. Визначені для службовця місцевого самоврядування завдання і ключові показники зберігаються в службі управління персоналом виконавчого апарату _______обласної ради, а їх копії (у паперовій або електронній формі) — у службовця місцевого самоврядування та його безпосереднього керівника.</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sz w:val="28"/>
          <w:szCs w:val="28"/>
        </w:rPr>
      </w:pPr>
      <w:r w:rsidDel="00000000" w:rsidR="00000000" w:rsidRPr="00000000">
        <w:rPr>
          <w:i w:val="0"/>
          <w:iCs w:val="0"/>
          <w:smallCaps w:val="0"/>
          <w:strike w:val="0"/>
          <w:color w:val="000000"/>
          <w:sz w:val="28"/>
          <w:szCs w:val="28"/>
          <w:u w:val="none"/>
          <w:vertAlign w:val="baseline"/>
          <w:rtl w:val="0"/>
        </w:rPr>
        <w:t xml:space="preserve">10.</w:t>
      </w:r>
      <w:r w:rsidDel="00000000" w:rsidR="00000000" w:rsidRPr="00000000">
        <w:rPr>
          <w:i w:val="0"/>
          <w:iCs w:val="0"/>
          <w:smallCaps w:val="0"/>
          <w:strike w:val="0"/>
          <w:sz w:val="28"/>
          <w:szCs w:val="28"/>
          <w:u w:val="none"/>
          <w:vertAlign w:val="baseline"/>
          <w:rtl w:val="0"/>
        </w:rPr>
        <w:t xml:space="preserve"> </w:t>
      </w:r>
      <w:r w:rsidDel="00000000" w:rsidR="00000000" w:rsidRPr="00000000">
        <w:rPr>
          <w:sz w:val="28"/>
          <w:szCs w:val="28"/>
          <w:rtl w:val="0"/>
        </w:rPr>
        <w:t xml:space="preserve">З метою відстеження прогресу виконання визначених для службовця місцевого самоврядування завдань, контролю своєчасності та якості процесу виконання завдань, визначення потреби у необхідності коригування процесу або результату виконання завдання, а також надання допомоги для належного виконання завдань проводиться моніторинг виконання завдань і ключових показників (далі - моніторинг).</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sz w:val="28"/>
          <w:szCs w:val="28"/>
        </w:rPr>
      </w:pPr>
      <w:r w:rsidDel="00000000" w:rsidR="00000000" w:rsidRPr="00000000">
        <w:rPr>
          <w:sz w:val="28"/>
          <w:szCs w:val="28"/>
          <w:rtl w:val="0"/>
        </w:rPr>
        <w:t xml:space="preserve">11. Моніторинг є складовою процедури проведення оцінювання та здійснюється щодо службовців виконавчого апарату ______ обласної ради протягом усього звітного періоду, на який таким службовцям визначено завдання і ключові показники.</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sz w:val="28"/>
          <w:szCs w:val="28"/>
        </w:rPr>
      </w:pPr>
      <w:r w:rsidDel="00000000" w:rsidR="00000000" w:rsidRPr="00000000">
        <w:rPr>
          <w:sz w:val="28"/>
          <w:szCs w:val="28"/>
          <w:rtl w:val="0"/>
        </w:rPr>
        <w:t xml:space="preserve">12. Моніторинг виконання завдань і ключових показників проводиться особою, яка їх визначила, відповідно до пункту 5 розділу ІІ цього Порядку, не рідше одного разу на три місяці. Результати моніторингу протягом 5 робочих днів з моменту його проведення передаються до служби управління персоналом виконавчого апарату ______ обласної ради.</w:t>
      </w:r>
    </w:p>
    <w:p w:rsidR="00000000" w:rsidDel="00000000" w:rsidP="00000000" w:rsidRDefault="00000000" w:rsidRPr="00000000" w14:paraId="00000044">
      <w:pPr>
        <w:ind w:left="0" w:right="0" w:firstLine="425.19685039370074"/>
        <w:jc w:val="both"/>
        <w:rPr>
          <w:sz w:val="28"/>
          <w:szCs w:val="28"/>
        </w:rPr>
      </w:pPr>
      <w:r w:rsidDel="00000000" w:rsidR="00000000" w:rsidRPr="00000000">
        <w:rPr>
          <w:sz w:val="28"/>
          <w:szCs w:val="28"/>
          <w:rtl w:val="0"/>
        </w:rPr>
        <w:t xml:space="preserve">13. Для здійснення моніторингу використовується паперова або електронна форма подання інформації.</w:t>
      </w:r>
    </w:p>
    <w:p w:rsidR="00000000" w:rsidDel="00000000" w:rsidP="00000000" w:rsidRDefault="00000000" w:rsidRPr="00000000" w14:paraId="00000045">
      <w:pPr>
        <w:ind w:left="0" w:right="0" w:firstLine="425.19685039370074"/>
        <w:jc w:val="both"/>
        <w:rPr>
          <w:sz w:val="28"/>
          <w:szCs w:val="28"/>
        </w:rPr>
      </w:pPr>
      <w:r w:rsidDel="00000000" w:rsidR="00000000" w:rsidRPr="00000000">
        <w:rPr>
          <w:sz w:val="28"/>
          <w:szCs w:val="28"/>
          <w:rtl w:val="0"/>
        </w:rPr>
        <w:t xml:space="preserve">14. Результати моніторингу у виконавчому апараті ______ обласної ради використовуються виключно для:</w:t>
      </w:r>
    </w:p>
    <w:p w:rsidR="00000000" w:rsidDel="00000000" w:rsidP="00000000" w:rsidRDefault="00000000" w:rsidRPr="00000000" w14:paraId="00000046">
      <w:pPr>
        <w:ind w:left="0" w:right="0" w:firstLine="425.19685039370074"/>
        <w:jc w:val="both"/>
        <w:rPr>
          <w:sz w:val="28"/>
          <w:szCs w:val="28"/>
        </w:rPr>
      </w:pPr>
      <w:r w:rsidDel="00000000" w:rsidR="00000000" w:rsidRPr="00000000">
        <w:rPr>
          <w:sz w:val="28"/>
          <w:szCs w:val="28"/>
          <w:rtl w:val="0"/>
        </w:rPr>
        <w:t xml:space="preserve">підтвердження факту виконання або невиконання завдань службовцями місцевого самоврядування виконавчого апарату ______ обласної ради;</w:t>
      </w:r>
    </w:p>
    <w:p w:rsidR="00000000" w:rsidDel="00000000" w:rsidP="00000000" w:rsidRDefault="00000000" w:rsidRPr="00000000" w14:paraId="00000047">
      <w:pPr>
        <w:ind w:left="0" w:right="0" w:firstLine="425.19685039370074"/>
        <w:jc w:val="both"/>
        <w:rPr>
          <w:sz w:val="28"/>
          <w:szCs w:val="28"/>
        </w:rPr>
      </w:pPr>
      <w:r w:rsidDel="00000000" w:rsidR="00000000" w:rsidRPr="00000000">
        <w:rPr>
          <w:sz w:val="28"/>
          <w:szCs w:val="28"/>
          <w:rtl w:val="0"/>
        </w:rPr>
        <w:t xml:space="preserve">оцінки своєчасності та якості їх виконання службовцями місцевого самоврядування виконавчого апарату ______ обласної ради;</w:t>
      </w:r>
    </w:p>
    <w:p w:rsidR="00000000" w:rsidDel="00000000" w:rsidP="00000000" w:rsidRDefault="00000000" w:rsidRPr="00000000" w14:paraId="00000048">
      <w:pPr>
        <w:ind w:left="0" w:right="0" w:firstLine="425.19685039370074"/>
        <w:jc w:val="both"/>
        <w:rPr>
          <w:sz w:val="28"/>
          <w:szCs w:val="28"/>
        </w:rPr>
      </w:pPr>
      <w:r w:rsidDel="00000000" w:rsidR="00000000" w:rsidRPr="00000000">
        <w:rPr>
          <w:sz w:val="28"/>
          <w:szCs w:val="28"/>
          <w:rtl w:val="0"/>
        </w:rPr>
        <w:t xml:space="preserve">перегляду завдань і ключових показників службовцям місцевого самоврядування виконавчого апарату ______ обласної ради у випадках, передбачених цим Порядком.</w:t>
      </w:r>
    </w:p>
    <w:p w:rsidR="00000000" w:rsidDel="00000000" w:rsidP="00000000" w:rsidRDefault="00000000" w:rsidRPr="00000000" w14:paraId="00000049">
      <w:pPr>
        <w:ind w:left="0" w:right="0" w:firstLine="425.19685039370074"/>
        <w:jc w:val="both"/>
        <w:rPr>
          <w:sz w:val="28"/>
          <w:szCs w:val="28"/>
        </w:rPr>
      </w:pPr>
      <w:r w:rsidDel="00000000" w:rsidR="00000000" w:rsidRPr="00000000">
        <w:rPr>
          <w:sz w:val="28"/>
          <w:szCs w:val="28"/>
          <w:rtl w:val="0"/>
        </w:rPr>
        <w:t xml:space="preserve">15. Неможливість виконання завдань і/або ключових показників у зв’язку з низькою виконавською спроможністю, некомпетентністю або порушенням службової дисципліни службовцем місцевого самоврядування виконавчого апарату ______ обласної ради не є підставою для їх перегляду.</w:t>
      </w:r>
    </w:p>
    <w:p w:rsidR="00000000" w:rsidDel="00000000" w:rsidP="00000000" w:rsidRDefault="00000000" w:rsidRPr="00000000" w14:paraId="0000004A">
      <w:pPr>
        <w:ind w:left="0" w:right="0" w:firstLine="425.19685039370074"/>
        <w:jc w:val="both"/>
        <w:rPr>
          <w:sz w:val="28"/>
          <w:szCs w:val="28"/>
        </w:rPr>
      </w:pPr>
      <w:r w:rsidDel="00000000" w:rsidR="00000000" w:rsidRPr="00000000">
        <w:rPr>
          <w:sz w:val="28"/>
          <w:szCs w:val="28"/>
          <w:rtl w:val="0"/>
        </w:rPr>
        <w:t xml:space="preserve">16. Служба управління персоналом виконавчого апарату ______ обласної ради забезпечує координацію та супровід моніторингу, узагальнює результати моніторингу та передає їх керівнику служби для ознайомлення та прийняття відповідних управлінських рішень.</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450" w:right="450" w:firstLine="0"/>
        <w:jc w:val="center"/>
        <w:rPr>
          <w:i w:val="0"/>
          <w:iCs w:val="0"/>
          <w:smallCaps w:val="0"/>
          <w:strike w:val="0"/>
          <w:color w:val="000000"/>
          <w:sz w:val="28"/>
          <w:szCs w:val="28"/>
          <w:u w:val="none"/>
          <w:vertAlign w:val="baseline"/>
        </w:rPr>
      </w:pPr>
      <w:r w:rsidDel="00000000" w:rsidR="00000000" w:rsidRPr="00000000">
        <w:rPr>
          <w:b w:val="1"/>
          <w:bCs w:val="1"/>
          <w:i w:val="0"/>
          <w:iCs w:val="0"/>
          <w:smallCaps w:val="0"/>
          <w:strike w:val="0"/>
          <w:color w:val="000000"/>
          <w:sz w:val="28"/>
          <w:szCs w:val="28"/>
          <w:u w:val="none"/>
          <w:vertAlign w:val="baseline"/>
          <w:rtl w:val="0"/>
        </w:rPr>
        <w:t xml:space="preserve">III. Визначення результатів виконання завдань</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1. Визначення результатів виконання завдань проводиться у жовтні - грудні за період з 01 січня поточного року або з дати визначення завдань і ключових показників до дати видання розпорядження (наказу) про визначення результатів виконання завдань.</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2. Визначення результатів виконання завдань та затвердження висновку не проводяться, якщо період між визначенням завдань і ключових показників та виданням розпорядження (наказу) про визначення результатів виконання завдань становить менше трьох місяців, а також якщо на дату видання такого розпорядження (наказу) службовець місцевого самоврядування:</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перебуває у відпустці у зв’язку з вагітністю та пологами, для догляду за дитиною до досягнення нею трирічного віку, без збереження заробітної плати відповідно до </w:t>
      </w:r>
      <w:hyperlink r:id="rId9">
        <w:r w:rsidDel="00000000" w:rsidR="00000000" w:rsidRPr="00000000">
          <w:rPr>
            <w:i w:val="0"/>
            <w:iCs w:val="0"/>
            <w:smallCaps w:val="0"/>
            <w:strike w:val="0"/>
            <w:color w:val="000000"/>
            <w:sz w:val="28"/>
            <w:szCs w:val="28"/>
            <w:u w:val="none"/>
            <w:vertAlign w:val="baseline"/>
            <w:rtl w:val="0"/>
          </w:rPr>
          <w:t xml:space="preserve">пункту 3</w:t>
        </w:r>
      </w:hyperlink>
      <w:r w:rsidDel="00000000" w:rsidR="00000000" w:rsidRPr="00000000">
        <w:rPr>
          <w:i w:val="0"/>
          <w:iCs w:val="0"/>
          <w:smallCaps w:val="0"/>
          <w:strike w:val="0"/>
          <w:color w:val="000000"/>
          <w:sz w:val="28"/>
          <w:szCs w:val="28"/>
          <w:u w:val="none"/>
          <w:vertAlign w:val="baseline"/>
          <w:rtl w:val="0"/>
        </w:rPr>
        <w:t xml:space="preserve"> частини першої статті 25 Закону України «Про відпустки»;</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відсутній на службі у зв’язку з призовом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або прийняттям на військову службу за контрактом, зокрема шляхом укладення нового контракту на проходження військової служби, під час дії особливого періоду;</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відсторонений від виконання посадових обов’язків (повноважень) у порядку, визначеному законом.</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3. Для визначення результатів виконання завдань службовців місцевого самоврядування виконавчого апарату _______ обласної ради, які займають відповідні категорії посад у виконавчому апараті ________ обласної ради головою _______ обласної ради/керуючим справами виконавчого апарату ______ обласної ради видається розпорядження (наказ), в якому зазначається:</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список службовців місцевого самоврядування;</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строк визначення результатів виконання завдань;</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доручення, необхідні для організаційного забезпечення проведення цього етапу оцінювання (у разі потреби).</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4. Для визначення результатів виконання завдань проводиться оціночна співбесіда:</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із керуючим справами виконавчого апарату ______ обласної ради, —  головою _____ обласної ради;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із службовцем місцевого самоврядування, який займає у виконавчому апараті ______ обласної ради посади категорій II або III, — безпосереднім керівником спільно з керівником самостійного структурного підрозділу виконавчого апарату __________ обласної ради.</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5. Керуючому справами виконавчого апарату _______ обласної ради, не пізніше 10 робочих днів з дня видання розпорядження голови _______ обласної ради про визначення результатів виконання завдань складає письмовий звіт у довільній формі про свою службову діяльність щодо виконання відповідних завдань і ключових показників (далі — звіт) згідно з </w:t>
      </w:r>
      <w:hyperlink w:anchor="bookmark=id.kcn6gmfzmv32">
        <w:r w:rsidDel="00000000" w:rsidR="00000000" w:rsidRPr="00000000">
          <w:rPr>
            <w:i w:val="0"/>
            <w:iCs w:val="0"/>
            <w:smallCaps w:val="0"/>
            <w:strike w:val="0"/>
            <w:color w:val="000000"/>
            <w:sz w:val="28"/>
            <w:szCs w:val="28"/>
            <w:u w:val="none"/>
            <w:vertAlign w:val="baseline"/>
            <w:rtl w:val="0"/>
          </w:rPr>
          <w:t xml:space="preserve">пунктом 11</w:t>
        </w:r>
      </w:hyperlink>
      <w:r w:rsidDel="00000000" w:rsidR="00000000" w:rsidRPr="00000000">
        <w:rPr>
          <w:i w:val="0"/>
          <w:iCs w:val="0"/>
          <w:smallCaps w:val="0"/>
          <w:strike w:val="0"/>
          <w:color w:val="000000"/>
          <w:sz w:val="28"/>
          <w:szCs w:val="28"/>
          <w:u w:val="none"/>
          <w:vertAlign w:val="baseline"/>
          <w:rtl w:val="0"/>
        </w:rPr>
        <w:t xml:space="preserve"> розділу І цього Порядку. Звіт подається голові ______ обласної ради.</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Службовці місцевого самоврядування, які займають у виконавчому апараті _______ обласної ради посади категорій II і III, перед проведенням оціночної співбесіди можуть подати безпосередньому керівнику письмовий звіт у довільній формі про виконання завдань і ключових показників.</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6. У разі тимчасової відсутності службовця місцевого самоврядування або його повторної неявки для проходження оціночної співбесіди в установлені строки визначення результатів виконання завдань може проводиться без оціночної співбесіди. У разі тимчасової відсутності у зв’язку з відрядженням або відпусткою такого службовця місцевого самоврядування за його заявою до особи, яка має проводити оціночну співбесіду, така співбесіда та визначення результатів виконання завдань проводяться раніше.</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7. Перед проведенням оціночної співбесіди службовець місцевого самоврядування заповнює форму щодо результатів виконання завдань службовцем місцевого самоврядування за відповідний рік згідно з </w:t>
      </w:r>
      <w:hyperlink w:anchor="bookmark=id.ijte9i81wyj">
        <w:r w:rsidDel="00000000" w:rsidR="00000000" w:rsidRPr="00000000">
          <w:rPr>
            <w:i w:val="0"/>
            <w:iCs w:val="0"/>
            <w:smallCaps w:val="0"/>
            <w:strike w:val="0"/>
            <w:color w:val="000000"/>
            <w:sz w:val="28"/>
            <w:szCs w:val="28"/>
            <w:u w:val="none"/>
            <w:vertAlign w:val="baseline"/>
            <w:rtl w:val="0"/>
          </w:rPr>
          <w:t xml:space="preserve">додатком 2</w:t>
        </w:r>
      </w:hyperlink>
      <w:r w:rsidDel="00000000" w:rsidR="00000000" w:rsidRPr="00000000">
        <w:rPr>
          <w:i w:val="0"/>
          <w:iCs w:val="0"/>
          <w:smallCaps w:val="0"/>
          <w:strike w:val="0"/>
          <w:color w:val="000000"/>
          <w:sz w:val="28"/>
          <w:szCs w:val="28"/>
          <w:u w:val="none"/>
          <w:vertAlign w:val="baseline"/>
          <w:rtl w:val="0"/>
        </w:rPr>
        <w:t xml:space="preserve"> до цього Порядку у частині відомостей щодо себе та займаної посади, опису досягнутих результатів у розрізі кожного визначеного завдання та строку його фактичного виконання. Зазначена форма заповнюється у відповідній частині і передається в електронній формі:</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керуючим справами виконавчого апарату ______ обласної ради, — голові ____ обласної ради;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службовцем місцевого самоврядування, який займає у виконавчому апараті ______ обласної ради посади категорій II або III, — безпосередньому керівнику.</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8. Після проведення оціночної співбесіди головою _____ обласної ради, безпосереднім керівником заповнюється форма щодо результатів виконання завдань службовцем місцевого самоврядування за відповідний рік згідно з додатком 2 до цього Порядку у частині виставлення балів, визначення оцінки та їх обґрунтування. Службовцю місцевого самоврядування виставляється негативна, позитивна або відмінна оцінка (крім випадків, коли жодне із завдань не підлягає оцінюванню) з її обґрунтуванням на основі розрахунку середнього бала за виконання кожного визначеного завдання (з урахуванням досягнення ключових показників) за критеріями визначення балів (</w:t>
      </w:r>
      <w:hyperlink w:anchor="bookmark=id.5xxhjtjk39rg">
        <w:r w:rsidDel="00000000" w:rsidR="00000000" w:rsidRPr="00000000">
          <w:rPr>
            <w:i w:val="0"/>
            <w:iCs w:val="0"/>
            <w:smallCaps w:val="0"/>
            <w:strike w:val="0"/>
            <w:color w:val="000000"/>
            <w:sz w:val="28"/>
            <w:szCs w:val="28"/>
            <w:u w:val="none"/>
            <w:vertAlign w:val="baseline"/>
            <w:rtl w:val="0"/>
          </w:rPr>
          <w:t xml:space="preserve">додаток 3</w:t>
        </w:r>
      </w:hyperlink>
      <w:r w:rsidDel="00000000" w:rsidR="00000000" w:rsidRPr="00000000">
        <w:rPr>
          <w:i w:val="0"/>
          <w:iCs w:val="0"/>
          <w:smallCaps w:val="0"/>
          <w:strike w:val="0"/>
          <w:color w:val="000000"/>
          <w:sz w:val="28"/>
          <w:szCs w:val="28"/>
          <w:u w:val="none"/>
          <w:vertAlign w:val="baseline"/>
          <w:rtl w:val="0"/>
        </w:rPr>
        <w:t xml:space="preserve"> до цього Порядку):</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керуючому справами виконавчого апарату _____ обласної ради — головою ____  обласної ради;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службовцю місцевого самоврядування, який займає у виконавчому апараті ________ обласної ради посади категорій II або III, — безпосереднім керівником спільно з керівником самостійного структурного підрозділу (за наявності).</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9. Голова _____ обласної ради, безпосередній керівник службовця місцевого самоврядування передає службі управління персоналом виконавчого апарату ______ обласної ради оформлену в установленому порядку форму щодо результатів виконання завдань службовцем місцевого самоврядування за відповідний рік згідно з додатком 2 до цього Порядку для зберігання в особовій справі такого службовця.</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10. Ознайомлення з результатами виконання завдань забезпечує:</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керуючого справами виконавчого апарату _____ обласної ради — служба управління персоналом органу виконавчого апарату ______ обласної ради;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службовця місцевого самоврядування, який займає у виконавчому апараті ________ обласної ради посади категорій II або III, — безпосередній керівник.</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11. У разі визначення результатів виконання завдань без оціночної співбесіди зазначена форма передається службі управління персоналом виконавчого апарату _____ обласної ради без відмітки про ознайомлення службовця місцевого самоврядування. Службовець місцевого самоврядування ознайомлюється з результатами виконання завдань протягом 5 робочих днів після виходу на роботу.</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12. Службовець місцевого самоврядування може викласти свої зауваження до результатів виконання завдань з відповідним обґрунтуванням та передати їх безпосередньому керівнику та службі управління персоналом органу місцевого самоврядування, в якому він працює, для долучення цих зауважень до його особової справи.</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450" w:right="450" w:firstLine="0"/>
        <w:jc w:val="center"/>
        <w:rPr>
          <w:i w:val="0"/>
          <w:iCs w:val="0"/>
          <w:smallCaps w:val="0"/>
          <w:strike w:val="0"/>
          <w:color w:val="000000"/>
          <w:sz w:val="28"/>
          <w:szCs w:val="28"/>
          <w:u w:val="none"/>
          <w:vertAlign w:val="baseline"/>
        </w:rPr>
      </w:pPr>
      <w:r w:rsidDel="00000000" w:rsidR="00000000" w:rsidRPr="00000000">
        <w:rPr>
          <w:b w:val="1"/>
          <w:bCs w:val="1"/>
          <w:i w:val="0"/>
          <w:iCs w:val="0"/>
          <w:smallCaps w:val="0"/>
          <w:strike w:val="0"/>
          <w:color w:val="000000"/>
          <w:sz w:val="28"/>
          <w:szCs w:val="28"/>
          <w:u w:val="none"/>
          <w:vertAlign w:val="baseline"/>
          <w:rtl w:val="0"/>
        </w:rPr>
        <w:t xml:space="preserve">IV. Затвердження висновку</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1. Висновок, в якому виставляється негативна, позитивна або відмінна оцінка, за формою згідно з </w:t>
      </w:r>
      <w:hyperlink w:anchor="bookmark=id.ypjmcudido33">
        <w:r w:rsidDel="00000000" w:rsidR="00000000" w:rsidRPr="00000000">
          <w:rPr>
            <w:i w:val="0"/>
            <w:iCs w:val="0"/>
            <w:smallCaps w:val="0"/>
            <w:strike w:val="0"/>
            <w:color w:val="000000"/>
            <w:sz w:val="28"/>
            <w:szCs w:val="28"/>
            <w:u w:val="none"/>
            <w:vertAlign w:val="baseline"/>
            <w:rtl w:val="0"/>
          </w:rPr>
          <w:t xml:space="preserve">додатком 4</w:t>
        </w:r>
      </w:hyperlink>
      <w:r w:rsidDel="00000000" w:rsidR="00000000" w:rsidRPr="00000000">
        <w:rPr>
          <w:i w:val="0"/>
          <w:iCs w:val="0"/>
          <w:smallCaps w:val="0"/>
          <w:strike w:val="0"/>
          <w:color w:val="000000"/>
          <w:sz w:val="28"/>
          <w:szCs w:val="28"/>
          <w:u w:val="none"/>
          <w:vertAlign w:val="baseline"/>
          <w:rtl w:val="0"/>
        </w:rPr>
        <w:t xml:space="preserve"> до цього Порядку, затверджується розпорядженням голови _______ обласної ради/наказом керуючого справами виконавчого апарату ________ обласної ради у грудні звітного року.</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2. У разі, коли жодне із завдань службовця місцевого самоврядування не підлягає оцінюванню, висновок не затверджується. У такому разі процедура оцінювання результатів службової діяльності відповідного службовця місцевого самоврядування припиняється. Відповідні відомості зазначаються в особовій картці такого службовця місцевого самоврядування.</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3. Служба управління персоналом виконавчого апарату _____ обласної ради, яка здійснювала підготовку проєктів розпорядження голови _______ обласної ради/наказу керуючого справами виконавчого апарату ________ обласної ради про затвердження висновку, ознайомлює </w:t>
      </w:r>
      <w:r w:rsidDel="00000000" w:rsidR="00000000" w:rsidRPr="00000000">
        <w:rPr>
          <w:sz w:val="28"/>
          <w:szCs w:val="28"/>
          <w:rtl w:val="0"/>
        </w:rPr>
        <w:t xml:space="preserve">службовців місцевого самоврядування виконавчого апарату _____ обласної ради</w:t>
      </w:r>
      <w:r w:rsidDel="00000000" w:rsidR="00000000" w:rsidRPr="00000000">
        <w:rPr>
          <w:i w:val="0"/>
          <w:iCs w:val="0"/>
          <w:smallCaps w:val="0"/>
          <w:strike w:val="0"/>
          <w:color w:val="000000"/>
          <w:sz w:val="28"/>
          <w:szCs w:val="28"/>
          <w:u w:val="none"/>
          <w:vertAlign w:val="baseline"/>
          <w:rtl w:val="0"/>
        </w:rPr>
        <w:t xml:space="preserve"> із затвердженим висновком не пізніше наступного робочого дня з дня видання розпорядження (наказу).</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4. Розпорядження голови _____ обласної ради/наказ керуючого справами виконавчого апарату _______ обласної ради про преміювання керуючого справами виконавчого апарату _____ обласної ради та службовців місцевого самоврядування, які займають у виконавчому апараті  _____ обласної ради посади категорій II і III та отримали відмінні оцінки за результатами оцінювання, видається на підставі затвердженого висновку (висновків).</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6D">
      <w:pPr>
        <w:shd w:fill="ffffff" w:val="clear"/>
        <w:spacing w:before="120" w:lineRule="auto"/>
        <w:ind w:left="567" w:firstLine="0"/>
        <w:rPr>
          <w:b w:val="1"/>
          <w:bCs w:val="1"/>
          <w:sz w:val="28"/>
          <w:szCs w:val="28"/>
        </w:rPr>
      </w:pPr>
      <w:r w:rsidDel="00000000" w:rsidR="00000000" w:rsidRPr="00000000">
        <w:rPr>
          <w:b w:val="1"/>
          <w:bCs w:val="1"/>
          <w:sz w:val="28"/>
          <w:szCs w:val="28"/>
          <w:rtl w:val="0"/>
        </w:rPr>
        <w:t xml:space="preserve">Керуюча справами </w:t>
        <w:br w:type="textWrapping"/>
        <w:t xml:space="preserve">виконавчого апарату обласної ради </w:t>
        <w:tab/>
        <w:t xml:space="preserve">        Іванна СИДОРЕНКО</w:t>
      </w:r>
    </w:p>
    <w:p w:rsidR="00000000" w:rsidDel="00000000" w:rsidP="00000000" w:rsidRDefault="00000000" w:rsidRPr="00000000" w14:paraId="0000006E">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450" w:before="300" w:line="240" w:lineRule="auto"/>
        <w:ind w:left="5103" w:right="45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Додаток 1 </w:t>
        <w:br w:type="textWrapping"/>
        <w:t xml:space="preserve">до Порядку оцінювання результатів службової діяльності службовців місцевого самоврядування виконавчого апарату __________ обласної ради</w:t>
        <w:br w:type="textWrapping"/>
        <w:t xml:space="preserve">(пункт 4 розділу II)</w:t>
      </w:r>
    </w:p>
    <w:p w:rsidR="00000000" w:rsidDel="00000000" w:rsidP="00000000" w:rsidRDefault="00000000" w:rsidRPr="00000000" w14:paraId="00000070">
      <w:pPr>
        <w:keepNext w:val="1"/>
        <w:keepLines w:val="1"/>
        <w:pageBreakBefore w:val="0"/>
        <w:widowControl w:val="0"/>
        <w:pBdr>
          <w:top w:space="0" w:sz="0" w:val="nil"/>
          <w:left w:space="0" w:sz="0" w:val="nil"/>
          <w:bottom w:space="0" w:sz="0" w:val="nil"/>
          <w:right w:space="0" w:sz="0" w:val="nil"/>
          <w:between w:space="0" w:sz="0" w:val="nil"/>
        </w:pBdr>
        <w:shd w:fill="auto" w:val="clear"/>
        <w:tabs>
          <w:tab w:val="right" w:leader="none" w:pos="7710"/>
        </w:tabs>
        <w:spacing w:after="113" w:before="283" w:line="257" w:lineRule="auto"/>
        <w:ind w:left="0" w:right="0" w:firstLine="0"/>
        <w:jc w:val="center"/>
        <w:rPr>
          <w:b w:val="1"/>
          <w:bCs w:val="1"/>
          <w:i w:val="0"/>
          <w:iCs w:val="0"/>
          <w:smallCaps w:val="0"/>
          <w:strike w:val="0"/>
          <w:color w:val="000000"/>
          <w:sz w:val="28"/>
          <w:szCs w:val="28"/>
          <w:u w:val="none"/>
          <w:vertAlign w:val="baseline"/>
        </w:rPr>
      </w:pPr>
      <w:r w:rsidDel="00000000" w:rsidR="00000000" w:rsidRPr="00000000">
        <w:rPr>
          <w:b w:val="1"/>
          <w:bCs w:val="1"/>
          <w:i w:val="0"/>
          <w:iCs w:val="0"/>
          <w:smallCaps w:val="0"/>
          <w:strike w:val="0"/>
          <w:color w:val="000000"/>
          <w:sz w:val="28"/>
          <w:szCs w:val="28"/>
          <w:u w:val="none"/>
          <w:vertAlign w:val="baseline"/>
          <w:rtl w:val="0"/>
        </w:rPr>
        <w:t xml:space="preserve">Завдання</w:t>
        <w:br w:type="textWrapping"/>
        <w:t xml:space="preserve">і ключові показники службової діяльності службовця місцевого самоврядування</w:t>
      </w:r>
      <w:r w:rsidDel="00000000" w:rsidR="00000000" w:rsidRPr="00000000">
        <w:rPr>
          <w:b w:val="1"/>
          <w:bCs w:val="1"/>
          <w:sz w:val="28"/>
          <w:szCs w:val="28"/>
          <w:rtl w:val="0"/>
        </w:rPr>
        <w:t xml:space="preserve"> </w:t>
      </w:r>
      <w:r w:rsidDel="00000000" w:rsidR="00000000" w:rsidRPr="00000000">
        <w:rPr>
          <w:b w:val="1"/>
          <w:bCs w:val="1"/>
          <w:i w:val="0"/>
          <w:iCs w:val="0"/>
          <w:smallCaps w:val="0"/>
          <w:strike w:val="0"/>
          <w:color w:val="000000"/>
          <w:sz w:val="28"/>
          <w:szCs w:val="28"/>
          <w:u w:val="none"/>
          <w:vertAlign w:val="baseline"/>
          <w:rtl w:val="0"/>
        </w:rPr>
        <w:t xml:space="preserve">на _______ рік</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Найменування органу місцевого самоврядування  ____________</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Власне ім’я та прізвище _________________________________________</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Найменування посади __________________________________________</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Найменування структурного підрозділу* </w:t>
      </w:r>
      <w:r w:rsidDel="00000000" w:rsidR="00000000" w:rsidRPr="00000000">
        <w:rPr>
          <w:sz w:val="28"/>
          <w:szCs w:val="28"/>
          <w:rtl w:val="0"/>
        </w:rPr>
        <w:t xml:space="preserve">___________________________</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Найменування самостійного структурного підрозділу* ________________</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Категорія посади:</w:t>
      </w:r>
      <w:r w:rsidDel="00000000" w:rsidR="00000000" w:rsidRPr="00000000">
        <w:rPr>
          <w:i w:val="0"/>
          <w:iCs w:val="0"/>
          <w:smallCaps w:val="0"/>
          <w:strike w:val="0"/>
          <w:color w:val="000000"/>
          <w:sz w:val="28"/>
          <w:szCs w:val="28"/>
          <w:u w:val="none"/>
          <w:vertAlign w:val="baseline"/>
          <w:rtl w:val="0"/>
        </w:rPr>
        <w:t xml:space="preserve">      </w:t>
      </w:r>
      <w:r w:rsidDel="00000000" w:rsidR="00000000" w:rsidRPr="00000000">
        <w:rPr>
          <w:i w:val="0"/>
          <w:iCs w:val="0"/>
          <w:smallCaps w:val="0"/>
          <w:strike w:val="0"/>
          <w:color w:val="000000"/>
          <w:sz w:val="28"/>
          <w:szCs w:val="28"/>
          <w:u w:val="none"/>
          <w:vertAlign w:val="baseline"/>
          <w:rtl w:val="0"/>
        </w:rPr>
        <w:t xml:space="preserve">І</w:t>
      </w:r>
      <w:r w:rsidDel="00000000" w:rsidR="00000000" w:rsidRPr="00000000">
        <w:rPr>
          <w:i w:val="0"/>
          <w:iCs w:val="0"/>
          <w:smallCaps w:val="0"/>
          <w:strike w:val="0"/>
          <w:color w:val="000000"/>
          <w:sz w:val="28"/>
          <w:szCs w:val="28"/>
          <w:u w:val="none"/>
          <w:vertAlign w:val="baseline"/>
          <w:rtl w:val="0"/>
        </w:rPr>
        <w:t xml:space="preserve">  </w:t>
      </w:r>
      <w:r w:rsidDel="00000000" w:rsidR="00000000" w:rsidRPr="00000000">
        <w:rPr>
          <w:i w:val="0"/>
          <w:iCs w:val="0"/>
          <w:smallCaps w:val="0"/>
          <w:strike w:val="0"/>
          <w:color w:val="000000"/>
          <w:sz w:val="28"/>
          <w:szCs w:val="28"/>
          <w:u w:val="none"/>
          <w:vertAlign w:val="baseline"/>
        </w:rPr>
        <w:drawing>
          <wp:inline distB="0" distT="0" distL="0" distR="0">
            <wp:extent cx="352474" cy="333422"/>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52474" cy="333422"/>
                    </a:xfrm>
                    <a:prstGeom prst="rect"/>
                    <a:ln/>
                  </pic:spPr>
                </pic:pic>
              </a:graphicData>
            </a:graphic>
          </wp:inline>
        </w:drawing>
      </w:r>
      <w:r w:rsidDel="00000000" w:rsidR="00000000" w:rsidRPr="00000000">
        <w:rPr>
          <w:i w:val="0"/>
          <w:iCs w:val="0"/>
          <w:smallCaps w:val="0"/>
          <w:strike w:val="0"/>
          <w:color w:val="000000"/>
          <w:sz w:val="28"/>
          <w:szCs w:val="28"/>
          <w:u w:val="none"/>
          <w:vertAlign w:val="baseline"/>
          <w:rtl w:val="0"/>
        </w:rPr>
        <w:t xml:space="preserve">   </w:t>
      </w:r>
      <w:r w:rsidDel="00000000" w:rsidR="00000000" w:rsidRPr="00000000">
        <w:rPr>
          <w:i w:val="0"/>
          <w:iCs w:val="0"/>
          <w:smallCaps w:val="0"/>
          <w:strike w:val="0"/>
          <w:color w:val="000000"/>
          <w:sz w:val="28"/>
          <w:szCs w:val="28"/>
          <w:u w:val="none"/>
          <w:vertAlign w:val="baseline"/>
          <w:rtl w:val="0"/>
        </w:rPr>
        <w:t xml:space="preserve">ІІ </w:t>
      </w:r>
      <w:r w:rsidDel="00000000" w:rsidR="00000000" w:rsidRPr="00000000">
        <w:rPr>
          <w:i w:val="0"/>
          <w:iCs w:val="0"/>
          <w:smallCaps w:val="0"/>
          <w:strike w:val="0"/>
          <w:color w:val="000000"/>
          <w:sz w:val="28"/>
          <w:szCs w:val="28"/>
          <w:u w:val="none"/>
          <w:vertAlign w:val="baseline"/>
          <w:rtl w:val="0"/>
        </w:rPr>
        <w:t xml:space="preserve">  </w:t>
      </w:r>
      <w:r w:rsidDel="00000000" w:rsidR="00000000" w:rsidRPr="00000000">
        <w:rPr>
          <w:i w:val="0"/>
          <w:iCs w:val="0"/>
          <w:smallCaps w:val="0"/>
          <w:strike w:val="0"/>
          <w:color w:val="000000"/>
          <w:sz w:val="28"/>
          <w:szCs w:val="28"/>
          <w:u w:val="none"/>
          <w:vertAlign w:val="baseline"/>
        </w:rPr>
        <w:drawing>
          <wp:inline distB="0" distT="0" distL="0" distR="0">
            <wp:extent cx="352474" cy="333422"/>
            <wp:effectExtent b="0" l="0" r="0" t="0"/>
            <wp:docPr id="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52474" cy="333422"/>
                    </a:xfrm>
                    <a:prstGeom prst="rect"/>
                    <a:ln/>
                  </pic:spPr>
                </pic:pic>
              </a:graphicData>
            </a:graphic>
          </wp:inline>
        </w:drawing>
      </w:r>
      <w:r w:rsidDel="00000000" w:rsidR="00000000" w:rsidRPr="00000000">
        <w:rPr>
          <w:i w:val="0"/>
          <w:iCs w:val="0"/>
          <w:smallCaps w:val="0"/>
          <w:strike w:val="0"/>
          <w:color w:val="000000"/>
          <w:sz w:val="28"/>
          <w:szCs w:val="28"/>
          <w:u w:val="none"/>
          <w:vertAlign w:val="baseline"/>
          <w:rtl w:val="0"/>
        </w:rPr>
        <w:t xml:space="preserve">   III   </w:t>
      </w:r>
      <w:r w:rsidDel="00000000" w:rsidR="00000000" w:rsidRPr="00000000">
        <w:rPr>
          <w:i w:val="0"/>
          <w:iCs w:val="0"/>
          <w:smallCaps w:val="0"/>
          <w:strike w:val="0"/>
          <w:color w:val="000000"/>
          <w:sz w:val="28"/>
          <w:szCs w:val="28"/>
          <w:u w:val="none"/>
          <w:vertAlign w:val="baseline"/>
        </w:rPr>
        <w:drawing>
          <wp:inline distB="0" distT="0" distL="0" distR="0">
            <wp:extent cx="352474" cy="333422"/>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52474" cy="333422"/>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Завдання:</w:t>
      </w:r>
    </w:p>
    <w:tbl>
      <w:tblPr>
        <w:tblStyle w:val="Table1"/>
        <w:tblW w:w="4820.0" w:type="dxa"/>
        <w:jc w:val="left"/>
        <w:tblInd w:w="57.0" w:type="dxa"/>
        <w:tblLayout w:type="fixed"/>
        <w:tblLook w:val="0000"/>
      </w:tblPr>
      <w:tblGrid>
        <w:gridCol w:w="709"/>
        <w:gridCol w:w="1418"/>
        <w:gridCol w:w="708"/>
        <w:gridCol w:w="1985"/>
        <w:tblGridChange w:id="0">
          <w:tblGrid>
            <w:gridCol w:w="709"/>
            <w:gridCol w:w="1418"/>
            <w:gridCol w:w="708"/>
            <w:gridCol w:w="1985"/>
          </w:tblGrid>
        </w:tblGridChange>
      </w:tblGrid>
      <w:tr>
        <w:trPr>
          <w:cantSplit w:val="0"/>
          <w:trHeight w:val="60" w:hRule="atLeast"/>
          <w:tblHeader w:val="0"/>
        </w:trPr>
        <w:tc>
          <w:tcPr>
            <w:tcMar>
              <w:top w:w="68.0" w:type="dxa"/>
              <w:left w:w="57.0" w:type="dxa"/>
              <w:bottom w:w="68.0" w:type="dxa"/>
              <w:right w:w="57.0" w:type="dxa"/>
            </w:tcMar>
            <w:vAlign w:val="cente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Pr>
              <w:drawing>
                <wp:inline distB="0" distT="0" distL="0" distR="0">
                  <wp:extent cx="352474" cy="333422"/>
                  <wp:effectExtent b="0" l="0" r="0" t="0"/>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52474" cy="333422"/>
                          </a:xfrm>
                          <a:prstGeom prst="rect"/>
                          <a:ln/>
                        </pic:spPr>
                      </pic:pic>
                    </a:graphicData>
                  </a:graphic>
                </wp:inline>
              </w:drawing>
            </w:r>
            <w:r w:rsidDel="00000000" w:rsidR="00000000" w:rsidRPr="00000000">
              <w:rPr>
                <w:rtl w:val="0"/>
              </w:rPr>
            </w:r>
          </w:p>
        </w:tc>
        <w:tc>
          <w:tcPr>
            <w:tcMar>
              <w:top w:w="68.0" w:type="dxa"/>
              <w:left w:w="57.0" w:type="dxa"/>
              <w:bottom w:w="68.0" w:type="dxa"/>
              <w:right w:w="57.0" w:type="dxa"/>
            </w:tcMar>
            <w:vAlign w:val="cente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left"/>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первинне</w:t>
            </w:r>
          </w:p>
        </w:tc>
        <w:tc>
          <w:tcPr>
            <w:tcMar>
              <w:top w:w="68.0" w:type="dxa"/>
              <w:left w:w="57.0" w:type="dxa"/>
              <w:bottom w:w="68.0" w:type="dxa"/>
              <w:right w:w="57.0" w:type="dxa"/>
            </w:tcMar>
            <w:vAlign w:val="cente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Pr>
              <w:drawing>
                <wp:inline distB="0" distT="0" distL="0" distR="0">
                  <wp:extent cx="352474" cy="333422"/>
                  <wp:effectExtent b="0" l="0" r="0" t="0"/>
                  <wp:docPr id="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52474" cy="333422"/>
                          </a:xfrm>
                          <a:prstGeom prst="rect"/>
                          <a:ln/>
                        </pic:spPr>
                      </pic:pic>
                    </a:graphicData>
                  </a:graphic>
                </wp:inline>
              </w:drawing>
            </w:r>
            <w:r w:rsidDel="00000000" w:rsidR="00000000" w:rsidRPr="00000000">
              <w:rPr>
                <w:rtl w:val="0"/>
              </w:rPr>
            </w:r>
          </w:p>
        </w:tc>
        <w:tc>
          <w:tcPr>
            <w:tcMar>
              <w:top w:w="68.0" w:type="dxa"/>
              <w:left w:w="57.0" w:type="dxa"/>
              <w:bottom w:w="68.0" w:type="dxa"/>
              <w:right w:w="57.0" w:type="dxa"/>
            </w:tcMar>
            <w:vAlign w:val="cente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left"/>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переглянуте</w:t>
            </w:r>
          </w:p>
        </w:tc>
      </w:tr>
    </w:tbl>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283"/>
        <w:jc w:val="both"/>
        <w:rPr>
          <w:i w:val="0"/>
          <w:iCs w:val="0"/>
          <w:smallCaps w:val="0"/>
          <w:strike w:val="0"/>
          <w:color w:val="000000"/>
          <w:sz w:val="28"/>
          <w:szCs w:val="28"/>
          <w:u w:val="none"/>
          <w:vertAlign w:val="baseline"/>
        </w:rPr>
      </w:pPr>
      <w:r w:rsidDel="00000000" w:rsidR="00000000" w:rsidRPr="00000000">
        <w:rPr>
          <w:rtl w:val="0"/>
        </w:rPr>
      </w:r>
    </w:p>
    <w:tbl>
      <w:tblPr>
        <w:tblStyle w:val="Table2"/>
        <w:tblW w:w="9498.0" w:type="dxa"/>
        <w:jc w:val="left"/>
        <w:tblInd w:w="57.0" w:type="dxa"/>
        <w:tblLayout w:type="fixed"/>
        <w:tblLook w:val="0000"/>
      </w:tblPr>
      <w:tblGrid>
        <w:gridCol w:w="1418"/>
        <w:gridCol w:w="2835"/>
        <w:gridCol w:w="2410"/>
        <w:gridCol w:w="1417"/>
        <w:gridCol w:w="1418"/>
        <w:tblGridChange w:id="0">
          <w:tblGrid>
            <w:gridCol w:w="1418"/>
            <w:gridCol w:w="2835"/>
            <w:gridCol w:w="2410"/>
            <w:gridCol w:w="1417"/>
            <w:gridCol w:w="1418"/>
          </w:tblGrid>
        </w:tblGridChange>
      </w:tblGrid>
      <w:tr>
        <w:trPr>
          <w:cantSplit w:val="0"/>
          <w:trHeight w:val="60" w:hRule="atLeast"/>
          <w:tblHeader w:val="0"/>
        </w:trPr>
        <w:tc>
          <w:tcPr>
            <w:tcBorders>
              <w:top w:color="000000" w:space="0" w:sz="4" w:val="single"/>
              <w:bottom w:color="000000" w:space="0" w:sz="4" w:val="single"/>
              <w:right w:color="000000" w:space="0" w:sz="4" w:val="single"/>
            </w:tcBorders>
            <w:tcMar>
              <w:top w:w="85.0" w:type="dxa"/>
              <w:left w:w="57.0" w:type="dxa"/>
              <w:bottom w:w="85.0" w:type="dxa"/>
              <w:right w:w="57.0" w:type="dxa"/>
            </w:tcMar>
            <w:vAlign w:val="cente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tabs>
                <w:tab w:val="right" w:leader="none" w:pos="6350"/>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Порядковий номер</w:t>
            </w:r>
          </w:p>
        </w:tc>
        <w:tc>
          <w:tcPr>
            <w:tcBorders>
              <w:top w:color="000000" w:space="0" w:sz="4" w:val="single"/>
              <w:left w:color="000000" w:space="0" w:sz="4" w:val="single"/>
              <w:bottom w:color="000000" w:space="0" w:sz="4" w:val="single"/>
              <w:right w:color="000000" w:space="0" w:sz="4" w:val="single"/>
            </w:tcBorders>
            <w:tcMar>
              <w:top w:w="85.0" w:type="dxa"/>
              <w:left w:w="57.0" w:type="dxa"/>
              <w:bottom w:w="85.0" w:type="dxa"/>
              <w:right w:w="57.0" w:type="dxa"/>
            </w:tcMar>
            <w:vAlign w:val="cente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tabs>
                <w:tab w:val="right" w:leader="none" w:pos="6350"/>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Завдання (визначається </w:t>
              <w:br w:type="textWrapping"/>
              <w:t xml:space="preserve">після обговорення з службовцем місцевого самоврядування)</w:t>
            </w:r>
          </w:p>
        </w:tc>
        <w:tc>
          <w:tcPr>
            <w:tcBorders>
              <w:top w:color="000000" w:space="0" w:sz="4" w:val="single"/>
              <w:left w:color="000000" w:space="0" w:sz="4" w:val="single"/>
              <w:bottom w:color="000000" w:space="0" w:sz="4" w:val="single"/>
              <w:right w:color="000000" w:space="0" w:sz="4" w:val="single"/>
            </w:tcBorders>
            <w:tcMar>
              <w:top w:w="85.0" w:type="dxa"/>
              <w:left w:w="57.0" w:type="dxa"/>
              <w:bottom w:w="85.0" w:type="dxa"/>
              <w:right w:w="57.0" w:type="dxa"/>
            </w:tcMar>
            <w:vAlign w:val="cente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tabs>
                <w:tab w:val="right" w:leader="none" w:pos="6350"/>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Ключові показники результативності, ефективності та якості**</w:t>
            </w:r>
          </w:p>
        </w:tc>
        <w:tc>
          <w:tcPr>
            <w:tcBorders>
              <w:top w:color="000000" w:space="0" w:sz="4" w:val="single"/>
              <w:left w:color="000000" w:space="0" w:sz="4" w:val="single"/>
              <w:bottom w:color="000000" w:space="0" w:sz="4" w:val="single"/>
              <w:right w:color="000000" w:space="0" w:sz="4" w:val="single"/>
            </w:tcBorders>
            <w:tcMar>
              <w:top w:w="85.0" w:type="dxa"/>
              <w:left w:w="57.0" w:type="dxa"/>
              <w:bottom w:w="85.0" w:type="dxa"/>
              <w:right w:w="57.0" w:type="dxa"/>
            </w:tcMar>
            <w:vAlign w:val="cente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tabs>
                <w:tab w:val="right" w:leader="none" w:pos="6350"/>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Строк виконання</w:t>
            </w:r>
          </w:p>
        </w:tc>
        <w:tc>
          <w:tcPr>
            <w:tcBorders>
              <w:top w:color="000000" w:space="0" w:sz="4" w:val="single"/>
              <w:left w:color="000000" w:space="0" w:sz="4" w:val="single"/>
              <w:bottom w:color="000000" w:space="0" w:sz="4" w:val="single"/>
            </w:tcBorders>
            <w:tcMar>
              <w:top w:w="85.0" w:type="dxa"/>
              <w:left w:w="57.0" w:type="dxa"/>
              <w:bottom w:w="85.0" w:type="dxa"/>
              <w:right w:w="57.0" w:type="dxa"/>
            </w:tcMar>
            <w:vAlign w:val="cente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tabs>
                <w:tab w:val="right" w:leader="none" w:pos="6350"/>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Завдання змінено </w:t>
              <w:br w:type="textWrapping"/>
              <w:t xml:space="preserve">(так/ні)</w:t>
            </w:r>
          </w:p>
        </w:tc>
      </w:tr>
    </w:tbl>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227" w:line="257" w:lineRule="auto"/>
        <w:ind w:left="0" w:right="0" w:firstLine="283"/>
        <w:jc w:val="both"/>
        <w:rPr>
          <w:i w:val="0"/>
          <w:iCs w:val="0"/>
          <w:smallCaps w:val="0"/>
          <w:strike w:val="0"/>
          <w:color w:val="000000"/>
          <w:sz w:val="28"/>
          <w:szCs w:val="28"/>
          <w:u w:val="none"/>
          <w:vertAlign w:val="baseline"/>
        </w:rPr>
      </w:pPr>
      <w:r w:rsidDel="00000000" w:rsidR="00000000" w:rsidRPr="00000000">
        <w:rPr>
          <w:rtl w:val="0"/>
        </w:rPr>
      </w:r>
    </w:p>
    <w:tbl>
      <w:tblPr>
        <w:tblStyle w:val="Table3"/>
        <w:tblW w:w="9631.0" w:type="dxa"/>
        <w:jc w:val="left"/>
        <w:tblInd w:w="8.0" w:type="dxa"/>
        <w:tblLayout w:type="fixed"/>
        <w:tblLook w:val="0000"/>
      </w:tblPr>
      <w:tblGrid>
        <w:gridCol w:w="964"/>
        <w:gridCol w:w="3564"/>
        <w:gridCol w:w="336"/>
        <w:gridCol w:w="911"/>
        <w:gridCol w:w="336"/>
        <w:gridCol w:w="3520"/>
        <w:tblGridChange w:id="0">
          <w:tblGrid>
            <w:gridCol w:w="964"/>
            <w:gridCol w:w="3564"/>
            <w:gridCol w:w="336"/>
            <w:gridCol w:w="911"/>
            <w:gridCol w:w="336"/>
            <w:gridCol w:w="3520"/>
          </w:tblGrid>
        </w:tblGridChange>
      </w:tblGrid>
      <w:tr>
        <w:trPr>
          <w:cantSplit w:val="0"/>
          <w:trHeight w:val="700" w:hRule="atLeast"/>
          <w:tblHeader w:val="0"/>
        </w:trPr>
        <w:tc>
          <w:tcPr>
            <w:gridSpan w:val="2"/>
            <w:tcMar>
              <w:top w:w="68.0" w:type="dxa"/>
              <w:left w:w="0.0" w:type="dxa"/>
              <w:bottom w:w="68.0" w:type="dxa"/>
              <w:right w:w="0.0" w:type="dxa"/>
            </w:tcMar>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left"/>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Погоджено***</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left"/>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_____________________________</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1018"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(найменування посади)</w:t>
            </w:r>
          </w:p>
        </w:tc>
        <w:tc>
          <w:tcPr>
            <w:tcMar>
              <w:top w:w="68.0" w:type="dxa"/>
              <w:left w:w="0.0" w:type="dxa"/>
              <w:bottom w:w="68.0" w:type="dxa"/>
              <w:right w:w="0.0" w:type="dxa"/>
            </w:tcMa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8"/>
                <w:szCs w:val="28"/>
                <w:u w:val="none"/>
                <w:vertAlign w:val="baseline"/>
              </w:rPr>
            </w:pPr>
            <w:r w:rsidDel="00000000" w:rsidR="00000000" w:rsidRPr="00000000">
              <w:rPr>
                <w:rtl w:val="0"/>
              </w:rPr>
            </w:r>
          </w:p>
        </w:tc>
        <w:tc>
          <w:tcPr>
            <w:gridSpan w:val="3"/>
            <w:tcMar>
              <w:top w:w="68.0" w:type="dxa"/>
              <w:left w:w="0.0" w:type="dxa"/>
              <w:bottom w:w="68.0" w:type="dxa"/>
              <w:right w:w="0.0" w:type="dxa"/>
            </w:tcMa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left"/>
              <w:rPr>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left"/>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______________________________</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(найменування посади особи, </w:t>
              <w:br w:type="textWrapping"/>
              <w:t xml:space="preserve">яка визначила завдання і ключові показники)</w:t>
            </w:r>
          </w:p>
        </w:tc>
      </w:tr>
      <w:tr>
        <w:trPr>
          <w:cantSplit w:val="0"/>
          <w:trHeight w:val="510" w:hRule="atLeast"/>
          <w:tblHeader w:val="0"/>
        </w:trPr>
        <w:tc>
          <w:tcPr>
            <w:tcMar>
              <w:top w:w="68.0" w:type="dxa"/>
              <w:left w:w="0.0" w:type="dxa"/>
              <w:bottom w:w="68.0" w:type="dxa"/>
              <w:right w:w="0.0" w:type="dxa"/>
            </w:tcMar>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(підпис)</w:t>
            </w:r>
          </w:p>
        </w:tc>
        <w:tc>
          <w:tcPr>
            <w:tcMar>
              <w:top w:w="68.0" w:type="dxa"/>
              <w:left w:w="0.0" w:type="dxa"/>
              <w:bottom w:w="68.0" w:type="dxa"/>
              <w:right w:w="0.0" w:type="dxa"/>
            </w:tcMa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_____________________</w:t>
            </w:r>
            <w:r w:rsidDel="00000000" w:rsidR="00000000" w:rsidRPr="00000000">
              <w:rPr>
                <w:sz w:val="28"/>
                <w:szCs w:val="28"/>
                <w:rtl w:val="0"/>
              </w:rPr>
              <w:t xml:space="preserve"> </w:t>
            </w:r>
            <w:r w:rsidDel="00000000" w:rsidR="00000000" w:rsidRPr="00000000">
              <w:rPr>
                <w:i w:val="0"/>
                <w:iCs w:val="0"/>
                <w:smallCaps w:val="0"/>
                <w:strike w:val="0"/>
                <w:color w:val="000000"/>
                <w:u w:val="none"/>
                <w:vertAlign w:val="baseline"/>
                <w:rtl w:val="0"/>
              </w:rPr>
              <w:t xml:space="preserve">(власне ім’я та прізвище)</w:t>
            </w:r>
          </w:p>
        </w:tc>
        <w:tc>
          <w:tcPr>
            <w:tcMar>
              <w:top w:w="68.0" w:type="dxa"/>
              <w:left w:w="0.0" w:type="dxa"/>
              <w:bottom w:w="68.0" w:type="dxa"/>
              <w:right w:w="0.0" w:type="dxa"/>
            </w:tcMa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8"/>
                <w:szCs w:val="28"/>
                <w:u w:val="none"/>
                <w:vertAlign w:val="baseline"/>
              </w:rPr>
            </w:pPr>
            <w:r w:rsidDel="00000000" w:rsidR="00000000" w:rsidRPr="00000000">
              <w:rPr>
                <w:rtl w:val="0"/>
              </w:rPr>
            </w:r>
          </w:p>
        </w:tc>
        <w:tc>
          <w:tcPr>
            <w:gridSpan w:val="2"/>
            <w:tcMar>
              <w:top w:w="68.0" w:type="dxa"/>
              <w:left w:w="0.0" w:type="dxa"/>
              <w:bottom w:w="68.0" w:type="dxa"/>
              <w:right w:w="0.0" w:type="dxa"/>
            </w:tcMa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 w:val="right" w:leader="none" w:pos="7710"/>
              </w:tabs>
              <w:spacing w:after="0" w:before="57" w:line="257" w:lineRule="auto"/>
              <w:ind w:left="0" w:right="287"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17" w:line="257" w:lineRule="auto"/>
              <w:ind w:left="0" w:right="287"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(підпис)</w:t>
            </w:r>
          </w:p>
        </w:tc>
        <w:tc>
          <w:tcPr>
            <w:tcMar>
              <w:top w:w="68.0" w:type="dxa"/>
              <w:left w:w="0.0" w:type="dxa"/>
              <w:bottom w:w="68.0" w:type="dxa"/>
              <w:right w:w="0.0" w:type="dxa"/>
            </w:tcMa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left"/>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______________________</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(власне ім’я та прізвище)</w:t>
            </w:r>
          </w:p>
        </w:tc>
      </w:tr>
      <w:tr>
        <w:trPr>
          <w:cantSplit w:val="0"/>
          <w:trHeight w:val="368" w:hRule="atLeast"/>
          <w:tblHeader w:val="0"/>
        </w:trPr>
        <w:tc>
          <w:tcPr>
            <w:gridSpan w:val="2"/>
            <w:tcMar>
              <w:top w:w="68.0" w:type="dxa"/>
              <w:left w:w="0.0" w:type="dxa"/>
              <w:bottom w:w="68.0" w:type="dxa"/>
              <w:right w:w="0.0" w:type="dxa"/>
            </w:tcMar>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left"/>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 ____________ 20___ р.</w:t>
            </w:r>
          </w:p>
        </w:tc>
        <w:tc>
          <w:tcPr>
            <w:tcMar>
              <w:top w:w="68.0" w:type="dxa"/>
              <w:left w:w="0.0" w:type="dxa"/>
              <w:bottom w:w="68.0" w:type="dxa"/>
              <w:right w:w="0.0" w:type="dxa"/>
            </w:tcMa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8"/>
                <w:szCs w:val="28"/>
                <w:u w:val="none"/>
                <w:vertAlign w:val="baseline"/>
              </w:rPr>
            </w:pPr>
            <w:r w:rsidDel="00000000" w:rsidR="00000000" w:rsidRPr="00000000">
              <w:rPr>
                <w:rtl w:val="0"/>
              </w:rPr>
            </w:r>
          </w:p>
        </w:tc>
        <w:tc>
          <w:tcPr>
            <w:gridSpan w:val="3"/>
            <w:tcMar>
              <w:top w:w="68.0" w:type="dxa"/>
              <w:left w:w="0.0" w:type="dxa"/>
              <w:bottom w:w="68.0" w:type="dxa"/>
              <w:right w:w="0.0" w:type="dxa"/>
            </w:tcMa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left"/>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 ______________ 20___ р.</w:t>
            </w:r>
          </w:p>
        </w:tc>
      </w:tr>
      <w:tr>
        <w:trPr>
          <w:cantSplit w:val="0"/>
          <w:trHeight w:val="240" w:hRule="atLeast"/>
          <w:tblHeader w:val="0"/>
        </w:trPr>
        <w:tc>
          <w:tcPr>
            <w:gridSpan w:val="2"/>
            <w:tcMar>
              <w:top w:w="68.0" w:type="dxa"/>
              <w:left w:w="0.0" w:type="dxa"/>
              <w:bottom w:w="68.0" w:type="dxa"/>
              <w:right w:w="0.0" w:type="dxa"/>
            </w:tcMa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left"/>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Ознайомлення службовця </w:t>
              <w:br w:type="textWrapping"/>
              <w:t xml:space="preserve">місцевого самоврядування</w:t>
            </w:r>
          </w:p>
        </w:tc>
        <w:tc>
          <w:tcPr>
            <w:gridSpan w:val="2"/>
            <w:tcMar>
              <w:top w:w="68.0" w:type="dxa"/>
              <w:left w:w="0.0" w:type="dxa"/>
              <w:bottom w:w="68.0" w:type="dxa"/>
              <w:right w:w="0.0" w:type="dxa"/>
            </w:tcMar>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 w:val="right" w:leader="none" w:pos="7710"/>
              </w:tabs>
              <w:spacing w:after="0" w:before="57" w:line="257" w:lineRule="auto"/>
              <w:ind w:left="0" w:right="287"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17" w:line="257" w:lineRule="auto"/>
              <w:ind w:left="0" w:right="287"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(підпис)</w:t>
            </w:r>
          </w:p>
        </w:tc>
        <w:tc>
          <w:tcPr>
            <w:gridSpan w:val="2"/>
            <w:tcMar>
              <w:top w:w="68.0" w:type="dxa"/>
              <w:left w:w="0.0" w:type="dxa"/>
              <w:bottom w:w="68.0" w:type="dxa"/>
              <w:right w:w="0.0" w:type="dxa"/>
            </w:tcMar>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left"/>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________________________</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(власне ім’я та прізвище)</w:t>
            </w:r>
          </w:p>
        </w:tc>
      </w:tr>
      <w:tr>
        <w:trPr>
          <w:cantSplit w:val="0"/>
          <w:trHeight w:val="296" w:hRule="atLeast"/>
          <w:tblHeader w:val="0"/>
        </w:trPr>
        <w:tc>
          <w:tcPr>
            <w:gridSpan w:val="2"/>
            <w:tcMar>
              <w:top w:w="68.0" w:type="dxa"/>
              <w:left w:w="0.0" w:type="dxa"/>
              <w:bottom w:w="68.0" w:type="dxa"/>
              <w:right w:w="0.0" w:type="dxa"/>
            </w:tcMar>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8"/>
                <w:szCs w:val="28"/>
                <w:u w:val="none"/>
                <w:vertAlign w:val="baseline"/>
              </w:rPr>
            </w:pPr>
            <w:r w:rsidDel="00000000" w:rsidR="00000000" w:rsidRPr="00000000">
              <w:rPr>
                <w:rtl w:val="0"/>
              </w:rPr>
            </w:r>
          </w:p>
        </w:tc>
        <w:tc>
          <w:tcPr>
            <w:gridSpan w:val="2"/>
            <w:tcMar>
              <w:top w:w="68.0" w:type="dxa"/>
              <w:left w:w="0.0" w:type="dxa"/>
              <w:bottom w:w="68.0" w:type="dxa"/>
              <w:right w:w="0.0" w:type="dxa"/>
            </w:tcMar>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8"/>
                <w:szCs w:val="28"/>
                <w:u w:val="none"/>
                <w:vertAlign w:val="baseline"/>
              </w:rPr>
            </w:pPr>
            <w:r w:rsidDel="00000000" w:rsidR="00000000" w:rsidRPr="00000000">
              <w:rPr>
                <w:rtl w:val="0"/>
              </w:rPr>
            </w:r>
          </w:p>
        </w:tc>
        <w:tc>
          <w:tcPr>
            <w:gridSpan w:val="2"/>
            <w:tcMar>
              <w:top w:w="68.0" w:type="dxa"/>
              <w:left w:w="0.0" w:type="dxa"/>
              <w:bottom w:w="68.0" w:type="dxa"/>
              <w:right w:w="0.0" w:type="dxa"/>
            </w:tcMar>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left"/>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«____»___________ 20___ р.</w:t>
            </w:r>
          </w:p>
        </w:tc>
      </w:tr>
    </w:tbl>
    <w:p w:rsidR="00000000" w:rsidDel="00000000" w:rsidP="00000000" w:rsidRDefault="00000000" w:rsidRPr="00000000" w14:paraId="000000AA">
      <w:pPr>
        <w:keepNext w:val="0"/>
        <w:keepLines w:val="0"/>
        <w:pageBreakBefore w:val="0"/>
        <w:widowControl w:val="0"/>
        <w:pBdr>
          <w:top w:color="000000" w:space="11" w:sz="4" w:val="single"/>
          <w:left w:space="0" w:sz="0" w:val="nil"/>
          <w:bottom w:space="0" w:sz="0" w:val="nil"/>
          <w:right w:space="0" w:sz="0" w:val="nil"/>
          <w:between w:space="0" w:sz="0" w:val="nil"/>
        </w:pBdr>
        <w:shd w:fill="auto" w:val="clear"/>
        <w:tabs>
          <w:tab w:val="left" w:leader="none" w:pos="85"/>
          <w:tab w:val="left" w:leader="none" w:pos="170"/>
          <w:tab w:val="left" w:leader="none" w:pos="255"/>
          <w:tab w:val="left" w:leader="none" w:pos="340"/>
          <w:tab w:val="left" w:leader="none" w:pos="425"/>
          <w:tab w:val="left" w:leader="none" w:pos="510"/>
          <w:tab w:val="left" w:leader="none" w:pos="595"/>
          <w:tab w:val="left" w:leader="none" w:pos="680"/>
          <w:tab w:val="left" w:leader="none" w:pos="765"/>
          <w:tab w:val="left" w:leader="none" w:pos="850"/>
          <w:tab w:val="left" w:leader="none" w:pos="935"/>
          <w:tab w:val="left" w:leader="none" w:pos="2154"/>
          <w:tab w:val="right" w:leader="none" w:pos="6350"/>
        </w:tabs>
        <w:spacing w:after="0" w:before="283" w:line="257" w:lineRule="auto"/>
        <w:ind w:left="0" w:right="0" w:firstLine="0"/>
        <w:jc w:val="both"/>
        <w:rPr>
          <w:i w:val="0"/>
          <w:iCs w:val="0"/>
          <w:smallCaps w:val="0"/>
          <w:strike w:val="0"/>
          <w:color w:val="000000"/>
          <w:u w:val="none"/>
          <w:vertAlign w:val="baseline"/>
        </w:rPr>
      </w:pPr>
      <w:r w:rsidDel="00000000" w:rsidR="00000000" w:rsidRPr="00000000">
        <w:rPr>
          <w:i w:val="0"/>
          <w:iCs w:val="0"/>
          <w:smallCaps w:val="0"/>
          <w:strike w:val="0"/>
          <w:color w:val="000000"/>
          <w:sz w:val="28"/>
          <w:szCs w:val="28"/>
          <w:u w:val="none"/>
          <w:vertAlign w:val="baseline"/>
          <w:rtl w:val="0"/>
        </w:rPr>
        <w:tab/>
        <w:tab/>
        <w:t xml:space="preserve">* </w:t>
        <w:tab/>
      </w:r>
      <w:r w:rsidDel="00000000" w:rsidR="00000000" w:rsidRPr="00000000">
        <w:rPr>
          <w:i w:val="0"/>
          <w:iCs w:val="0"/>
          <w:smallCaps w:val="0"/>
          <w:strike w:val="0"/>
          <w:color w:val="000000"/>
          <w:u w:val="none"/>
          <w:vertAlign w:val="baseline"/>
          <w:rtl w:val="0"/>
        </w:rPr>
        <w:t xml:space="preserve">Зазначається за наявності.</w:t>
      </w:r>
    </w:p>
    <w:p w:rsidR="00000000" w:rsidDel="00000000" w:rsidP="00000000" w:rsidRDefault="00000000" w:rsidRPr="00000000" w14:paraId="000000AB">
      <w:pPr>
        <w:keepNext w:val="0"/>
        <w:keepLines w:val="0"/>
        <w:pageBreakBefore w:val="0"/>
        <w:widowControl w:val="0"/>
        <w:pBdr>
          <w:top w:color="000000" w:space="0" w:sz="0" w:val="none"/>
          <w:left w:space="0" w:sz="0" w:val="nil"/>
          <w:bottom w:space="0" w:sz="0" w:val="nil"/>
          <w:right w:space="0" w:sz="0" w:val="nil"/>
          <w:between w:space="0" w:sz="0" w:val="nil"/>
        </w:pBdr>
        <w:shd w:fill="auto" w:val="clear"/>
        <w:tabs>
          <w:tab w:val="left" w:leader="none" w:pos="85"/>
          <w:tab w:val="left" w:leader="none" w:pos="170"/>
          <w:tab w:val="left" w:leader="none" w:pos="255"/>
          <w:tab w:val="left" w:leader="none" w:pos="340"/>
          <w:tab w:val="left" w:leader="none" w:pos="425"/>
          <w:tab w:val="left" w:leader="none" w:pos="510"/>
          <w:tab w:val="left" w:leader="none" w:pos="595"/>
          <w:tab w:val="left" w:leader="none" w:pos="680"/>
          <w:tab w:val="left" w:leader="none" w:pos="765"/>
          <w:tab w:val="left" w:leader="none" w:pos="850"/>
          <w:tab w:val="left" w:leader="none" w:pos="935"/>
          <w:tab w:val="left" w:leader="none" w:pos="2154"/>
          <w:tab w:val="right" w:leader="none" w:pos="6350"/>
        </w:tabs>
        <w:spacing w:after="0" w:before="0" w:line="257" w:lineRule="auto"/>
        <w:ind w:left="0" w:right="0" w:firstLine="0"/>
        <w:jc w:val="both"/>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ab/>
        <w:t xml:space="preserve">** </w:t>
        <w:tab/>
        <w:t xml:space="preserve">Зазначаються кількісні та/або якісні показники, яким повинен відповідати результат виконання завдання та за якими оцінюватимуться результати службової діяльності (строк, кількість, відсоток, кількість допустимих відхилень, умови, що свідчать про якість).</w:t>
      </w:r>
    </w:p>
    <w:p w:rsidR="00000000" w:rsidDel="00000000" w:rsidP="00000000" w:rsidRDefault="00000000" w:rsidRPr="00000000" w14:paraId="000000AC">
      <w:pPr>
        <w:keepNext w:val="0"/>
        <w:keepLines w:val="0"/>
        <w:pageBreakBefore w:val="0"/>
        <w:widowControl w:val="0"/>
        <w:pBdr>
          <w:top w:color="000000" w:space="0" w:sz="0" w:val="none"/>
          <w:left w:space="0" w:sz="0" w:val="nil"/>
          <w:bottom w:space="0" w:sz="0" w:val="nil"/>
          <w:right w:space="0" w:sz="0" w:val="nil"/>
          <w:between w:space="0" w:sz="0" w:val="nil"/>
        </w:pBdr>
        <w:shd w:fill="auto" w:val="clear"/>
        <w:tabs>
          <w:tab w:val="left" w:leader="none" w:pos="85"/>
          <w:tab w:val="left" w:leader="none" w:pos="170"/>
          <w:tab w:val="left" w:leader="none" w:pos="255"/>
          <w:tab w:val="left" w:leader="none" w:pos="340"/>
          <w:tab w:val="left" w:leader="none" w:pos="425"/>
          <w:tab w:val="left" w:leader="none" w:pos="510"/>
          <w:tab w:val="left" w:leader="none" w:pos="595"/>
          <w:tab w:val="left" w:leader="none" w:pos="680"/>
          <w:tab w:val="left" w:leader="none" w:pos="765"/>
          <w:tab w:val="left" w:leader="none" w:pos="850"/>
          <w:tab w:val="left" w:leader="none" w:pos="935"/>
          <w:tab w:val="left" w:leader="none" w:pos="2154"/>
          <w:tab w:val="right" w:leader="none" w:pos="6350"/>
        </w:tabs>
        <w:spacing w:after="0" w:before="0" w:line="257" w:lineRule="auto"/>
        <w:ind w:left="0" w:right="0" w:firstLine="0"/>
        <w:jc w:val="both"/>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 </w:t>
        <w:tab/>
        <w:t xml:space="preserve">Зазначається для службовців місцевого самоврядування, зазначених в абзаці третьому пункту </w:t>
      </w:r>
      <w:r w:rsidDel="00000000" w:rsidR="00000000" w:rsidRPr="00000000">
        <w:rPr>
          <w:i w:val="0"/>
          <w:iCs w:val="0"/>
          <w:smallCaps w:val="0"/>
          <w:strike w:val="0"/>
          <w:color w:val="000000"/>
          <w:u w:val="none"/>
          <w:vertAlign w:val="baseline"/>
          <w:rtl w:val="0"/>
        </w:rPr>
        <w:t xml:space="preserve">5</w:t>
      </w:r>
      <w:r w:rsidDel="00000000" w:rsidR="00000000" w:rsidRPr="00000000">
        <w:rPr>
          <w:i w:val="0"/>
          <w:iCs w:val="0"/>
          <w:smallCaps w:val="0"/>
          <w:strike w:val="0"/>
          <w:color w:val="000000"/>
          <w:u w:val="none"/>
          <w:vertAlign w:val="baseline"/>
          <w:rtl w:val="0"/>
        </w:rPr>
        <w:t xml:space="preserve"> розділу ІІ </w:t>
      </w:r>
      <w:r w:rsidDel="00000000" w:rsidR="00000000" w:rsidRPr="00000000">
        <w:rPr>
          <w:i w:val="0"/>
          <w:iCs w:val="0"/>
          <w:smallCaps w:val="0"/>
          <w:strike w:val="0"/>
          <w:color w:val="000000"/>
          <w:u w:val="none"/>
          <w:vertAlign w:val="baseline"/>
          <w:rtl w:val="0"/>
        </w:rPr>
        <w:t xml:space="preserve">цього </w:t>
      </w:r>
      <w:r w:rsidDel="00000000" w:rsidR="00000000" w:rsidRPr="00000000">
        <w:rPr>
          <w:i w:val="0"/>
          <w:iCs w:val="0"/>
          <w:smallCaps w:val="0"/>
          <w:strike w:val="0"/>
          <w:color w:val="000000"/>
          <w:u w:val="none"/>
          <w:vertAlign w:val="baseline"/>
          <w:rtl w:val="0"/>
        </w:rPr>
        <w:t xml:space="preserve">Типового порядку, та у разі, коли керівник самостійного структурного підрозділу не є безпосереднім керівником державного службовця.</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450" w:before="300" w:line="240" w:lineRule="auto"/>
        <w:ind w:left="5103" w:right="450" w:firstLine="0"/>
        <w:jc w:val="center"/>
        <w:rPr>
          <w:sz w:val="28"/>
          <w:szCs w:val="28"/>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450" w:before="300" w:line="240" w:lineRule="auto"/>
        <w:ind w:left="5103" w:right="450" w:firstLine="0"/>
        <w:jc w:val="center"/>
        <w:rPr>
          <w:sz w:val="28"/>
          <w:szCs w:val="28"/>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450" w:before="300" w:line="240" w:lineRule="auto"/>
        <w:ind w:left="5103" w:right="45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Додаток 2 </w:t>
        <w:br w:type="textWrapping"/>
        <w:t xml:space="preserve">до Порядку оцінювання результатів службової діяльності службовців місцевого самоврядування виконавчого апарату __________ обласної ради</w:t>
        <w:br w:type="textWrapping"/>
        <w:t xml:space="preserve">(пункт 7 розділу III)</w:t>
      </w:r>
    </w:p>
    <w:p w:rsidR="00000000" w:rsidDel="00000000" w:rsidP="00000000" w:rsidRDefault="00000000" w:rsidRPr="00000000" w14:paraId="000000BF">
      <w:pPr>
        <w:keepNext w:val="1"/>
        <w:keepLines w:val="1"/>
        <w:pageBreakBefore w:val="0"/>
        <w:widowControl w:val="0"/>
        <w:pBdr>
          <w:top w:space="0" w:sz="0" w:val="nil"/>
          <w:left w:space="0" w:sz="0" w:val="nil"/>
          <w:bottom w:space="0" w:sz="0" w:val="nil"/>
          <w:right w:space="0" w:sz="0" w:val="nil"/>
          <w:between w:space="0" w:sz="0" w:val="nil"/>
        </w:pBdr>
        <w:shd w:fill="auto" w:val="clear"/>
        <w:tabs>
          <w:tab w:val="right" w:leader="none" w:pos="7710"/>
        </w:tabs>
        <w:spacing w:after="113" w:before="283" w:line="257" w:lineRule="auto"/>
        <w:ind w:left="0" w:right="0" w:firstLine="0"/>
        <w:jc w:val="center"/>
        <w:rPr>
          <w:b w:val="1"/>
          <w:bCs w:val="1"/>
          <w:i w:val="0"/>
          <w:iCs w:val="0"/>
          <w:smallCaps w:val="0"/>
          <w:strike w:val="0"/>
          <w:color w:val="000000"/>
          <w:sz w:val="28"/>
          <w:szCs w:val="28"/>
          <w:u w:val="none"/>
          <w:vertAlign w:val="baseline"/>
        </w:rPr>
      </w:pPr>
      <w:r w:rsidDel="00000000" w:rsidR="00000000" w:rsidRPr="00000000">
        <w:rPr>
          <w:b w:val="1"/>
          <w:bCs w:val="1"/>
          <w:i w:val="0"/>
          <w:iCs w:val="0"/>
          <w:smallCaps w:val="0"/>
          <w:strike w:val="0"/>
          <w:color w:val="000000"/>
          <w:sz w:val="28"/>
          <w:szCs w:val="28"/>
          <w:u w:val="none"/>
          <w:vertAlign w:val="baseline"/>
          <w:rtl w:val="0"/>
        </w:rPr>
        <w:t xml:space="preserve">Результати</w:t>
        <w:br w:type="textWrapping"/>
        <w:t xml:space="preserve">виконання завдань службовцем місцевого самоврядування </w:t>
        <w:br w:type="textWrapping"/>
        <w:t xml:space="preserve">за _______ рік</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Найменування органу місцевого самоврядування ___________</w:t>
      </w:r>
      <w:r w:rsidDel="00000000" w:rsidR="00000000" w:rsidRPr="00000000">
        <w:rPr>
          <w:sz w:val="28"/>
          <w:szCs w:val="28"/>
          <w:rtl w:val="0"/>
        </w:rPr>
        <w:t xml:space="preserve">_________</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Власне ім’я та прізвище _________________________________________</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Найменування посади ___________________________________________</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Найменування структурного підрозділу* ____________________________</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Найменування самостійного структурного підрозділу* _________________</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Категорія посади:</w:t>
      </w:r>
      <w:r w:rsidDel="00000000" w:rsidR="00000000" w:rsidRPr="00000000">
        <w:rPr>
          <w:i w:val="0"/>
          <w:iCs w:val="0"/>
          <w:smallCaps w:val="0"/>
          <w:strike w:val="0"/>
          <w:color w:val="000000"/>
          <w:sz w:val="28"/>
          <w:szCs w:val="28"/>
          <w:u w:val="none"/>
          <w:vertAlign w:val="baseline"/>
          <w:rtl w:val="0"/>
        </w:rPr>
        <w:t xml:space="preserve">      </w:t>
      </w:r>
      <w:r w:rsidDel="00000000" w:rsidR="00000000" w:rsidRPr="00000000">
        <w:rPr>
          <w:i w:val="0"/>
          <w:iCs w:val="0"/>
          <w:smallCaps w:val="0"/>
          <w:strike w:val="0"/>
          <w:color w:val="000000"/>
          <w:sz w:val="28"/>
          <w:szCs w:val="28"/>
          <w:u w:val="none"/>
          <w:vertAlign w:val="baseline"/>
          <w:rtl w:val="0"/>
        </w:rPr>
        <w:t xml:space="preserve">І</w:t>
      </w:r>
      <w:r w:rsidDel="00000000" w:rsidR="00000000" w:rsidRPr="00000000">
        <w:rPr>
          <w:i w:val="0"/>
          <w:iCs w:val="0"/>
          <w:smallCaps w:val="0"/>
          <w:strike w:val="0"/>
          <w:color w:val="000000"/>
          <w:sz w:val="28"/>
          <w:szCs w:val="28"/>
          <w:u w:val="none"/>
          <w:vertAlign w:val="baseline"/>
          <w:rtl w:val="0"/>
        </w:rPr>
        <w:t xml:space="preserve">  </w:t>
      </w:r>
      <w:r w:rsidDel="00000000" w:rsidR="00000000" w:rsidRPr="00000000">
        <w:rPr>
          <w:i w:val="0"/>
          <w:iCs w:val="0"/>
          <w:smallCaps w:val="0"/>
          <w:strike w:val="0"/>
          <w:color w:val="000000"/>
          <w:sz w:val="28"/>
          <w:szCs w:val="28"/>
          <w:u w:val="none"/>
          <w:vertAlign w:val="baseline"/>
        </w:rPr>
        <w:drawing>
          <wp:inline distB="0" distT="0" distL="0" distR="0">
            <wp:extent cx="352474" cy="333422"/>
            <wp:effectExtent b="0" l="0" r="0" t="0"/>
            <wp:docPr id="7"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52474" cy="333422"/>
                    </a:xfrm>
                    <a:prstGeom prst="rect"/>
                    <a:ln/>
                  </pic:spPr>
                </pic:pic>
              </a:graphicData>
            </a:graphic>
          </wp:inline>
        </w:drawing>
      </w:r>
      <w:r w:rsidDel="00000000" w:rsidR="00000000" w:rsidRPr="00000000">
        <w:rPr>
          <w:i w:val="0"/>
          <w:iCs w:val="0"/>
          <w:smallCaps w:val="0"/>
          <w:strike w:val="0"/>
          <w:color w:val="000000"/>
          <w:sz w:val="28"/>
          <w:szCs w:val="28"/>
          <w:u w:val="none"/>
          <w:vertAlign w:val="baseline"/>
          <w:rtl w:val="0"/>
        </w:rPr>
        <w:t xml:space="preserve">   </w:t>
      </w:r>
      <w:r w:rsidDel="00000000" w:rsidR="00000000" w:rsidRPr="00000000">
        <w:rPr>
          <w:i w:val="0"/>
          <w:iCs w:val="0"/>
          <w:smallCaps w:val="0"/>
          <w:strike w:val="0"/>
          <w:color w:val="000000"/>
          <w:sz w:val="28"/>
          <w:szCs w:val="28"/>
          <w:u w:val="none"/>
          <w:vertAlign w:val="baseline"/>
          <w:rtl w:val="0"/>
        </w:rPr>
        <w:t xml:space="preserve">ІІ </w:t>
      </w:r>
      <w:r w:rsidDel="00000000" w:rsidR="00000000" w:rsidRPr="00000000">
        <w:rPr>
          <w:i w:val="0"/>
          <w:iCs w:val="0"/>
          <w:smallCaps w:val="0"/>
          <w:strike w:val="0"/>
          <w:color w:val="000000"/>
          <w:sz w:val="28"/>
          <w:szCs w:val="28"/>
          <w:u w:val="none"/>
          <w:vertAlign w:val="baseline"/>
          <w:rtl w:val="0"/>
        </w:rPr>
        <w:t xml:space="preserve">  </w:t>
      </w:r>
      <w:r w:rsidDel="00000000" w:rsidR="00000000" w:rsidRPr="00000000">
        <w:rPr>
          <w:i w:val="0"/>
          <w:iCs w:val="0"/>
          <w:smallCaps w:val="0"/>
          <w:strike w:val="0"/>
          <w:color w:val="000000"/>
          <w:sz w:val="28"/>
          <w:szCs w:val="28"/>
          <w:u w:val="none"/>
          <w:vertAlign w:val="baseline"/>
        </w:rPr>
        <w:drawing>
          <wp:inline distB="0" distT="0" distL="0" distR="0">
            <wp:extent cx="352474" cy="333422"/>
            <wp:effectExtent b="0" l="0" r="0" t="0"/>
            <wp:docPr id="6"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52474" cy="333422"/>
                    </a:xfrm>
                    <a:prstGeom prst="rect"/>
                    <a:ln/>
                  </pic:spPr>
                </pic:pic>
              </a:graphicData>
            </a:graphic>
          </wp:inline>
        </w:drawing>
      </w:r>
      <w:r w:rsidDel="00000000" w:rsidR="00000000" w:rsidRPr="00000000">
        <w:rPr>
          <w:i w:val="0"/>
          <w:iCs w:val="0"/>
          <w:smallCaps w:val="0"/>
          <w:strike w:val="0"/>
          <w:color w:val="000000"/>
          <w:sz w:val="28"/>
          <w:szCs w:val="28"/>
          <w:u w:val="none"/>
          <w:vertAlign w:val="baseline"/>
          <w:rtl w:val="0"/>
        </w:rPr>
        <w:t xml:space="preserve">   III   </w:t>
      </w:r>
      <w:r w:rsidDel="00000000" w:rsidR="00000000" w:rsidRPr="00000000">
        <w:rPr>
          <w:i w:val="0"/>
          <w:iCs w:val="0"/>
          <w:smallCaps w:val="0"/>
          <w:strike w:val="0"/>
          <w:color w:val="000000"/>
          <w:sz w:val="28"/>
          <w:szCs w:val="28"/>
          <w:u w:val="none"/>
          <w:vertAlign w:val="baseline"/>
        </w:rPr>
        <w:drawing>
          <wp:inline distB="0" distT="0" distL="0" distR="0">
            <wp:extent cx="352474" cy="333422"/>
            <wp:effectExtent b="0" l="0" r="0" t="0"/>
            <wp:docPr id="9"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52474" cy="333422"/>
                    </a:xfrm>
                    <a:prstGeom prst="rect"/>
                    <a:ln/>
                  </pic:spPr>
                </pic:pic>
              </a:graphicData>
            </a:graphic>
          </wp:inline>
        </w:drawing>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both"/>
        <w:rPr>
          <w:i w:val="0"/>
          <w:iCs w:val="0"/>
          <w:smallCaps w:val="0"/>
          <w:strike w:val="0"/>
          <w:color w:val="000000"/>
          <w:sz w:val="28"/>
          <w:szCs w:val="28"/>
          <w:u w:val="none"/>
          <w:vertAlign w:val="baseline"/>
        </w:rPr>
      </w:pPr>
      <w:r w:rsidDel="00000000" w:rsidR="00000000" w:rsidRPr="00000000">
        <w:rPr>
          <w:rtl w:val="0"/>
        </w:rPr>
      </w:r>
    </w:p>
    <w:tbl>
      <w:tblPr>
        <w:tblStyle w:val="Table4"/>
        <w:tblW w:w="9498.0" w:type="dxa"/>
        <w:jc w:val="left"/>
        <w:tblInd w:w="57.0" w:type="dxa"/>
        <w:tblLayout w:type="fixed"/>
        <w:tblLook w:val="0000"/>
      </w:tblPr>
      <w:tblGrid>
        <w:gridCol w:w="1701"/>
        <w:gridCol w:w="4246"/>
        <w:gridCol w:w="1991"/>
        <w:gridCol w:w="1560"/>
        <w:tblGridChange w:id="0">
          <w:tblGrid>
            <w:gridCol w:w="1701"/>
            <w:gridCol w:w="4246"/>
            <w:gridCol w:w="1991"/>
            <w:gridCol w:w="1560"/>
          </w:tblGrid>
        </w:tblGridChange>
      </w:tblGrid>
      <w:tr>
        <w:trPr>
          <w:cantSplit w:val="0"/>
          <w:trHeight w:val="113" w:hRule="atLeast"/>
          <w:tblHeader w:val="0"/>
        </w:trPr>
        <w:tc>
          <w:tcPr>
            <w:tcBorders>
              <w:top w:color="000000" w:space="0" w:sz="4" w:val="single"/>
              <w:bottom w:color="000000" w:space="0" w:sz="4" w:val="single"/>
              <w:right w:color="000000" w:space="0" w:sz="4" w:val="single"/>
            </w:tcBorders>
            <w:tcMar>
              <w:top w:w="85.0" w:type="dxa"/>
              <w:left w:w="57.0" w:type="dxa"/>
              <w:bottom w:w="85.0" w:type="dxa"/>
              <w:right w:w="57.0" w:type="dxa"/>
            </w:tcMar>
            <w:vAlign w:val="center"/>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tabs>
                <w:tab w:val="right" w:leader="none" w:pos="6350"/>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Порядковий номер</w:t>
            </w:r>
          </w:p>
        </w:tc>
        <w:tc>
          <w:tcPr>
            <w:tcBorders>
              <w:top w:color="000000" w:space="0" w:sz="4" w:val="single"/>
              <w:left w:color="000000" w:space="0" w:sz="4" w:val="single"/>
              <w:bottom w:color="000000" w:space="0" w:sz="4" w:val="single"/>
              <w:right w:color="000000" w:space="0" w:sz="4" w:val="single"/>
            </w:tcBorders>
            <w:tcMar>
              <w:top w:w="85.0" w:type="dxa"/>
              <w:left w:w="57.0" w:type="dxa"/>
              <w:bottom w:w="85.0" w:type="dxa"/>
              <w:right w:w="57.0" w:type="dxa"/>
            </w:tcMar>
            <w:vAlign w:val="center"/>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tabs>
                <w:tab w:val="right" w:leader="none" w:pos="6350"/>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Досягнутий результат </w:t>
              <w:br w:type="textWrapping"/>
              <w:t xml:space="preserve">(відповідно до </w:t>
            </w:r>
            <w:r w:rsidDel="00000000" w:rsidR="00000000" w:rsidRPr="00000000">
              <w:rPr>
                <w:i w:val="0"/>
                <w:iCs w:val="0"/>
                <w:smallCaps w:val="0"/>
                <w:strike w:val="0"/>
                <w:color w:val="000000"/>
                <w:sz w:val="28"/>
                <w:szCs w:val="28"/>
                <w:u w:val="none"/>
                <w:vertAlign w:val="baseline"/>
                <w:rtl w:val="0"/>
              </w:rPr>
              <w:t xml:space="preserve">ключових показників</w:t>
            </w:r>
            <w:r w:rsidDel="00000000" w:rsidR="00000000" w:rsidRPr="00000000">
              <w:rPr>
                <w:i w:val="0"/>
                <w:iCs w:val="0"/>
                <w:smallCaps w:val="0"/>
                <w:strike w:val="0"/>
                <w:color w:val="000000"/>
                <w:sz w:val="28"/>
                <w:szCs w:val="28"/>
                <w:u w:val="none"/>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85.0" w:type="dxa"/>
              <w:left w:w="57.0" w:type="dxa"/>
              <w:bottom w:w="85.0" w:type="dxa"/>
              <w:right w:w="57.0" w:type="dxa"/>
            </w:tcMar>
            <w:vAlign w:val="center"/>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tabs>
                <w:tab w:val="right" w:leader="none" w:pos="6350"/>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Строк фактичного виконання</w:t>
            </w:r>
          </w:p>
        </w:tc>
        <w:tc>
          <w:tcPr>
            <w:tcBorders>
              <w:top w:color="000000" w:space="0" w:sz="4" w:val="single"/>
              <w:left w:color="000000" w:space="0" w:sz="4" w:val="single"/>
              <w:bottom w:color="000000" w:space="0" w:sz="4" w:val="single"/>
            </w:tcBorders>
            <w:tcMar>
              <w:top w:w="85.0" w:type="dxa"/>
              <w:left w:w="57.0" w:type="dxa"/>
              <w:bottom w:w="85.0" w:type="dxa"/>
              <w:right w:w="57.0" w:type="dxa"/>
            </w:tcMar>
            <w:vAlign w:val="center"/>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tabs>
                <w:tab w:val="right" w:leader="none" w:pos="6350"/>
              </w:tabs>
              <w:spacing w:after="0" w:before="0"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Бал**</w:t>
            </w:r>
          </w:p>
        </w:tc>
      </w:tr>
    </w:tbl>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right="0"/>
        <w:jc w:val="both"/>
        <w:rPr>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both"/>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Середній бал _____***</w:t>
      </w:r>
    </w:p>
    <w:tbl>
      <w:tblPr>
        <w:tblStyle w:val="Table5"/>
        <w:tblW w:w="5661.999999999999" w:type="dxa"/>
        <w:jc w:val="left"/>
        <w:tblInd w:w="8.0" w:type="dxa"/>
        <w:tblLayout w:type="fixed"/>
        <w:tblLook w:val="0000"/>
      </w:tblPr>
      <w:tblGrid>
        <w:gridCol w:w="843"/>
        <w:gridCol w:w="1701"/>
        <w:gridCol w:w="827"/>
        <w:gridCol w:w="732"/>
        <w:gridCol w:w="709"/>
        <w:gridCol w:w="850"/>
        <w:tblGridChange w:id="0">
          <w:tblGrid>
            <w:gridCol w:w="843"/>
            <w:gridCol w:w="1701"/>
            <w:gridCol w:w="827"/>
            <w:gridCol w:w="732"/>
            <w:gridCol w:w="709"/>
            <w:gridCol w:w="850"/>
          </w:tblGrid>
        </w:tblGridChange>
      </w:tblGrid>
      <w:tr>
        <w:trPr>
          <w:cantSplit w:val="0"/>
          <w:trHeight w:val="60" w:hRule="atLeast"/>
          <w:tblHeader w:val="0"/>
        </w:trPr>
        <w:tc>
          <w:tcPr>
            <w:gridSpan w:val="2"/>
            <w:tcMar>
              <w:top w:w="68.0" w:type="dxa"/>
              <w:left w:w="0.0" w:type="dxa"/>
              <w:bottom w:w="68.0" w:type="dxa"/>
              <w:right w:w="0.0" w:type="dxa"/>
            </w:tcMar>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Оцінка***</w:t>
            </w:r>
          </w:p>
        </w:tc>
        <w:tc>
          <w:tcPr>
            <w:gridSpan w:val="4"/>
            <w:tcMar>
              <w:top w:w="68.0" w:type="dxa"/>
              <w:left w:w="0.0" w:type="dxa"/>
              <w:bottom w:w="68.0" w:type="dxa"/>
              <w:right w:w="0.0" w:type="dxa"/>
            </w:tcMar>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Середній бал</w:t>
            </w:r>
          </w:p>
        </w:tc>
      </w:tr>
      <w:tr>
        <w:trPr>
          <w:cantSplit w:val="0"/>
          <w:trHeight w:val="60" w:hRule="atLeast"/>
          <w:tblHeader w:val="0"/>
        </w:trPr>
        <w:tc>
          <w:tcPr>
            <w:tcMar>
              <w:top w:w="68.0" w:type="dxa"/>
              <w:left w:w="0.0" w:type="dxa"/>
              <w:bottom w:w="68.0" w:type="dxa"/>
              <w:right w:w="0.0" w:type="dxa"/>
            </w:tcMar>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Pr>
              <w:drawing>
                <wp:inline distB="0" distT="0" distL="0" distR="0">
                  <wp:extent cx="352474" cy="333422"/>
                  <wp:effectExtent b="0" l="0" r="0" t="0"/>
                  <wp:docPr id="8"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52474" cy="333422"/>
                          </a:xfrm>
                          <a:prstGeom prst="rect"/>
                          <a:ln/>
                        </pic:spPr>
                      </pic:pic>
                    </a:graphicData>
                  </a:graphic>
                </wp:inline>
              </w:drawing>
            </w:r>
            <w:r w:rsidDel="00000000" w:rsidR="00000000" w:rsidRPr="00000000">
              <w:rPr>
                <w:rtl w:val="0"/>
              </w:rPr>
            </w:r>
          </w:p>
        </w:tc>
        <w:tc>
          <w:tcPr>
            <w:tcMar>
              <w:top w:w="68.0" w:type="dxa"/>
              <w:left w:w="113.0" w:type="dxa"/>
              <w:bottom w:w="68.0" w:type="dxa"/>
              <w:right w:w="0.0" w:type="dxa"/>
            </w:tcMar>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left"/>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відмінна</w:t>
            </w:r>
          </w:p>
        </w:tc>
        <w:tc>
          <w:tcPr>
            <w:tcMar>
              <w:top w:w="68.0" w:type="dxa"/>
              <w:left w:w="0.0" w:type="dxa"/>
              <w:bottom w:w="68.0" w:type="dxa"/>
              <w:right w:w="0.0" w:type="dxa"/>
            </w:tcMar>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від</w:t>
            </w:r>
          </w:p>
        </w:tc>
        <w:tc>
          <w:tcPr>
            <w:tcMar>
              <w:top w:w="68.0" w:type="dxa"/>
              <w:left w:w="0.0" w:type="dxa"/>
              <w:bottom w:w="68.0" w:type="dxa"/>
              <w:right w:w="0.0" w:type="dxa"/>
            </w:tcMar>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3,65</w:t>
            </w:r>
          </w:p>
        </w:tc>
        <w:tc>
          <w:tcPr>
            <w:tcMar>
              <w:top w:w="68.0" w:type="dxa"/>
              <w:left w:w="0.0" w:type="dxa"/>
              <w:bottom w:w="68.0" w:type="dxa"/>
              <w:right w:w="0.0" w:type="dxa"/>
            </w:tcM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до</w:t>
            </w:r>
          </w:p>
        </w:tc>
        <w:tc>
          <w:tcPr>
            <w:tcMar>
              <w:top w:w="68.0" w:type="dxa"/>
              <w:left w:w="0.0" w:type="dxa"/>
              <w:bottom w:w="68.0" w:type="dxa"/>
              <w:right w:w="0.0" w:type="dxa"/>
            </w:tcMar>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4</w:t>
            </w:r>
          </w:p>
        </w:tc>
      </w:tr>
      <w:tr>
        <w:trPr>
          <w:cantSplit w:val="0"/>
          <w:trHeight w:val="134" w:hRule="atLeast"/>
          <w:tblHeader w:val="0"/>
        </w:trPr>
        <w:tc>
          <w:tcPr>
            <w:tcMar>
              <w:top w:w="68.0" w:type="dxa"/>
              <w:left w:w="0.0" w:type="dxa"/>
              <w:bottom w:w="68.0" w:type="dxa"/>
              <w:right w:w="0.0" w:type="dxa"/>
            </w:tcMar>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vertAlign w:val="baseline"/>
              </w:rPr>
            </w:pPr>
            <w:r w:rsidDel="00000000" w:rsidR="00000000" w:rsidRPr="00000000">
              <w:rPr>
                <w:rtl w:val="0"/>
              </w:rPr>
            </w:r>
          </w:p>
        </w:tc>
        <w:tc>
          <w:tcPr>
            <w:tcMar>
              <w:top w:w="68.0" w:type="dxa"/>
              <w:left w:w="113.0" w:type="dxa"/>
              <w:bottom w:w="68.0" w:type="dxa"/>
              <w:right w:w="0.0" w:type="dxa"/>
            </w:tcMar>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vertAlign w:val="baseline"/>
              </w:rPr>
            </w:pPr>
            <w:r w:rsidDel="00000000" w:rsidR="00000000" w:rsidRPr="00000000">
              <w:rPr>
                <w:rtl w:val="0"/>
              </w:rPr>
            </w:r>
          </w:p>
        </w:tc>
        <w:tc>
          <w:tcPr>
            <w:tcMar>
              <w:top w:w="68.0" w:type="dxa"/>
              <w:left w:w="0.0" w:type="dxa"/>
              <w:bottom w:w="68.0" w:type="dxa"/>
              <w:right w:w="0.0" w:type="dxa"/>
            </w:tcMar>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vertAlign w:val="baseline"/>
              </w:rPr>
            </w:pPr>
            <w:r w:rsidDel="00000000" w:rsidR="00000000" w:rsidRPr="00000000">
              <w:rPr>
                <w:rtl w:val="0"/>
              </w:rPr>
            </w:r>
          </w:p>
        </w:tc>
        <w:tc>
          <w:tcPr>
            <w:tcMar>
              <w:top w:w="68.0" w:type="dxa"/>
              <w:left w:w="0.0" w:type="dxa"/>
              <w:bottom w:w="68.0" w:type="dxa"/>
              <w:right w:w="0.0" w:type="dxa"/>
            </w:tcMar>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vertAlign w:val="baseline"/>
              </w:rPr>
            </w:pPr>
            <w:r w:rsidDel="00000000" w:rsidR="00000000" w:rsidRPr="00000000">
              <w:rPr>
                <w:rtl w:val="0"/>
              </w:rPr>
            </w:r>
          </w:p>
        </w:tc>
        <w:tc>
          <w:tcPr>
            <w:tcMar>
              <w:top w:w="68.0" w:type="dxa"/>
              <w:left w:w="0.0" w:type="dxa"/>
              <w:bottom w:w="68.0" w:type="dxa"/>
              <w:right w:w="0.0" w:type="dxa"/>
            </w:tcMar>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vertAlign w:val="baseline"/>
              </w:rPr>
            </w:pPr>
            <w:r w:rsidDel="00000000" w:rsidR="00000000" w:rsidRPr="00000000">
              <w:rPr>
                <w:rtl w:val="0"/>
              </w:rPr>
            </w:r>
          </w:p>
        </w:tc>
        <w:tc>
          <w:tcPr>
            <w:tcMar>
              <w:top w:w="68.0" w:type="dxa"/>
              <w:left w:w="0.0" w:type="dxa"/>
              <w:bottom w:w="68.0" w:type="dxa"/>
              <w:right w:w="0.0" w:type="dxa"/>
            </w:tcMar>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vertAlign w:val="baseline"/>
              </w:rPr>
            </w:pPr>
            <w:r w:rsidDel="00000000" w:rsidR="00000000" w:rsidRPr="00000000">
              <w:rPr>
                <w:rtl w:val="0"/>
              </w:rPr>
            </w:r>
          </w:p>
        </w:tc>
      </w:tr>
      <w:tr>
        <w:trPr>
          <w:cantSplit w:val="0"/>
          <w:trHeight w:val="60" w:hRule="atLeast"/>
          <w:tblHeader w:val="0"/>
        </w:trPr>
        <w:tc>
          <w:tcPr>
            <w:tcMar>
              <w:top w:w="68.0" w:type="dxa"/>
              <w:left w:w="0.0" w:type="dxa"/>
              <w:bottom w:w="68.0" w:type="dxa"/>
              <w:right w:w="0.0" w:type="dxa"/>
            </w:tcMar>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Pr>
              <w:drawing>
                <wp:inline distB="0" distT="0" distL="0" distR="0">
                  <wp:extent cx="352474" cy="333422"/>
                  <wp:effectExtent b="0" l="0" r="0" t="0"/>
                  <wp:docPr id="1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52474" cy="333422"/>
                          </a:xfrm>
                          <a:prstGeom prst="rect"/>
                          <a:ln/>
                        </pic:spPr>
                      </pic:pic>
                    </a:graphicData>
                  </a:graphic>
                </wp:inline>
              </w:drawing>
            </w:r>
            <w:r w:rsidDel="00000000" w:rsidR="00000000" w:rsidRPr="00000000">
              <w:rPr>
                <w:rtl w:val="0"/>
              </w:rPr>
            </w:r>
          </w:p>
        </w:tc>
        <w:tc>
          <w:tcPr>
            <w:tcMar>
              <w:top w:w="68.0" w:type="dxa"/>
              <w:left w:w="113.0" w:type="dxa"/>
              <w:bottom w:w="68.0" w:type="dxa"/>
              <w:right w:w="0.0" w:type="dxa"/>
            </w:tcMar>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left"/>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позитивна</w:t>
            </w:r>
          </w:p>
        </w:tc>
        <w:tc>
          <w:tcPr>
            <w:tcMar>
              <w:top w:w="68.0" w:type="dxa"/>
              <w:left w:w="0.0" w:type="dxa"/>
              <w:bottom w:w="68.0" w:type="dxa"/>
              <w:right w:w="0.0" w:type="dxa"/>
            </w:tcMar>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від</w:t>
            </w:r>
          </w:p>
        </w:tc>
        <w:tc>
          <w:tcPr>
            <w:tcMar>
              <w:top w:w="68.0" w:type="dxa"/>
              <w:left w:w="0.0" w:type="dxa"/>
              <w:bottom w:w="68.0" w:type="dxa"/>
              <w:right w:w="0.0" w:type="dxa"/>
            </w:tcMar>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2,5</w:t>
            </w:r>
          </w:p>
        </w:tc>
        <w:tc>
          <w:tcPr>
            <w:tcMar>
              <w:top w:w="68.0" w:type="dxa"/>
              <w:left w:w="0.0" w:type="dxa"/>
              <w:bottom w:w="68.0" w:type="dxa"/>
              <w:right w:w="0.0" w:type="dxa"/>
            </w:tcMar>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до</w:t>
            </w:r>
          </w:p>
        </w:tc>
        <w:tc>
          <w:tcPr>
            <w:tcMar>
              <w:top w:w="68.0" w:type="dxa"/>
              <w:left w:w="0.0" w:type="dxa"/>
              <w:bottom w:w="68.0" w:type="dxa"/>
              <w:right w:w="0.0" w:type="dxa"/>
            </w:tcMar>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3,64</w:t>
            </w:r>
          </w:p>
        </w:tc>
      </w:tr>
      <w:tr>
        <w:trPr>
          <w:cantSplit w:val="0"/>
          <w:trHeight w:val="60" w:hRule="atLeast"/>
          <w:tblHeader w:val="0"/>
        </w:trPr>
        <w:tc>
          <w:tcPr>
            <w:tcMar>
              <w:top w:w="68.0" w:type="dxa"/>
              <w:left w:w="0.0" w:type="dxa"/>
              <w:bottom w:w="68.0" w:type="dxa"/>
              <w:right w:w="0.0" w:type="dxa"/>
            </w:tcMar>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vertAlign w:val="baseline"/>
              </w:rPr>
            </w:pPr>
            <w:r w:rsidDel="00000000" w:rsidR="00000000" w:rsidRPr="00000000">
              <w:rPr>
                <w:rtl w:val="0"/>
              </w:rPr>
            </w:r>
          </w:p>
        </w:tc>
        <w:tc>
          <w:tcPr>
            <w:tcMar>
              <w:top w:w="68.0" w:type="dxa"/>
              <w:left w:w="113.0" w:type="dxa"/>
              <w:bottom w:w="68.0" w:type="dxa"/>
              <w:right w:w="0.0" w:type="dxa"/>
            </w:tcMar>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vertAlign w:val="baseline"/>
              </w:rPr>
            </w:pPr>
            <w:r w:rsidDel="00000000" w:rsidR="00000000" w:rsidRPr="00000000">
              <w:rPr>
                <w:rtl w:val="0"/>
              </w:rPr>
            </w:r>
          </w:p>
        </w:tc>
        <w:tc>
          <w:tcPr>
            <w:tcMar>
              <w:top w:w="68.0" w:type="dxa"/>
              <w:left w:w="0.0" w:type="dxa"/>
              <w:bottom w:w="68.0" w:type="dxa"/>
              <w:right w:w="0.0" w:type="dxa"/>
            </w:tcMar>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vertAlign w:val="baseline"/>
              </w:rPr>
            </w:pPr>
            <w:r w:rsidDel="00000000" w:rsidR="00000000" w:rsidRPr="00000000">
              <w:rPr>
                <w:rtl w:val="0"/>
              </w:rPr>
            </w:r>
          </w:p>
        </w:tc>
        <w:tc>
          <w:tcPr>
            <w:tcMar>
              <w:top w:w="68.0" w:type="dxa"/>
              <w:left w:w="0.0" w:type="dxa"/>
              <w:bottom w:w="68.0" w:type="dxa"/>
              <w:right w:w="0.0" w:type="dxa"/>
            </w:tcMa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vertAlign w:val="baseline"/>
              </w:rPr>
            </w:pPr>
            <w:r w:rsidDel="00000000" w:rsidR="00000000" w:rsidRPr="00000000">
              <w:rPr>
                <w:rtl w:val="0"/>
              </w:rPr>
            </w:r>
          </w:p>
        </w:tc>
        <w:tc>
          <w:tcPr>
            <w:tcMar>
              <w:top w:w="68.0" w:type="dxa"/>
              <w:left w:w="0.0" w:type="dxa"/>
              <w:bottom w:w="68.0" w:type="dxa"/>
              <w:right w:w="0.0" w:type="dxa"/>
            </w:tcM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vertAlign w:val="baseline"/>
              </w:rPr>
            </w:pPr>
            <w:r w:rsidDel="00000000" w:rsidR="00000000" w:rsidRPr="00000000">
              <w:rPr>
                <w:rtl w:val="0"/>
              </w:rPr>
            </w:r>
          </w:p>
        </w:tc>
        <w:tc>
          <w:tcPr>
            <w:tcMar>
              <w:top w:w="68.0" w:type="dxa"/>
              <w:left w:w="0.0" w:type="dxa"/>
              <w:bottom w:w="68.0" w:type="dxa"/>
              <w:right w:w="0.0" w:type="dxa"/>
            </w:tcMar>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vertAlign w:val="baseline"/>
              </w:rPr>
            </w:pPr>
            <w:r w:rsidDel="00000000" w:rsidR="00000000" w:rsidRPr="00000000">
              <w:rPr>
                <w:rtl w:val="0"/>
              </w:rPr>
            </w:r>
          </w:p>
        </w:tc>
      </w:tr>
      <w:tr>
        <w:trPr>
          <w:cantSplit w:val="0"/>
          <w:trHeight w:val="60" w:hRule="atLeast"/>
          <w:tblHeader w:val="0"/>
        </w:trPr>
        <w:tc>
          <w:tcPr>
            <w:tcMar>
              <w:top w:w="68.0" w:type="dxa"/>
              <w:left w:w="0.0" w:type="dxa"/>
              <w:bottom w:w="68.0" w:type="dxa"/>
              <w:right w:w="0.0" w:type="dxa"/>
            </w:tcMar>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Pr>
              <w:drawing>
                <wp:inline distB="0" distT="0" distL="0" distR="0">
                  <wp:extent cx="352474" cy="333422"/>
                  <wp:effectExtent b="0" l="0" r="0" t="0"/>
                  <wp:docPr id="10"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52474" cy="333422"/>
                          </a:xfrm>
                          <a:prstGeom prst="rect"/>
                          <a:ln/>
                        </pic:spPr>
                      </pic:pic>
                    </a:graphicData>
                  </a:graphic>
                </wp:inline>
              </w:drawing>
            </w:r>
            <w:r w:rsidDel="00000000" w:rsidR="00000000" w:rsidRPr="00000000">
              <w:rPr>
                <w:rtl w:val="0"/>
              </w:rPr>
            </w:r>
          </w:p>
        </w:tc>
        <w:tc>
          <w:tcPr>
            <w:tcMar>
              <w:top w:w="68.0" w:type="dxa"/>
              <w:left w:w="113.0" w:type="dxa"/>
              <w:bottom w:w="68.0" w:type="dxa"/>
              <w:right w:w="0.0" w:type="dxa"/>
            </w:tcMar>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left"/>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Негативна</w:t>
            </w:r>
          </w:p>
        </w:tc>
        <w:tc>
          <w:tcPr>
            <w:tcMar>
              <w:top w:w="68.0" w:type="dxa"/>
              <w:left w:w="0.0" w:type="dxa"/>
              <w:bottom w:w="68.0" w:type="dxa"/>
              <w:right w:w="0.0" w:type="dxa"/>
            </w:tcMar>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від</w:t>
            </w:r>
          </w:p>
        </w:tc>
        <w:tc>
          <w:tcPr>
            <w:tcMar>
              <w:top w:w="68.0" w:type="dxa"/>
              <w:left w:w="0.0" w:type="dxa"/>
              <w:bottom w:w="68.0" w:type="dxa"/>
              <w:right w:w="0.0" w:type="dxa"/>
            </w:tcMar>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0</w:t>
            </w:r>
          </w:p>
        </w:tc>
        <w:tc>
          <w:tcPr>
            <w:tcMar>
              <w:top w:w="68.0" w:type="dxa"/>
              <w:left w:w="0.0" w:type="dxa"/>
              <w:bottom w:w="68.0" w:type="dxa"/>
              <w:right w:w="0.0" w:type="dxa"/>
            </w:tcMar>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до</w:t>
            </w:r>
          </w:p>
        </w:tc>
        <w:tc>
          <w:tcPr>
            <w:tcMar>
              <w:top w:w="68.0" w:type="dxa"/>
              <w:left w:w="0.0" w:type="dxa"/>
              <w:bottom w:w="68.0" w:type="dxa"/>
              <w:right w:w="0.0" w:type="dxa"/>
            </w:tcMar>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2,49</w:t>
            </w:r>
          </w:p>
        </w:tc>
      </w:tr>
    </w:tbl>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Обґрунтування оцінки:</w:t>
      </w:r>
    </w:p>
    <w:tbl>
      <w:tblPr>
        <w:tblStyle w:val="Table6"/>
        <w:tblW w:w="9498.0" w:type="dxa"/>
        <w:jc w:val="left"/>
        <w:tblInd w:w="108.0" w:type="dxa"/>
        <w:tblLayout w:type="fixed"/>
        <w:tblLook w:val="0000"/>
      </w:tblPr>
      <w:tblGrid>
        <w:gridCol w:w="9498"/>
        <w:tblGridChange w:id="0">
          <w:tblGrid>
            <w:gridCol w:w="9498"/>
          </w:tblGrid>
        </w:tblGridChange>
      </w:tblGrid>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left"/>
              <w:rPr>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left"/>
              <w:rPr>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left"/>
              <w:rPr>
                <w:i w:val="0"/>
                <w:iCs w:val="0"/>
                <w:smallCaps w:val="0"/>
                <w:strike w:val="0"/>
                <w:color w:val="000000"/>
                <w:sz w:val="28"/>
                <w:szCs w:val="28"/>
                <w:u w:val="none"/>
                <w:vertAlign w:val="baseline"/>
              </w:rPr>
            </w:pPr>
            <w:r w:rsidDel="00000000" w:rsidR="00000000" w:rsidRPr="00000000">
              <w:rPr>
                <w:rtl w:val="0"/>
              </w:rPr>
            </w:r>
          </w:p>
        </w:tc>
      </w:tr>
    </w:tbl>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283"/>
        <w:jc w:val="both"/>
        <w:rPr>
          <w:i w:val="0"/>
          <w:iCs w:val="0"/>
          <w:smallCaps w:val="0"/>
          <w:strike w:val="0"/>
          <w:color w:val="000000"/>
          <w:sz w:val="28"/>
          <w:szCs w:val="28"/>
          <w:u w:val="none"/>
          <w:vertAlign w:val="baseline"/>
        </w:rPr>
      </w:pPr>
      <w:r w:rsidDel="00000000" w:rsidR="00000000" w:rsidRPr="00000000">
        <w:rPr>
          <w:rtl w:val="0"/>
        </w:rPr>
      </w:r>
    </w:p>
    <w:tbl>
      <w:tblPr>
        <w:tblStyle w:val="Table7"/>
        <w:tblW w:w="9631.0" w:type="dxa"/>
        <w:jc w:val="left"/>
        <w:tblInd w:w="8.0" w:type="dxa"/>
        <w:tblLayout w:type="fixed"/>
        <w:tblLook w:val="0000"/>
      </w:tblPr>
      <w:tblGrid>
        <w:gridCol w:w="3961"/>
        <w:gridCol w:w="1276"/>
        <w:gridCol w:w="2835"/>
        <w:gridCol w:w="1559"/>
        <w:tblGridChange w:id="0">
          <w:tblGrid>
            <w:gridCol w:w="3961"/>
            <w:gridCol w:w="1276"/>
            <w:gridCol w:w="2835"/>
            <w:gridCol w:w="1559"/>
          </w:tblGrid>
        </w:tblGridChange>
      </w:tblGrid>
      <w:tr>
        <w:trPr>
          <w:cantSplit w:val="0"/>
          <w:trHeight w:val="297" w:hRule="atLeast"/>
          <w:tblHeader w:val="0"/>
        </w:trPr>
        <w:tc>
          <w:tcPr>
            <w:tcMar>
              <w:top w:w="68.0" w:type="dxa"/>
              <w:left w:w="0.0" w:type="dxa"/>
              <w:bottom w:w="68.0" w:type="dxa"/>
              <w:right w:w="397.0" w:type="dxa"/>
            </w:tcMar>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______________________</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(найменування посади</w:t>
              <w:br w:type="textWrapping"/>
              <w:t xml:space="preserve">безпосереднього керівника)</w:t>
            </w:r>
          </w:p>
        </w:tc>
        <w:tc>
          <w:tcPr>
            <w:tcMar>
              <w:top w:w="68.0" w:type="dxa"/>
              <w:left w:w="0.0" w:type="dxa"/>
              <w:bottom w:w="68.0" w:type="dxa"/>
              <w:right w:w="0.0" w:type="dxa"/>
            </w:tcMar>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(підпис)</w:t>
            </w:r>
          </w:p>
        </w:tc>
        <w:tc>
          <w:tcPr>
            <w:tcMar>
              <w:top w:w="68.0" w:type="dxa"/>
              <w:left w:w="0.0" w:type="dxa"/>
              <w:bottom w:w="68.0" w:type="dxa"/>
              <w:right w:w="0.0" w:type="dxa"/>
            </w:tcMar>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__________________</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(власне ім’я та прізвище)</w:t>
            </w:r>
          </w:p>
        </w:tc>
        <w:tc>
          <w:tcPr>
            <w:tcMar>
              <w:top w:w="68.0" w:type="dxa"/>
              <w:left w:w="170.0" w:type="dxa"/>
              <w:bottom w:w="68.0" w:type="dxa"/>
              <w:right w:w="0.0" w:type="dxa"/>
            </w:tcMar>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(дата)</w:t>
            </w:r>
          </w:p>
        </w:tc>
      </w:tr>
      <w:tr>
        <w:trPr>
          <w:cantSplit w:val="0"/>
          <w:trHeight w:val="60" w:hRule="atLeast"/>
          <w:tblHeader w:val="0"/>
        </w:trPr>
        <w:tc>
          <w:tcPr>
            <w:tcMar>
              <w:top w:w="68.0" w:type="dxa"/>
              <w:left w:w="0.0" w:type="dxa"/>
              <w:bottom w:w="68.0" w:type="dxa"/>
              <w:right w:w="397.0" w:type="dxa"/>
            </w:tcMar>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______________________</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(найменування посади керівника</w:t>
              <w:br w:type="textWrapping"/>
              <w:t xml:space="preserve">самостійного структурного підрозділу)****</w:t>
            </w:r>
          </w:p>
        </w:tc>
        <w:tc>
          <w:tcPr>
            <w:tcMar>
              <w:top w:w="68.0" w:type="dxa"/>
              <w:left w:w="0.0" w:type="dxa"/>
              <w:bottom w:w="68.0" w:type="dxa"/>
              <w:right w:w="0.0" w:type="dxa"/>
            </w:tcMar>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(підпис)</w:t>
            </w:r>
          </w:p>
        </w:tc>
        <w:tc>
          <w:tcPr>
            <w:tcMar>
              <w:top w:w="68.0" w:type="dxa"/>
              <w:left w:w="0.0" w:type="dxa"/>
              <w:bottom w:w="68.0" w:type="dxa"/>
              <w:right w:w="0.0" w:type="dxa"/>
            </w:tcMar>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__________________</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(власне ім’я та прізвище)</w:t>
            </w:r>
          </w:p>
        </w:tc>
        <w:tc>
          <w:tcPr>
            <w:tcMar>
              <w:top w:w="68.0" w:type="dxa"/>
              <w:left w:w="170.0" w:type="dxa"/>
              <w:bottom w:w="68.0" w:type="dxa"/>
              <w:right w:w="0.0" w:type="dxa"/>
            </w:tcMar>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(дата)</w:t>
            </w:r>
          </w:p>
        </w:tc>
      </w:tr>
      <w:tr>
        <w:trPr>
          <w:cantSplit w:val="0"/>
          <w:trHeight w:val="60" w:hRule="atLeast"/>
          <w:tblHeader w:val="0"/>
        </w:trPr>
        <w:tc>
          <w:tcPr>
            <w:tcMar>
              <w:top w:w="68.0" w:type="dxa"/>
              <w:left w:w="0.0" w:type="dxa"/>
              <w:bottom w:w="68.0" w:type="dxa"/>
              <w:right w:w="0.0" w:type="dxa"/>
            </w:tcMar>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left"/>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Ознайомлення службовця </w:t>
              <w:br w:type="textWrapping"/>
              <w:t xml:space="preserve">місцевого самоврядування</w:t>
            </w:r>
          </w:p>
        </w:tc>
        <w:tc>
          <w:tcPr>
            <w:tcMar>
              <w:top w:w="68.0" w:type="dxa"/>
              <w:left w:w="0.0" w:type="dxa"/>
              <w:bottom w:w="68.0" w:type="dxa"/>
              <w:right w:w="0.0" w:type="dxa"/>
            </w:tcMar>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(підпис)</w:t>
            </w:r>
          </w:p>
        </w:tc>
        <w:tc>
          <w:tcPr>
            <w:tcMar>
              <w:top w:w="68.0" w:type="dxa"/>
              <w:left w:w="0.0" w:type="dxa"/>
              <w:bottom w:w="68.0" w:type="dxa"/>
              <w:right w:w="0.0" w:type="dxa"/>
            </w:tcMar>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__________________</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(власне ім’я та прізвище)</w:t>
            </w:r>
          </w:p>
        </w:tc>
        <w:tc>
          <w:tcPr>
            <w:tcMar>
              <w:top w:w="68.0" w:type="dxa"/>
              <w:left w:w="170.0" w:type="dxa"/>
              <w:bottom w:w="68.0" w:type="dxa"/>
              <w:right w:w="0.0" w:type="dxa"/>
            </w:tcMar>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57" w:line="257"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________</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tabs>
                <w:tab w:val="right" w:leader="none" w:pos="7710"/>
              </w:tabs>
              <w:spacing w:after="0" w:before="17" w:line="257" w:lineRule="auto"/>
              <w:ind w:left="0" w:right="0" w:firstLine="0"/>
              <w:jc w:val="center"/>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(дата)</w:t>
            </w:r>
          </w:p>
        </w:tc>
      </w:tr>
    </w:tbl>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710"/>
          <w:tab w:val="right" w:leader="none" w:pos="11514"/>
        </w:tabs>
        <w:spacing w:after="0" w:before="0" w:line="257" w:lineRule="auto"/>
        <w:ind w:left="0" w:right="0" w:firstLine="283"/>
        <w:jc w:val="both"/>
        <w:rPr>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color="000000" w:space="11" w:sz="4" w:val="single"/>
          <w:left w:space="0" w:sz="0" w:val="nil"/>
          <w:bottom w:space="0" w:sz="0" w:val="nil"/>
          <w:right w:space="0" w:sz="0" w:val="nil"/>
          <w:between w:space="0" w:sz="0" w:val="nil"/>
        </w:pBdr>
        <w:shd w:fill="auto" w:val="clear"/>
        <w:tabs>
          <w:tab w:val="left" w:leader="none" w:pos="85"/>
          <w:tab w:val="left" w:leader="none" w:pos="170"/>
          <w:tab w:val="left" w:leader="none" w:pos="255"/>
          <w:tab w:val="left" w:leader="none" w:pos="340"/>
          <w:tab w:val="left" w:leader="none" w:pos="425"/>
          <w:tab w:val="left" w:leader="none" w:pos="510"/>
          <w:tab w:val="left" w:leader="none" w:pos="595"/>
          <w:tab w:val="left" w:leader="none" w:pos="680"/>
          <w:tab w:val="left" w:leader="none" w:pos="765"/>
          <w:tab w:val="left" w:leader="none" w:pos="850"/>
          <w:tab w:val="left" w:leader="none" w:pos="935"/>
          <w:tab w:val="left" w:leader="none" w:pos="2154"/>
          <w:tab w:val="right" w:leader="none" w:pos="6350"/>
        </w:tabs>
        <w:spacing w:after="0" w:before="283" w:line="257" w:lineRule="auto"/>
        <w:ind w:left="0" w:right="0" w:firstLine="0"/>
        <w:jc w:val="both"/>
        <w:rPr>
          <w:i w:val="0"/>
          <w:iCs w:val="0"/>
          <w:smallCaps w:val="0"/>
          <w:strike w:val="0"/>
          <w:color w:val="000000"/>
          <w:u w:val="none"/>
          <w:vertAlign w:val="baseline"/>
        </w:rPr>
      </w:pPr>
      <w:r w:rsidDel="00000000" w:rsidR="00000000" w:rsidRPr="00000000">
        <w:rPr>
          <w:i w:val="0"/>
          <w:iCs w:val="0"/>
          <w:smallCaps w:val="0"/>
          <w:strike w:val="0"/>
          <w:color w:val="000000"/>
          <w:sz w:val="28"/>
          <w:szCs w:val="28"/>
          <w:u w:val="none"/>
          <w:vertAlign w:val="baseline"/>
          <w:rtl w:val="0"/>
        </w:rPr>
        <w:tab/>
        <w:tab/>
        <w:tab/>
      </w:r>
      <w:r w:rsidDel="00000000" w:rsidR="00000000" w:rsidRPr="00000000">
        <w:rPr>
          <w:i w:val="0"/>
          <w:iCs w:val="0"/>
          <w:smallCaps w:val="0"/>
          <w:strike w:val="0"/>
          <w:color w:val="000000"/>
          <w:sz w:val="26"/>
          <w:szCs w:val="26"/>
          <w:u w:val="none"/>
          <w:vertAlign w:val="baseline"/>
          <w:rtl w:val="0"/>
        </w:rPr>
        <w:t xml:space="preserve">* </w:t>
        <w:tab/>
      </w:r>
      <w:r w:rsidDel="00000000" w:rsidR="00000000" w:rsidRPr="00000000">
        <w:rPr>
          <w:i w:val="0"/>
          <w:iCs w:val="0"/>
          <w:smallCaps w:val="0"/>
          <w:strike w:val="0"/>
          <w:color w:val="000000"/>
          <w:u w:val="none"/>
          <w:vertAlign w:val="baseline"/>
          <w:rtl w:val="0"/>
        </w:rPr>
        <w:t xml:space="preserve">Зазначається за наявності.</w:t>
      </w:r>
    </w:p>
    <w:p w:rsidR="00000000" w:rsidDel="00000000" w:rsidP="00000000" w:rsidRDefault="00000000" w:rsidRPr="00000000" w14:paraId="0000010F">
      <w:pPr>
        <w:keepNext w:val="0"/>
        <w:keepLines w:val="0"/>
        <w:pageBreakBefore w:val="0"/>
        <w:widowControl w:val="0"/>
        <w:pBdr>
          <w:top w:color="000000" w:space="0" w:sz="0" w:val="none"/>
          <w:left w:space="0" w:sz="0" w:val="nil"/>
          <w:bottom w:space="0" w:sz="0" w:val="nil"/>
          <w:right w:space="0" w:sz="0" w:val="nil"/>
          <w:between w:space="0" w:sz="0" w:val="nil"/>
        </w:pBdr>
        <w:shd w:fill="auto" w:val="clear"/>
        <w:tabs>
          <w:tab w:val="left" w:leader="none" w:pos="85"/>
          <w:tab w:val="left" w:leader="none" w:pos="170"/>
          <w:tab w:val="left" w:leader="none" w:pos="255"/>
          <w:tab w:val="left" w:leader="none" w:pos="340"/>
          <w:tab w:val="left" w:leader="none" w:pos="425"/>
          <w:tab w:val="left" w:leader="none" w:pos="510"/>
          <w:tab w:val="left" w:leader="none" w:pos="595"/>
          <w:tab w:val="left" w:leader="none" w:pos="680"/>
          <w:tab w:val="left" w:leader="none" w:pos="765"/>
          <w:tab w:val="left" w:leader="none" w:pos="850"/>
          <w:tab w:val="left" w:leader="none" w:pos="935"/>
          <w:tab w:val="left" w:leader="none" w:pos="2154"/>
          <w:tab w:val="right" w:leader="none" w:pos="6350"/>
        </w:tabs>
        <w:spacing w:after="0" w:before="0" w:line="257" w:lineRule="auto"/>
        <w:ind w:left="0" w:right="0" w:firstLine="0"/>
        <w:jc w:val="both"/>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ab/>
        <w:tab/>
        <w:t xml:space="preserve">** </w:t>
        <w:tab/>
        <w:t xml:space="preserve">Виставляється бал у значенні від «0» до «4» або «Не підлягає оцінюванню» відповідно до встановлених </w:t>
      </w:r>
      <w:r w:rsidDel="00000000" w:rsidR="00000000" w:rsidRPr="00000000">
        <w:rPr>
          <w:i w:val="0"/>
          <w:iCs w:val="0"/>
          <w:smallCaps w:val="0"/>
          <w:strike w:val="0"/>
          <w:color w:val="000000"/>
          <w:u w:val="none"/>
          <w:vertAlign w:val="baseline"/>
          <w:rtl w:val="0"/>
        </w:rPr>
        <w:t xml:space="preserve">Критеріїв визначення балів (додаток 3 до цього</w:t>
      </w:r>
      <w:r w:rsidDel="00000000" w:rsidR="00000000" w:rsidRPr="00000000">
        <w:rPr>
          <w:i w:val="0"/>
          <w:iCs w:val="0"/>
          <w:smallCaps w:val="0"/>
          <w:strike w:val="0"/>
          <w:color w:val="000000"/>
          <w:u w:val="none"/>
          <w:vertAlign w:val="baseline"/>
          <w:rtl w:val="0"/>
        </w:rPr>
        <w:t xml:space="preserve"> </w:t>
      </w:r>
      <w:r w:rsidDel="00000000" w:rsidR="00000000" w:rsidRPr="00000000">
        <w:rPr>
          <w:i w:val="0"/>
          <w:iCs w:val="0"/>
          <w:smallCaps w:val="0"/>
          <w:strike w:val="0"/>
          <w:color w:val="000000"/>
          <w:u w:val="none"/>
          <w:vertAlign w:val="baseline"/>
          <w:rtl w:val="0"/>
        </w:rPr>
        <w:t xml:space="preserve">Типового порядку).</w:t>
      </w:r>
    </w:p>
    <w:p w:rsidR="00000000" w:rsidDel="00000000" w:rsidP="00000000" w:rsidRDefault="00000000" w:rsidRPr="00000000" w14:paraId="00000110">
      <w:pPr>
        <w:keepNext w:val="0"/>
        <w:keepLines w:val="0"/>
        <w:pageBreakBefore w:val="0"/>
        <w:widowControl w:val="0"/>
        <w:pBdr>
          <w:top w:color="000000" w:space="0" w:sz="0" w:val="none"/>
          <w:left w:space="0" w:sz="0" w:val="nil"/>
          <w:bottom w:space="0" w:sz="0" w:val="nil"/>
          <w:right w:space="0" w:sz="0" w:val="nil"/>
          <w:between w:space="0" w:sz="0" w:val="nil"/>
        </w:pBdr>
        <w:shd w:fill="auto" w:val="clear"/>
        <w:tabs>
          <w:tab w:val="left" w:leader="none" w:pos="85"/>
          <w:tab w:val="left" w:leader="none" w:pos="170"/>
          <w:tab w:val="left" w:leader="none" w:pos="255"/>
          <w:tab w:val="left" w:leader="none" w:pos="340"/>
          <w:tab w:val="left" w:leader="none" w:pos="425"/>
          <w:tab w:val="left" w:leader="none" w:pos="510"/>
          <w:tab w:val="left" w:leader="none" w:pos="595"/>
          <w:tab w:val="left" w:leader="none" w:pos="680"/>
          <w:tab w:val="left" w:leader="none" w:pos="765"/>
          <w:tab w:val="left" w:leader="none" w:pos="850"/>
          <w:tab w:val="left" w:leader="none" w:pos="935"/>
          <w:tab w:val="left" w:leader="none" w:pos="2154"/>
          <w:tab w:val="right" w:leader="none" w:pos="6350"/>
        </w:tabs>
        <w:spacing w:after="0" w:before="0" w:line="257" w:lineRule="auto"/>
        <w:ind w:left="0" w:right="0" w:firstLine="0"/>
        <w:jc w:val="both"/>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ab/>
        <w:t xml:space="preserve">*** </w:t>
        <w:tab/>
        <w:t xml:space="preserve">Не заповнюється у разі, коли жодне із завдань не підлягає оцінюванню.</w:t>
      </w:r>
    </w:p>
    <w:p w:rsidR="00000000" w:rsidDel="00000000" w:rsidP="00000000" w:rsidRDefault="00000000" w:rsidRPr="00000000" w14:paraId="00000111">
      <w:pPr>
        <w:keepNext w:val="0"/>
        <w:keepLines w:val="0"/>
        <w:pageBreakBefore w:val="0"/>
        <w:widowControl w:val="0"/>
        <w:pBdr>
          <w:top w:color="000000" w:space="0" w:sz="0" w:val="none"/>
          <w:left w:space="0" w:sz="0" w:val="nil"/>
          <w:bottom w:space="0" w:sz="0" w:val="nil"/>
          <w:right w:space="0" w:sz="0" w:val="nil"/>
          <w:between w:space="0" w:sz="0" w:val="nil"/>
        </w:pBdr>
        <w:shd w:fill="auto" w:val="clear"/>
        <w:tabs>
          <w:tab w:val="left" w:leader="none" w:pos="85"/>
          <w:tab w:val="left" w:leader="none" w:pos="170"/>
          <w:tab w:val="left" w:leader="none" w:pos="255"/>
          <w:tab w:val="left" w:leader="none" w:pos="340"/>
          <w:tab w:val="left" w:leader="none" w:pos="425"/>
          <w:tab w:val="left" w:leader="none" w:pos="510"/>
          <w:tab w:val="left" w:leader="none" w:pos="595"/>
          <w:tab w:val="left" w:leader="none" w:pos="680"/>
          <w:tab w:val="left" w:leader="none" w:pos="765"/>
          <w:tab w:val="left" w:leader="none" w:pos="850"/>
          <w:tab w:val="left" w:leader="none" w:pos="935"/>
          <w:tab w:val="left" w:leader="none" w:pos="2154"/>
          <w:tab w:val="right" w:leader="none" w:pos="6350"/>
        </w:tabs>
        <w:spacing w:after="0" w:before="0" w:line="257" w:lineRule="auto"/>
        <w:ind w:left="0" w:right="0" w:firstLine="0"/>
        <w:jc w:val="both"/>
        <w:rPr>
          <w:i w:val="0"/>
          <w:iCs w:val="0"/>
          <w:smallCaps w:val="0"/>
          <w:strike w:val="0"/>
          <w:color w:val="000000"/>
          <w:u w:val="none"/>
          <w:vertAlign w:val="baseline"/>
        </w:rPr>
      </w:pPr>
      <w:r w:rsidDel="00000000" w:rsidR="00000000" w:rsidRPr="00000000">
        <w:rPr>
          <w:i w:val="0"/>
          <w:iCs w:val="0"/>
          <w:smallCaps w:val="0"/>
          <w:strike w:val="0"/>
          <w:color w:val="000000"/>
          <w:u w:val="none"/>
          <w:vertAlign w:val="baseline"/>
          <w:rtl w:val="0"/>
        </w:rPr>
        <w:t xml:space="preserve">**** </w:t>
        <w:tab/>
        <w:t xml:space="preserve">Зазначається у разі, коли керівник самостійного структурного підрозділу не є безпосереднім керівником службовця місцевого самоврядування.</w:t>
      </w:r>
      <w:r w:rsidDel="00000000" w:rsidR="00000000" w:rsidRPr="00000000">
        <w:rPr>
          <w:rtl w:val="0"/>
        </w:rPr>
      </w:r>
    </w:p>
    <w:p w:rsidR="00000000" w:rsidDel="00000000" w:rsidP="00000000" w:rsidRDefault="00000000" w:rsidRPr="00000000" w14:paraId="00000112">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450" w:before="300" w:line="240" w:lineRule="auto"/>
        <w:ind w:left="5103" w:right="45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Додаток 3 </w:t>
        <w:br w:type="textWrapping"/>
        <w:t xml:space="preserve">до Порядку оцінювання результатів службової діяльності службовців місцевого самоврядування виконавчого апарату __________ обласної ради</w:t>
        <w:br w:type="textWrapping"/>
        <w:t xml:space="preserve">(пункт 8 розділу III)</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450" w:right="450" w:firstLine="0"/>
        <w:jc w:val="center"/>
        <w:rPr>
          <w:i w:val="0"/>
          <w:iCs w:val="0"/>
          <w:smallCaps w:val="0"/>
          <w:strike w:val="0"/>
          <w:color w:val="000000"/>
          <w:sz w:val="28"/>
          <w:szCs w:val="28"/>
          <w:u w:val="none"/>
          <w:vertAlign w:val="baseline"/>
        </w:rPr>
      </w:pPr>
      <w:r w:rsidDel="00000000" w:rsidR="00000000" w:rsidRPr="00000000">
        <w:rPr>
          <w:b w:val="1"/>
          <w:bCs w:val="1"/>
          <w:i w:val="0"/>
          <w:iCs w:val="0"/>
          <w:smallCaps w:val="0"/>
          <w:strike w:val="0"/>
          <w:color w:val="000000"/>
          <w:sz w:val="28"/>
          <w:szCs w:val="28"/>
          <w:u w:val="none"/>
          <w:vertAlign w:val="baseline"/>
          <w:rtl w:val="0"/>
        </w:rPr>
        <w:t xml:space="preserve">Критерії </w:t>
        <w:br w:type="textWrapping"/>
        <w:t xml:space="preserve">визначення балів</w:t>
      </w:r>
      <w:r w:rsidDel="00000000" w:rsidR="00000000" w:rsidRPr="00000000">
        <w:rPr>
          <w:rtl w:val="0"/>
        </w:rPr>
      </w:r>
    </w:p>
    <w:tbl>
      <w:tblPr>
        <w:tblStyle w:val="Table8"/>
        <w:tblW w:w="9743.0" w:type="dxa"/>
        <w:jc w:val="center"/>
        <w:tblLayout w:type="fixed"/>
        <w:tblLook w:val="0400"/>
      </w:tblPr>
      <w:tblGrid>
        <w:gridCol w:w="1652"/>
        <w:gridCol w:w="8091"/>
        <w:tblGridChange w:id="0">
          <w:tblGrid>
            <w:gridCol w:w="1652"/>
            <w:gridCol w:w="8091"/>
          </w:tblGrid>
        </w:tblGridChange>
      </w:tblGrid>
      <w:tr>
        <w:trPr>
          <w:cantSplit w:val="0"/>
          <w:trHeight w:val="60" w:hRule="atLeast"/>
          <w:tblHeader w:val="0"/>
        </w:trPr>
        <w:tc>
          <w:tcPr>
            <w:tcBorders>
              <w:top w:color="000000" w:space="0" w:sz="6" w:val="single"/>
              <w:left w:color="000000" w:space="0" w:sz="6" w:val="single"/>
              <w:bottom w:color="000000" w:space="0" w:sz="6" w:val="single"/>
            </w:tcBorders>
            <w:tcMar>
              <w:top w:w="22.0" w:type="dxa"/>
              <w:left w:w="22.0" w:type="dxa"/>
              <w:bottom w:w="22.0" w:type="dxa"/>
              <w:right w:w="20.0" w:type="dxa"/>
            </w:tcMar>
          </w:tcPr>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Бал</w:t>
            </w:r>
          </w:p>
        </w:tc>
        <w:tc>
          <w:tcPr>
            <w:tcBorders>
              <w:top w:color="000000" w:space="0" w:sz="6" w:val="single"/>
              <w:left w:color="000000" w:space="0" w:sz="6" w:val="single"/>
              <w:bottom w:color="000000" w:space="0" w:sz="6" w:val="single"/>
              <w:right w:color="000000" w:space="0" w:sz="6" w:val="single"/>
            </w:tcBorders>
            <w:tcMar>
              <w:top w:w="22.0" w:type="dxa"/>
              <w:left w:w="22.0" w:type="dxa"/>
              <w:bottom w:w="22.0" w:type="dxa"/>
              <w:right w:w="22.0" w:type="dxa"/>
            </w:tcMar>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Критерії визначення балів</w:t>
            </w:r>
          </w:p>
        </w:tc>
      </w:tr>
      <w:tr>
        <w:trPr>
          <w:cantSplit w:val="0"/>
          <w:trHeight w:val="60" w:hRule="atLeast"/>
          <w:tblHeader w:val="0"/>
        </w:trPr>
        <w:tc>
          <w:tcPr>
            <w:tcBorders>
              <w:top w:color="000000" w:space="0" w:sz="6" w:val="single"/>
              <w:left w:color="000000" w:space="0" w:sz="6" w:val="single"/>
              <w:bottom w:color="000000" w:space="0" w:sz="6" w:val="single"/>
            </w:tcBorders>
            <w:tcMar>
              <w:top w:w="22.0" w:type="dxa"/>
              <w:left w:w="22.0" w:type="dxa"/>
              <w:bottom w:w="22.0" w:type="dxa"/>
              <w:right w:w="20.0" w:type="dxa"/>
            </w:tcMar>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Не підлягає оцінюванню</w:t>
            </w:r>
          </w:p>
        </w:tc>
        <w:tc>
          <w:tcPr>
            <w:tcBorders>
              <w:top w:color="000000" w:space="0" w:sz="6" w:val="single"/>
              <w:left w:color="000000" w:space="0" w:sz="6" w:val="single"/>
              <w:bottom w:color="000000" w:space="0" w:sz="6" w:val="single"/>
              <w:right w:color="000000" w:space="0" w:sz="6" w:val="single"/>
            </w:tcBorders>
            <w:tcMar>
              <w:top w:w="22.0" w:type="dxa"/>
              <w:left w:w="22.0" w:type="dxa"/>
              <w:bottom w:w="22.0" w:type="dxa"/>
              <w:right w:w="22.0" w:type="dxa"/>
            </w:tcMar>
          </w:tcPr>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Завдання не могло бути виконано через обставини, які об’єктивно унеможливили його виконання і щодо яких службовець місцевого самоврядування не міг впливати чи пропонувати інший спосіб виконання завдання, зокрема через тимчасову непрацездатність, відсторонення від виконання посадових обов’язків (повноважень), простій, тимчасову відсутність службовця місцевого самоврядування з інших причин</w:t>
            </w:r>
          </w:p>
        </w:tc>
      </w:tr>
      <w:tr>
        <w:trPr>
          <w:cantSplit w:val="0"/>
          <w:trHeight w:val="60" w:hRule="atLeast"/>
          <w:tblHeader w:val="0"/>
        </w:trPr>
        <w:tc>
          <w:tcPr>
            <w:tcBorders>
              <w:top w:color="000000" w:space="0" w:sz="6" w:val="single"/>
              <w:left w:color="000000" w:space="0" w:sz="6" w:val="single"/>
              <w:bottom w:color="000000" w:space="0" w:sz="6" w:val="single"/>
            </w:tcBorders>
            <w:tcMar>
              <w:top w:w="22.0" w:type="dxa"/>
              <w:left w:w="22.0" w:type="dxa"/>
              <w:bottom w:w="22.0" w:type="dxa"/>
              <w:right w:w="20.0" w:type="dxa"/>
            </w:tcMar>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«0»</w:t>
            </w:r>
          </w:p>
        </w:tc>
        <w:tc>
          <w:tcPr>
            <w:tcBorders>
              <w:top w:color="000000" w:space="0" w:sz="6" w:val="single"/>
              <w:left w:color="000000" w:space="0" w:sz="6" w:val="single"/>
              <w:bottom w:color="000000" w:space="0" w:sz="6" w:val="single"/>
              <w:right w:color="000000" w:space="0" w:sz="6" w:val="single"/>
            </w:tcBorders>
            <w:tcMar>
              <w:top w:w="22.0" w:type="dxa"/>
              <w:left w:w="22.0" w:type="dxa"/>
              <w:bottom w:w="22.0" w:type="dxa"/>
              <w:right w:w="22.0" w:type="dxa"/>
            </w:tcMar>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Завдання не виконано </w:t>
            </w:r>
          </w:p>
        </w:tc>
      </w:tr>
      <w:tr>
        <w:trPr>
          <w:cantSplit w:val="0"/>
          <w:trHeight w:val="60" w:hRule="atLeast"/>
          <w:tblHeader w:val="0"/>
        </w:trPr>
        <w:tc>
          <w:tcPr>
            <w:tcBorders>
              <w:top w:color="000000" w:space="0" w:sz="6" w:val="single"/>
              <w:left w:color="000000" w:space="0" w:sz="6" w:val="single"/>
              <w:bottom w:color="000000" w:space="0" w:sz="6" w:val="single"/>
            </w:tcBorders>
            <w:tcMar>
              <w:top w:w="22.0" w:type="dxa"/>
              <w:left w:w="22.0" w:type="dxa"/>
              <w:bottom w:w="22.0" w:type="dxa"/>
              <w:right w:w="20.0" w:type="dxa"/>
            </w:tcMar>
          </w:tcPr>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22.0" w:type="dxa"/>
              <w:left w:w="22.0" w:type="dxa"/>
              <w:bottom w:w="22.0" w:type="dxa"/>
              <w:right w:w="22.0" w:type="dxa"/>
            </w:tcMar>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Завдання виконано частково, результати не можуть бути використані через необхідність суттєвого доопрацювання, до виконання завдання службовець місцевого самоврядування підійшов формально, чим нівелював практичну цінність отриманого результату, або завдання виконане з демонстрацією неспроможності одночасного забезпечення на належному рівні і своєчасного виконання посадових обов’язків</w:t>
            </w:r>
          </w:p>
        </w:tc>
      </w:tr>
      <w:tr>
        <w:trPr>
          <w:cantSplit w:val="0"/>
          <w:trHeight w:val="60" w:hRule="atLeast"/>
          <w:tblHeader w:val="0"/>
        </w:trPr>
        <w:tc>
          <w:tcPr>
            <w:tcBorders>
              <w:top w:color="000000" w:space="0" w:sz="6" w:val="single"/>
              <w:left w:color="000000" w:space="0" w:sz="6" w:val="single"/>
              <w:bottom w:color="000000" w:space="0" w:sz="6" w:val="single"/>
            </w:tcBorders>
            <w:tcMar>
              <w:top w:w="22.0" w:type="dxa"/>
              <w:left w:w="22.0" w:type="dxa"/>
              <w:bottom w:w="22.0" w:type="dxa"/>
              <w:right w:w="20.0" w:type="dxa"/>
            </w:tcMar>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22.0" w:type="dxa"/>
              <w:left w:w="22.0" w:type="dxa"/>
              <w:bottom w:w="22.0" w:type="dxa"/>
              <w:right w:w="22.0" w:type="dxa"/>
            </w:tcMar>
          </w:tcPr>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Завдання виконано, але з порушенням строку виконання та/або із залученням до виконання завдання інших осіб (під час виконання роботи службовець місцевого самоврядування потребував надання зразків документів, допомоги у виробленні алгоритму роботи, аналізі нормативно-правових актів, суттєвому коригуванні проєктів документів, проявляв низьку самостійність, недостатність знань нормативно-правових актів, вимог до підготовки службових документів, потребував нагадувань і високої міри контролю з боку керівника)</w:t>
            </w:r>
          </w:p>
        </w:tc>
      </w:tr>
      <w:tr>
        <w:trPr>
          <w:cantSplit w:val="0"/>
          <w:trHeight w:val="60" w:hRule="atLeast"/>
          <w:tblHeader w:val="0"/>
        </w:trPr>
        <w:tc>
          <w:tcPr>
            <w:tcBorders>
              <w:top w:color="000000" w:space="0" w:sz="6" w:val="single"/>
              <w:left w:color="000000" w:space="0" w:sz="6" w:val="single"/>
              <w:bottom w:color="000000" w:space="0" w:sz="6" w:val="single"/>
            </w:tcBorders>
            <w:tcMar>
              <w:top w:w="22.0" w:type="dxa"/>
              <w:left w:w="22.0" w:type="dxa"/>
              <w:bottom w:w="22.0" w:type="dxa"/>
              <w:right w:w="20.0" w:type="dxa"/>
            </w:tcMar>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«3»</w:t>
            </w:r>
          </w:p>
        </w:tc>
        <w:tc>
          <w:tcPr>
            <w:tcBorders>
              <w:top w:color="000000" w:space="0" w:sz="6" w:val="single"/>
              <w:left w:color="000000" w:space="0" w:sz="6" w:val="single"/>
              <w:bottom w:color="000000" w:space="0" w:sz="6" w:val="single"/>
              <w:right w:color="000000" w:space="0" w:sz="6" w:val="single"/>
            </w:tcBorders>
            <w:tcMar>
              <w:top w:w="22.0" w:type="dxa"/>
              <w:left w:w="22.0" w:type="dxa"/>
              <w:bottom w:w="22.0" w:type="dxa"/>
              <w:right w:w="22.0" w:type="dxa"/>
            </w:tcMar>
          </w:tcPr>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Завдання виконано своєчасно, результат якого повною мірою можна використати в роботі. Робота проводилась ефективно </w:t>
            </w:r>
          </w:p>
        </w:tc>
      </w:tr>
      <w:tr>
        <w:trPr>
          <w:cantSplit w:val="0"/>
          <w:trHeight w:val="60" w:hRule="atLeast"/>
          <w:tblHeader w:val="0"/>
        </w:trPr>
        <w:tc>
          <w:tcPr>
            <w:tcBorders>
              <w:top w:color="000000" w:space="0" w:sz="6" w:val="single"/>
              <w:left w:color="000000" w:space="0" w:sz="6" w:val="single"/>
              <w:bottom w:color="000000" w:space="0" w:sz="6" w:val="single"/>
            </w:tcBorders>
            <w:tcMar>
              <w:top w:w="22.0" w:type="dxa"/>
              <w:left w:w="22.0" w:type="dxa"/>
              <w:bottom w:w="22.0" w:type="dxa"/>
              <w:right w:w="20.0" w:type="dxa"/>
            </w:tcMar>
          </w:tcPr>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«4»</w:t>
            </w:r>
          </w:p>
        </w:tc>
        <w:tc>
          <w:tcPr>
            <w:tcBorders>
              <w:top w:color="000000" w:space="0" w:sz="6" w:val="single"/>
              <w:left w:color="000000" w:space="0" w:sz="6" w:val="single"/>
              <w:bottom w:color="000000" w:space="0" w:sz="6" w:val="single"/>
              <w:right w:color="000000" w:space="0" w:sz="6" w:val="single"/>
            </w:tcBorders>
            <w:tcMar>
              <w:top w:w="22.0" w:type="dxa"/>
              <w:left w:w="22.0" w:type="dxa"/>
              <w:bottom w:w="22.0" w:type="dxa"/>
              <w:right w:w="22.0" w:type="dxa"/>
            </w:tcMar>
          </w:tcPr>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both"/>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Завдання виконано своєчасно (завчасно), результат високої якості, його досягнуто з високим ступенем самостійності (за необхідності командної роботи), ініціативності, робота проводилась ефективно. Під час виконання завдання службовцем місцевого самоврядування вносилися пропозиції щодо інших документів, процесів, процедур, заходів або їх удосконалення. Пройдено професійне навчання відповідно до індивідуальної програми професійного розвитку службовця місцевого самоврядування, за результатами якого нараховано не менше ніж 0,4 кредиту Європейської кредитної трансферно-накопичувальної системи</w:t>
            </w:r>
          </w:p>
        </w:tc>
      </w:tr>
      <w:tr>
        <w:trPr>
          <w:cantSplit w:val="0"/>
          <w:trHeight w:val="60" w:hRule="atLeast"/>
          <w:tblHeader w:val="0"/>
        </w:trPr>
        <w:tc>
          <w:tcPr>
            <w:tcMar>
              <w:top w:w="0.0" w:type="dxa"/>
              <w:left w:w="108.0" w:type="dxa"/>
              <w:bottom w:w="0.0" w:type="dxa"/>
              <w:right w:w="108.0" w:type="dxa"/>
            </w:tcMar>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center"/>
              <w:rPr>
                <w:i w:val="0"/>
                <w:iCs w:val="0"/>
                <w:smallCaps w:val="0"/>
                <w:strike w:val="0"/>
                <w:color w:val="000000"/>
                <w:sz w:val="28"/>
                <w:szCs w:val="28"/>
                <w:u w:val="none"/>
                <w:vertAlign w:val="baseline"/>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left"/>
              <w:rPr>
                <w:i w:val="0"/>
                <w:iCs w:val="0"/>
                <w:smallCaps w:val="0"/>
                <w:strike w:val="0"/>
                <w:color w:val="000000"/>
                <w:sz w:val="28"/>
                <w:szCs w:val="28"/>
                <w:u w:val="none"/>
                <w:vertAlign w:val="baseline"/>
              </w:rPr>
            </w:pPr>
            <w:r w:rsidDel="00000000" w:rsidR="00000000" w:rsidRPr="00000000">
              <w:rPr>
                <w:rtl w:val="0"/>
              </w:rPr>
            </w:r>
          </w:p>
        </w:tc>
      </w:tr>
    </w:tbl>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450" w:before="300" w:line="240" w:lineRule="auto"/>
        <w:ind w:left="5103" w:right="450" w:firstLine="0"/>
        <w:jc w:val="center"/>
        <w:rPr>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126">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320" w:right="0" w:firstLine="720"/>
        <w:jc w:val="right"/>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Додаток 4 </w:t>
        <w:br w:type="textWrapping"/>
        <w:tab/>
        <w:tab/>
        <w:t xml:space="preserve">до Порядку оцінювання результатів службової діяльності службовців місцевого самоврядування виконавчого апарату __________ обласної ради</w:t>
        <w:br w:type="textWrapping"/>
        <w:t xml:space="preserve">(пункт 1 розділу IV)</w:t>
      </w:r>
    </w:p>
    <w:tbl>
      <w:tblPr>
        <w:tblStyle w:val="Table9"/>
        <w:tblW w:w="9759.0" w:type="dxa"/>
        <w:jc w:val="center"/>
        <w:tblLayout w:type="fixed"/>
        <w:tblLook w:val="0400"/>
      </w:tblPr>
      <w:tblGrid>
        <w:gridCol w:w="5855"/>
        <w:gridCol w:w="3904"/>
        <w:tblGridChange w:id="0">
          <w:tblGrid>
            <w:gridCol w:w="5855"/>
            <w:gridCol w:w="3904"/>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left"/>
              <w:rPr>
                <w:i w:val="0"/>
                <w:iCs w:val="0"/>
                <w:smallCaps w:val="0"/>
                <w:strike w:val="0"/>
                <w:color w:val="000000"/>
                <w:sz w:val="28"/>
                <w:szCs w:val="28"/>
                <w:u w:val="none"/>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ЗАТВЕРДЖЕНО </w:t>
              <w:br w:type="textWrapping"/>
              <w:t xml:space="preserve">Розпорядження голови _______ обласної ради/наказ керуючого справами виконавчого апарату _____ обласної ради  </w:t>
              <w:br w:type="textWrapping"/>
              <w:t xml:space="preserve">від                   20 року №</w:t>
            </w:r>
          </w:p>
        </w:tc>
      </w:tr>
    </w:tbl>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450" w:right="450" w:firstLine="0"/>
        <w:jc w:val="center"/>
        <w:rPr>
          <w:b w:val="1"/>
          <w:bCs w:val="1"/>
          <w:i w:val="0"/>
          <w:iCs w:val="0"/>
          <w:smallCaps w:val="0"/>
          <w:strike w:val="0"/>
          <w:color w:val="000000"/>
          <w:sz w:val="28"/>
          <w:szCs w:val="28"/>
          <w:u w:val="none"/>
          <w:vertAlign w:val="baseline"/>
        </w:rPr>
      </w:pPr>
      <w:r w:rsidDel="00000000" w:rsidR="00000000" w:rsidRPr="00000000">
        <w:rPr>
          <w:b w:val="1"/>
          <w:bCs w:val="1"/>
          <w:i w:val="0"/>
          <w:iCs w:val="0"/>
          <w:smallCaps w:val="0"/>
          <w:strike w:val="0"/>
          <w:color w:val="000000"/>
          <w:sz w:val="28"/>
          <w:szCs w:val="28"/>
          <w:u w:val="none"/>
          <w:vertAlign w:val="baseline"/>
          <w:rtl w:val="0"/>
        </w:rPr>
        <w:t xml:space="preserve">Висновок </w:t>
        <w:br w:type="textWrapping"/>
        <w:t xml:space="preserve">щодо оцінювання результатів службової діяльності службовців місцевого самоврядування </w:t>
      </w:r>
      <w:r w:rsidDel="00000000" w:rsidR="00000000" w:rsidRPr="00000000">
        <w:rPr>
          <w:b w:val="1"/>
          <w:bCs w:val="1"/>
          <w:i w:val="0"/>
          <w:iCs w:val="0"/>
          <w:smallCaps w:val="0"/>
          <w:strike w:val="0"/>
          <w:color w:val="000000"/>
          <w:sz w:val="28"/>
          <w:szCs w:val="28"/>
          <w:u w:val="none"/>
          <w:vertAlign w:val="baseline"/>
          <w:rtl w:val="0"/>
        </w:rPr>
        <w:t xml:space="preserve">виконавчого апарату _________ обласної ради</w:t>
      </w:r>
      <w:r w:rsidDel="00000000" w:rsidR="00000000" w:rsidRPr="00000000">
        <w:rPr>
          <w:rtl w:val="0"/>
        </w:rPr>
      </w:r>
    </w:p>
    <w:tbl>
      <w:tblPr>
        <w:tblStyle w:val="Table10"/>
        <w:tblW w:w="9759.0" w:type="dxa"/>
        <w:jc w:val="center"/>
        <w:tblLayout w:type="fixed"/>
        <w:tblLook w:val="0400"/>
      </w:tblPr>
      <w:tblGrid>
        <w:gridCol w:w="3030"/>
        <w:gridCol w:w="3609"/>
        <w:gridCol w:w="3120"/>
        <w:tblGridChange w:id="0">
          <w:tblGrid>
            <w:gridCol w:w="3030"/>
            <w:gridCol w:w="3609"/>
            <w:gridCol w:w="3120"/>
          </w:tblGrid>
        </w:tblGridChange>
      </w:tblGrid>
      <w:tr>
        <w:trPr>
          <w:cantSplit w:val="0"/>
          <w:trHeight w:val="60" w:hRule="atLeast"/>
          <w:tblHeader w:val="0"/>
        </w:trPr>
        <w:tc>
          <w:tcPr>
            <w:tcBorders>
              <w:top w:color="000000" w:space="0" w:sz="6" w:val="single"/>
              <w:bottom w:color="000000" w:space="0" w:sz="6" w:val="single"/>
            </w:tcBorders>
            <w:tcMar>
              <w:top w:w="22.0" w:type="dxa"/>
              <w:left w:w="20.0" w:type="dxa"/>
              <w:bottom w:w="22.0" w:type="dxa"/>
              <w:right w:w="20.0" w:type="dxa"/>
            </w:tcMar>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Власне ім’я та прізвище службовця місцевого самоврядування</w:t>
            </w:r>
          </w:p>
        </w:tc>
        <w:tc>
          <w:tcPr>
            <w:tcBorders>
              <w:top w:color="000000" w:space="0" w:sz="6" w:val="single"/>
              <w:left w:color="000000" w:space="0" w:sz="6" w:val="single"/>
              <w:bottom w:color="000000" w:space="0" w:sz="6" w:val="single"/>
              <w:right w:color="000000" w:space="0" w:sz="6" w:val="single"/>
            </w:tcBorders>
            <w:tcMar>
              <w:top w:w="22.0" w:type="dxa"/>
              <w:left w:w="22.0" w:type="dxa"/>
              <w:bottom w:w="22.0" w:type="dxa"/>
              <w:right w:w="22.0" w:type="dxa"/>
            </w:tcMar>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Найменування посади</w:t>
            </w:r>
          </w:p>
        </w:tc>
        <w:tc>
          <w:tcPr>
            <w:tcBorders>
              <w:top w:color="000000" w:space="0" w:sz="6" w:val="single"/>
              <w:bottom w:color="000000" w:space="0" w:sz="6" w:val="single"/>
            </w:tcBorders>
            <w:tcMar>
              <w:top w:w="22.0" w:type="dxa"/>
              <w:left w:w="20.0" w:type="dxa"/>
              <w:bottom w:w="22.0" w:type="dxa"/>
              <w:right w:w="20.0" w:type="dxa"/>
            </w:tcMar>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center"/>
              <w:rPr>
                <w:i w:val="0"/>
                <w:iCs w:val="0"/>
                <w:smallCaps w:val="0"/>
                <w:strike w:val="0"/>
                <w:color w:val="000000"/>
                <w:sz w:val="28"/>
                <w:szCs w:val="28"/>
                <w:u w:val="none"/>
                <w:vertAlign w:val="baseline"/>
              </w:rPr>
            </w:pPr>
            <w:r w:rsidDel="00000000" w:rsidR="00000000" w:rsidRPr="00000000">
              <w:rPr>
                <w:i w:val="0"/>
                <w:iCs w:val="0"/>
                <w:smallCaps w:val="0"/>
                <w:strike w:val="0"/>
                <w:color w:val="000000"/>
                <w:sz w:val="28"/>
                <w:szCs w:val="28"/>
                <w:u w:val="none"/>
                <w:vertAlign w:val="baseline"/>
                <w:rtl w:val="0"/>
              </w:rPr>
              <w:t xml:space="preserve">Оцінка (негативна, позитивна, відмінна)</w:t>
            </w:r>
          </w:p>
        </w:tc>
      </w:tr>
    </w:tbl>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1"/>
          <w:iCs w:val="1"/>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1"/>
          <w:iCs w:val="1"/>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1"/>
          <w:iCs w:val="1"/>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1"/>
          <w:iCs w:val="1"/>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450"/>
        <w:jc w:val="both"/>
        <w:rPr>
          <w:i w:val="1"/>
          <w:iCs w:val="1"/>
          <w:smallCaps w:val="0"/>
          <w:strike w:val="0"/>
          <w:color w:val="000000"/>
          <w:sz w:val="28"/>
          <w:szCs w:val="28"/>
          <w:u w:val="none"/>
          <w:vertAlign w:val="baseline"/>
        </w:rPr>
      </w:pPr>
      <w:r w:rsidDel="00000000" w:rsidR="00000000" w:rsidRPr="00000000">
        <w:rPr>
          <w:rtl w:val="0"/>
        </w:rPr>
      </w:r>
    </w:p>
    <w:sectPr>
      <w:headerReference r:id="rId11" w:type="default"/>
      <w:pgSz w:h="15840" w:w="12240" w:orient="portrait"/>
      <w:pgMar w:bottom="993" w:top="1440" w:left="1440" w:right="1041"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b w:val="1"/>
      <w:bCs w:val="1"/>
      <w:color w:val="2f5496"/>
      <w:sz w:val="48"/>
      <w:szCs w:val="48"/>
    </w:rPr>
  </w:style>
  <w:style w:type="paragraph" w:styleId="Heading2">
    <w:name w:val="heading 2"/>
    <w:basedOn w:val="Normal"/>
    <w:next w:val="Normal"/>
    <w:pPr>
      <w:keepNext w:val="1"/>
      <w:keepLines w:val="1"/>
      <w:spacing w:before="40" w:lineRule="auto"/>
    </w:pPr>
    <w:rPr>
      <w:b w:val="1"/>
      <w:bCs w:val="1"/>
      <w:color w:val="2f5496"/>
      <w:sz w:val="36"/>
      <w:szCs w:val="36"/>
    </w:rPr>
  </w:style>
  <w:style w:type="paragraph" w:styleId="Heading3">
    <w:name w:val="heading 3"/>
    <w:basedOn w:val="Normal"/>
    <w:next w:val="Normal"/>
    <w:pPr>
      <w:keepNext w:val="1"/>
      <w:keepLines w:val="1"/>
      <w:spacing w:before="40" w:lineRule="auto"/>
    </w:pPr>
    <w:rPr>
      <w:b w:val="1"/>
      <w:bCs w:val="1"/>
      <w:color w:val="1f3763"/>
      <w:sz w:val="28"/>
      <w:szCs w:val="28"/>
    </w:rPr>
  </w:style>
  <w:style w:type="paragraph" w:styleId="Heading4">
    <w:name w:val="heading 4"/>
    <w:basedOn w:val="Normal"/>
    <w:next w:val="Normal"/>
    <w:pPr>
      <w:keepNext w:val="1"/>
      <w:keepLines w:val="1"/>
      <w:spacing w:before="40" w:lineRule="auto"/>
    </w:pPr>
    <w:rPr>
      <w:b w:val="1"/>
      <w:bCs w:val="1"/>
      <w:color w:val="2f5496"/>
    </w:rPr>
  </w:style>
  <w:style w:type="paragraph" w:styleId="Heading5">
    <w:name w:val="heading 5"/>
    <w:basedOn w:val="Normal"/>
    <w:next w:val="Normal"/>
    <w:pPr>
      <w:keepNext w:val="1"/>
      <w:keepLines w:val="1"/>
      <w:spacing w:before="40" w:lineRule="auto"/>
    </w:pPr>
    <w:rPr>
      <w:b w:val="1"/>
      <w:bCs w:val="1"/>
      <w:color w:val="2f5496"/>
      <w:sz w:val="20"/>
      <w:szCs w:val="20"/>
    </w:rPr>
  </w:style>
  <w:style w:type="paragraph" w:styleId="Heading6">
    <w:name w:val="heading 6"/>
    <w:basedOn w:val="Normal"/>
    <w:next w:val="Normal"/>
    <w:pPr>
      <w:keepNext w:val="1"/>
      <w:keepLines w:val="1"/>
      <w:spacing w:before="40" w:lineRule="auto"/>
    </w:pPr>
    <w:rPr>
      <w:b w:val="1"/>
      <w:bCs w:val="1"/>
      <w:color w:val="1f3763"/>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1.png"/><Relationship Id="rId9" Type="http://schemas.openxmlformats.org/officeDocument/2006/relationships/hyperlink" Target="https://zakon.rada.gov.ua/laws/show/504/96-%D0%B2%D1%80#n27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zakon.rada.gov.ua/laws/show/280/97-%D0%B2%D1%80" TargetMode="External"/><Relationship Id="rId8" Type="http://schemas.openxmlformats.org/officeDocument/2006/relationships/hyperlink" Target="https://zakon.rada.gov.ua/laws/show/307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OSQn35K271ODTU00t5QYcKJhrQ==">CgMxLjA4AGo3ChRzdWdnZXN0LnVoczI2Z2QxbjNrMxIf0LLQsNC70LXQvdGC0LjQvdCwINC70Y7QtNCy0ZbQumo1ChRzdWdnZXN0LmpnOWM0MGUwbG54cBId0IbRgNC40L3QsCDQp9C10LHQvtGC0LDRlNCy0LByITF5eHpSZ2NTWklhYWo3akxkd3F0emMzR29fVExEVElJYg==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