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_________________ ОБЛАСНА РАДА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_____ сесія ____  скликання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Р І Ш Е Н Н 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 ____________ 202_ року </w:t>
        <w:tab/>
        <w:tab/>
        <w:tab/>
        <w:tab/>
        <w:tab/>
        <w:tab/>
        <w:tab/>
        <w:tab/>
        <w:t xml:space="preserve">№ __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ind w:right="3923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Про затвердження Порядку </w:t>
        <w:br w:type="textWrapping"/>
        <w:t xml:space="preserve">формування і організації роботи з кадровим резервом у виконавчому апараті __________ обласної ради</w:t>
      </w:r>
    </w:p>
    <w:p w:rsidR="00000000" w:rsidDel="00000000" w:rsidP="00000000" w:rsidRDefault="00000000" w:rsidRPr="00000000" w14:paraId="00000007">
      <w:pPr>
        <w:ind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Відповідно до частини другої статті 43, першої статті 59 Закону України «Про місцеве самоврядування в Україні», абзацу другого частини п’ятої статті 35 Закону України «Про службу в органах місцевого самоврядування» з урахуванням наказу НАДС від 11.11.2024 р. № 155-24 «Про затвердження Типового порядку формування і організації роботи з кадровим резервом» обласна рада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 И Р І Ш И Л А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851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Затвердити Порядок формування і організації роботи з кадровим резервом у виконавчому апараті __________ обласної ради (далі — Порядок).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B">
      <w:pPr>
        <w:ind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Керуючому справами виконавчого апарату _______ обласної ради І. В. СИДОРЕНКО забезпечити формування і організації роботи з кадровим резервом у виконавчому апараті __________ обласної ради згідно із затвердженим Порядком.</w:t>
      </w:r>
    </w:p>
    <w:p w:rsidR="00000000" w:rsidDel="00000000" w:rsidP="00000000" w:rsidRDefault="00000000" w:rsidRPr="00000000" w14:paraId="0000000C">
      <w:pPr>
        <w:ind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Структурному підрозділу виконавчого апарату ________ обласної ради, до повноважень якого віднесено питання організаційного забезпечення діяльності ______ обласної ради (Петренко О.В.), довести це рішення до відома працівників виконавчого апарату __________обласної ради.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Це рішення набирає чинності з дати його офіційного оприлюднення.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Контроль за виконанням цього рішення покласти на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________________.</w:t>
      </w:r>
    </w:p>
    <w:p w:rsidR="00000000" w:rsidDel="00000000" w:rsidP="00000000" w:rsidRDefault="00000000" w:rsidRPr="00000000" w14:paraId="0000000F">
      <w:pPr>
        <w:ind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Голова</w:t>
        <w:tab/>
        <w:tab/>
        <w:tab/>
        <w:tab/>
        <w:tab/>
        <w:tab/>
        <w:tab/>
        <w:tab/>
        <w:t xml:space="preserve">     Орест ЗАХАРЧЕНКО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70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q+A1i9oTgZ13ljdegioYYNDsSw==">CgMxLjA4AGo7ChRzdWdnZXN0LnljMG92YzZ4dnEyehIj0KLQsNGC0YzRj9C90LAg0JvQsNCx0LDRgNGC0LrQsNCy0LByITFxZW5ZY0FlN0QtU1lVQjIwd2U1cDJrWFRONU1QTDdFVw==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