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823D1" w14:textId="2772DCB3" w:rsidR="00460233" w:rsidRPr="00882805" w:rsidRDefault="00460233" w:rsidP="005E2A67">
      <w:pPr>
        <w:spacing w:after="0" w:line="240" w:lineRule="auto"/>
        <w:contextualSpacing/>
        <w:jc w:val="center"/>
        <w:rPr>
          <w:rFonts w:ascii="Times New Roman" w:hAnsi="Times New Roman" w:cs="Times New Roman"/>
          <w:b/>
          <w:bCs/>
          <w:sz w:val="28"/>
          <w:szCs w:val="28"/>
          <w:lang w:val="uk-UA"/>
        </w:rPr>
      </w:pPr>
      <w:r w:rsidRPr="00882805">
        <w:rPr>
          <w:rFonts w:ascii="Times New Roman" w:hAnsi="Times New Roman" w:cs="Times New Roman"/>
          <w:b/>
          <w:bCs/>
          <w:sz w:val="28"/>
          <w:szCs w:val="28"/>
          <w:lang w:val="uk-UA"/>
        </w:rPr>
        <w:t>ЗВІТ</w:t>
      </w:r>
    </w:p>
    <w:p w14:paraId="743F7727" w14:textId="72A8EC39" w:rsidR="00460233" w:rsidRPr="00882805" w:rsidRDefault="00460233" w:rsidP="005E2A67">
      <w:pPr>
        <w:spacing w:after="0" w:line="240" w:lineRule="auto"/>
        <w:contextualSpacing/>
        <w:jc w:val="center"/>
        <w:rPr>
          <w:rFonts w:ascii="Times New Roman" w:hAnsi="Times New Roman" w:cs="Times New Roman"/>
          <w:b/>
          <w:bCs/>
          <w:sz w:val="28"/>
          <w:szCs w:val="28"/>
          <w:lang w:val="uk-UA"/>
        </w:rPr>
      </w:pPr>
      <w:r w:rsidRPr="00882805">
        <w:rPr>
          <w:rFonts w:ascii="Times New Roman" w:hAnsi="Times New Roman" w:cs="Times New Roman"/>
          <w:b/>
          <w:bCs/>
          <w:sz w:val="28"/>
          <w:szCs w:val="28"/>
          <w:lang w:val="uk-UA"/>
        </w:rPr>
        <w:t xml:space="preserve">про результати проведення електронних консультацій з громадськістю щодо </w:t>
      </w:r>
      <w:proofErr w:type="spellStart"/>
      <w:r w:rsidRPr="00882805">
        <w:rPr>
          <w:rFonts w:ascii="Times New Roman" w:hAnsi="Times New Roman" w:cs="Times New Roman"/>
          <w:b/>
          <w:bCs/>
          <w:sz w:val="28"/>
          <w:szCs w:val="28"/>
          <w:lang w:val="uk-UA"/>
        </w:rPr>
        <w:t>проєкту</w:t>
      </w:r>
      <w:proofErr w:type="spellEnd"/>
      <w:r w:rsidRPr="00882805">
        <w:rPr>
          <w:rFonts w:ascii="Times New Roman" w:hAnsi="Times New Roman" w:cs="Times New Roman"/>
          <w:b/>
          <w:bCs/>
          <w:sz w:val="28"/>
          <w:szCs w:val="28"/>
          <w:lang w:val="uk-UA"/>
        </w:rPr>
        <w:t xml:space="preserve"> розпорядження Кабінету Міністрів України «Про внесення зміни до плану заходів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w:t>
      </w:r>
      <w:r w:rsidR="0034575F">
        <w:rPr>
          <w:rFonts w:ascii="Times New Roman" w:hAnsi="Times New Roman" w:cs="Times New Roman"/>
          <w:b/>
          <w:bCs/>
          <w:sz w:val="28"/>
          <w:szCs w:val="28"/>
          <w:lang w:val="uk-UA"/>
        </w:rPr>
        <w:t> </w:t>
      </w:r>
      <w:r w:rsidRPr="00882805">
        <w:rPr>
          <w:rFonts w:ascii="Times New Roman" w:hAnsi="Times New Roman" w:cs="Times New Roman"/>
          <w:b/>
          <w:bCs/>
          <w:sz w:val="28"/>
          <w:szCs w:val="28"/>
          <w:lang w:val="uk-UA"/>
        </w:rPr>
        <w:t>депутатів місцевих рад до 2027 року»</w:t>
      </w:r>
    </w:p>
    <w:p w14:paraId="7E3C90E6" w14:textId="77777777" w:rsidR="005E2A67" w:rsidRDefault="005E2A67" w:rsidP="005E2A67">
      <w:pPr>
        <w:spacing w:after="0" w:line="240" w:lineRule="auto"/>
        <w:ind w:firstLine="851"/>
        <w:contextualSpacing/>
        <w:jc w:val="both"/>
        <w:rPr>
          <w:rFonts w:ascii="Times New Roman" w:hAnsi="Times New Roman" w:cs="Times New Roman"/>
          <w:b/>
          <w:bCs/>
          <w:sz w:val="28"/>
          <w:szCs w:val="28"/>
          <w:lang w:val="uk-UA"/>
        </w:rPr>
      </w:pPr>
    </w:p>
    <w:p w14:paraId="05E50252" w14:textId="66B186F2" w:rsidR="00460233" w:rsidRPr="00882805" w:rsidRDefault="00460233" w:rsidP="005E2A67">
      <w:pPr>
        <w:spacing w:after="0" w:line="240" w:lineRule="auto"/>
        <w:ind w:firstLine="851"/>
        <w:contextualSpacing/>
        <w:jc w:val="both"/>
        <w:rPr>
          <w:rFonts w:ascii="Times New Roman" w:hAnsi="Times New Roman" w:cs="Times New Roman"/>
          <w:b/>
          <w:bCs/>
          <w:sz w:val="28"/>
          <w:szCs w:val="28"/>
          <w:lang w:val="uk-UA"/>
        </w:rPr>
      </w:pPr>
      <w:r w:rsidRPr="00882805">
        <w:rPr>
          <w:rFonts w:ascii="Times New Roman" w:hAnsi="Times New Roman" w:cs="Times New Roman"/>
          <w:b/>
          <w:bCs/>
          <w:sz w:val="28"/>
          <w:szCs w:val="28"/>
          <w:lang w:val="uk-UA"/>
        </w:rPr>
        <w:t xml:space="preserve">1. Найменування органу виконавчої влади, який проводив електронні консультації з громадськістю </w:t>
      </w:r>
    </w:p>
    <w:p w14:paraId="1EEDB563" w14:textId="77777777" w:rsidR="00460233"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 xml:space="preserve">Національне агентство України з питань державної служби (далі – </w:t>
      </w:r>
      <w:proofErr w:type="spellStart"/>
      <w:r w:rsidRPr="00882805">
        <w:rPr>
          <w:rFonts w:ascii="Times New Roman" w:hAnsi="Times New Roman" w:cs="Times New Roman"/>
          <w:sz w:val="28"/>
          <w:szCs w:val="28"/>
          <w:lang w:val="uk-UA"/>
        </w:rPr>
        <w:t>НАДС</w:t>
      </w:r>
      <w:proofErr w:type="spellEnd"/>
      <w:r w:rsidRPr="00882805">
        <w:rPr>
          <w:rFonts w:ascii="Times New Roman" w:hAnsi="Times New Roman" w:cs="Times New Roman"/>
          <w:sz w:val="28"/>
          <w:szCs w:val="28"/>
          <w:lang w:val="uk-UA"/>
        </w:rPr>
        <w:t xml:space="preserve">). </w:t>
      </w:r>
    </w:p>
    <w:p w14:paraId="41B6FCAB" w14:textId="77777777" w:rsidR="00207660" w:rsidRDefault="00207660" w:rsidP="005E2A67">
      <w:pPr>
        <w:spacing w:after="0" w:line="240" w:lineRule="auto"/>
        <w:ind w:firstLine="851"/>
        <w:contextualSpacing/>
        <w:jc w:val="both"/>
        <w:rPr>
          <w:rFonts w:ascii="Times New Roman" w:hAnsi="Times New Roman" w:cs="Times New Roman"/>
          <w:b/>
          <w:bCs/>
          <w:sz w:val="28"/>
          <w:szCs w:val="28"/>
          <w:lang w:val="uk-UA"/>
        </w:rPr>
      </w:pPr>
    </w:p>
    <w:p w14:paraId="61CEC823" w14:textId="4392D904" w:rsidR="00460233" w:rsidRPr="00882805" w:rsidRDefault="00460233" w:rsidP="005E2A67">
      <w:pPr>
        <w:spacing w:after="0" w:line="240" w:lineRule="auto"/>
        <w:ind w:firstLine="851"/>
        <w:contextualSpacing/>
        <w:jc w:val="both"/>
        <w:rPr>
          <w:rFonts w:ascii="Times New Roman" w:hAnsi="Times New Roman" w:cs="Times New Roman"/>
          <w:b/>
          <w:bCs/>
          <w:sz w:val="28"/>
          <w:szCs w:val="28"/>
          <w:lang w:val="uk-UA"/>
        </w:rPr>
      </w:pPr>
      <w:r w:rsidRPr="00882805">
        <w:rPr>
          <w:rFonts w:ascii="Times New Roman" w:hAnsi="Times New Roman" w:cs="Times New Roman"/>
          <w:b/>
          <w:bCs/>
          <w:sz w:val="28"/>
          <w:szCs w:val="28"/>
          <w:lang w:val="uk-UA"/>
        </w:rPr>
        <w:t xml:space="preserve">2. Зміст питання або назва </w:t>
      </w:r>
      <w:proofErr w:type="spellStart"/>
      <w:r w:rsidRPr="00882805">
        <w:rPr>
          <w:rFonts w:ascii="Times New Roman" w:hAnsi="Times New Roman" w:cs="Times New Roman"/>
          <w:b/>
          <w:bCs/>
          <w:sz w:val="28"/>
          <w:szCs w:val="28"/>
          <w:lang w:val="uk-UA"/>
        </w:rPr>
        <w:t>проєкту</w:t>
      </w:r>
      <w:proofErr w:type="spellEnd"/>
      <w:r w:rsidRPr="00882805">
        <w:rPr>
          <w:rFonts w:ascii="Times New Roman" w:hAnsi="Times New Roman" w:cs="Times New Roman"/>
          <w:b/>
          <w:bCs/>
          <w:sz w:val="28"/>
          <w:szCs w:val="28"/>
          <w:lang w:val="uk-UA"/>
        </w:rPr>
        <w:t xml:space="preserve"> </w:t>
      </w:r>
      <w:proofErr w:type="spellStart"/>
      <w:r w:rsidRPr="00882805">
        <w:rPr>
          <w:rFonts w:ascii="Times New Roman" w:hAnsi="Times New Roman" w:cs="Times New Roman"/>
          <w:b/>
          <w:bCs/>
          <w:sz w:val="28"/>
          <w:szCs w:val="28"/>
          <w:lang w:val="uk-UA"/>
        </w:rPr>
        <w:t>акта</w:t>
      </w:r>
      <w:proofErr w:type="spellEnd"/>
      <w:r w:rsidRPr="00882805">
        <w:rPr>
          <w:rFonts w:ascii="Times New Roman" w:hAnsi="Times New Roman" w:cs="Times New Roman"/>
          <w:b/>
          <w:bCs/>
          <w:sz w:val="28"/>
          <w:szCs w:val="28"/>
          <w:lang w:val="uk-UA"/>
        </w:rPr>
        <w:t>, що виносилися на</w:t>
      </w:r>
      <w:r w:rsidR="0034575F">
        <w:rPr>
          <w:rFonts w:ascii="Times New Roman" w:hAnsi="Times New Roman" w:cs="Times New Roman"/>
          <w:b/>
          <w:bCs/>
          <w:sz w:val="28"/>
          <w:szCs w:val="28"/>
          <w:lang w:val="uk-UA"/>
        </w:rPr>
        <w:t> </w:t>
      </w:r>
      <w:r w:rsidRPr="00882805">
        <w:rPr>
          <w:rFonts w:ascii="Times New Roman" w:hAnsi="Times New Roman" w:cs="Times New Roman"/>
          <w:b/>
          <w:bCs/>
          <w:sz w:val="28"/>
          <w:szCs w:val="28"/>
          <w:lang w:val="uk-UA"/>
        </w:rPr>
        <w:t xml:space="preserve">електронні консультації з громадськістю </w:t>
      </w:r>
    </w:p>
    <w:p w14:paraId="452D0D68" w14:textId="371EAAB8" w:rsidR="00882805" w:rsidRPr="005E2A67" w:rsidRDefault="00460233" w:rsidP="005E2A67">
      <w:pPr>
        <w:spacing w:after="0" w:line="240" w:lineRule="auto"/>
        <w:ind w:firstLine="851"/>
        <w:contextualSpacing/>
        <w:jc w:val="both"/>
        <w:rPr>
          <w:rFonts w:ascii="Times New Roman" w:hAnsi="Times New Roman" w:cs="Times New Roman"/>
          <w:sz w:val="28"/>
          <w:szCs w:val="28"/>
          <w:lang w:val="uk-UA"/>
        </w:rPr>
      </w:pPr>
      <w:proofErr w:type="spellStart"/>
      <w:r w:rsidRPr="00882805">
        <w:rPr>
          <w:rFonts w:ascii="Times New Roman" w:hAnsi="Times New Roman" w:cs="Times New Roman"/>
          <w:sz w:val="28"/>
          <w:szCs w:val="28"/>
          <w:lang w:val="uk-UA"/>
        </w:rPr>
        <w:t>Проєкт</w:t>
      </w:r>
      <w:proofErr w:type="spellEnd"/>
      <w:r w:rsidRPr="00882805">
        <w:rPr>
          <w:rFonts w:ascii="Times New Roman" w:hAnsi="Times New Roman" w:cs="Times New Roman"/>
          <w:sz w:val="28"/>
          <w:szCs w:val="28"/>
          <w:lang w:val="uk-UA"/>
        </w:rPr>
        <w:t xml:space="preserve"> </w:t>
      </w:r>
      <w:r w:rsidR="005E2A67" w:rsidRPr="005E2A67">
        <w:rPr>
          <w:rFonts w:ascii="Times New Roman" w:hAnsi="Times New Roman" w:cs="Times New Roman"/>
          <w:sz w:val="28"/>
          <w:szCs w:val="28"/>
          <w:lang w:val="uk-UA"/>
        </w:rPr>
        <w:t>розпорядження Кабінету Міністрів України «Про внесення зміни до плану заходів з розвитку системи професійного навчання державних службовців, голів місцевих державних адміністрацій, їх перших заступників та</w:t>
      </w:r>
      <w:r w:rsidR="00207660">
        <w:rPr>
          <w:rFonts w:ascii="Times New Roman" w:hAnsi="Times New Roman" w:cs="Times New Roman"/>
          <w:sz w:val="28"/>
          <w:szCs w:val="28"/>
          <w:lang w:val="uk-UA"/>
        </w:rPr>
        <w:t> </w:t>
      </w:r>
      <w:r w:rsidR="005E2A67" w:rsidRPr="005E2A67">
        <w:rPr>
          <w:rFonts w:ascii="Times New Roman" w:hAnsi="Times New Roman" w:cs="Times New Roman"/>
          <w:sz w:val="28"/>
          <w:szCs w:val="28"/>
          <w:lang w:val="uk-UA"/>
        </w:rPr>
        <w:t xml:space="preserve">заступників, посадових осіб місцевого самоврядування та депутатів місцевих рад до 2027 року» </w:t>
      </w:r>
      <w:r w:rsidRPr="005E2A67">
        <w:rPr>
          <w:rFonts w:ascii="Times New Roman" w:hAnsi="Times New Roman" w:cs="Times New Roman"/>
          <w:sz w:val="28"/>
          <w:szCs w:val="28"/>
          <w:lang w:val="uk-UA"/>
        </w:rPr>
        <w:t xml:space="preserve">(далі – </w:t>
      </w:r>
      <w:proofErr w:type="spellStart"/>
      <w:r w:rsidRPr="005E2A67">
        <w:rPr>
          <w:rFonts w:ascii="Times New Roman" w:hAnsi="Times New Roman" w:cs="Times New Roman"/>
          <w:sz w:val="28"/>
          <w:szCs w:val="28"/>
          <w:lang w:val="uk-UA"/>
        </w:rPr>
        <w:t>проєкт</w:t>
      </w:r>
      <w:proofErr w:type="spellEnd"/>
      <w:r w:rsidRPr="005E2A67">
        <w:rPr>
          <w:rFonts w:ascii="Times New Roman" w:hAnsi="Times New Roman" w:cs="Times New Roman"/>
          <w:sz w:val="28"/>
          <w:szCs w:val="28"/>
          <w:lang w:val="uk-UA"/>
        </w:rPr>
        <w:t xml:space="preserve"> </w:t>
      </w:r>
      <w:proofErr w:type="spellStart"/>
      <w:r w:rsidRPr="005E2A67">
        <w:rPr>
          <w:rFonts w:ascii="Times New Roman" w:hAnsi="Times New Roman" w:cs="Times New Roman"/>
          <w:sz w:val="28"/>
          <w:szCs w:val="28"/>
          <w:lang w:val="uk-UA"/>
        </w:rPr>
        <w:t>акта</w:t>
      </w:r>
      <w:proofErr w:type="spellEnd"/>
      <w:r w:rsidRPr="005E2A67">
        <w:rPr>
          <w:rFonts w:ascii="Times New Roman" w:hAnsi="Times New Roman" w:cs="Times New Roman"/>
          <w:sz w:val="28"/>
          <w:szCs w:val="28"/>
          <w:lang w:val="uk-UA"/>
        </w:rPr>
        <w:t xml:space="preserve">). </w:t>
      </w:r>
      <w:proofErr w:type="spellStart"/>
      <w:r w:rsidRPr="005E2A67">
        <w:rPr>
          <w:rFonts w:ascii="Times New Roman" w:hAnsi="Times New Roman" w:cs="Times New Roman"/>
          <w:sz w:val="28"/>
          <w:szCs w:val="28"/>
          <w:lang w:val="uk-UA"/>
        </w:rPr>
        <w:t>Проєкт</w:t>
      </w:r>
      <w:proofErr w:type="spellEnd"/>
      <w:r w:rsidRPr="005E2A67">
        <w:rPr>
          <w:rFonts w:ascii="Times New Roman" w:hAnsi="Times New Roman" w:cs="Times New Roman"/>
          <w:sz w:val="28"/>
          <w:szCs w:val="28"/>
          <w:lang w:val="uk-UA"/>
        </w:rPr>
        <w:t xml:space="preserve"> </w:t>
      </w:r>
      <w:proofErr w:type="spellStart"/>
      <w:r w:rsidRPr="005E2A67">
        <w:rPr>
          <w:rFonts w:ascii="Times New Roman" w:hAnsi="Times New Roman" w:cs="Times New Roman"/>
          <w:sz w:val="28"/>
          <w:szCs w:val="28"/>
          <w:lang w:val="uk-UA"/>
        </w:rPr>
        <w:t>акта</w:t>
      </w:r>
      <w:proofErr w:type="spellEnd"/>
      <w:r w:rsidRPr="005E2A67">
        <w:rPr>
          <w:rFonts w:ascii="Times New Roman" w:hAnsi="Times New Roman" w:cs="Times New Roman"/>
          <w:sz w:val="28"/>
          <w:szCs w:val="28"/>
          <w:lang w:val="uk-UA"/>
        </w:rPr>
        <w:t xml:space="preserve"> розроблено </w:t>
      </w:r>
      <w:r w:rsidR="005E2A67" w:rsidRPr="005E2A67">
        <w:rPr>
          <w:rFonts w:ascii="Times New Roman" w:hAnsi="Times New Roman" w:cs="Times New Roman"/>
          <w:sz w:val="28"/>
          <w:szCs w:val="28"/>
          <w:lang w:val="uk-UA"/>
        </w:rPr>
        <w:t>у зв’язку із</w:t>
      </w:r>
      <w:r w:rsidR="00B371BD">
        <w:rPr>
          <w:rFonts w:ascii="Times New Roman" w:hAnsi="Times New Roman" w:cs="Times New Roman"/>
          <w:sz w:val="28"/>
          <w:szCs w:val="28"/>
          <w:lang w:val="en-US"/>
        </w:rPr>
        <w:t> </w:t>
      </w:r>
      <w:r w:rsidR="005E2A67" w:rsidRPr="005E2A67">
        <w:rPr>
          <w:rFonts w:ascii="Times New Roman" w:hAnsi="Times New Roman" w:cs="Times New Roman"/>
          <w:sz w:val="28"/>
          <w:szCs w:val="28"/>
          <w:lang w:val="uk-UA"/>
        </w:rPr>
        <w:t xml:space="preserve">втратою актуальності виконання </w:t>
      </w:r>
      <w:proofErr w:type="spellStart"/>
      <w:r w:rsidR="005E2A67" w:rsidRPr="005E2A67">
        <w:rPr>
          <w:rFonts w:ascii="Times New Roman" w:hAnsi="Times New Roman" w:cs="Times New Roman"/>
          <w:sz w:val="28"/>
          <w:szCs w:val="28"/>
          <w:lang w:val="uk-UA"/>
        </w:rPr>
        <w:t>пiдпункту</w:t>
      </w:r>
      <w:proofErr w:type="spellEnd"/>
      <w:r w:rsidR="005E2A67" w:rsidRPr="005E2A67">
        <w:rPr>
          <w:rFonts w:ascii="Times New Roman" w:hAnsi="Times New Roman" w:cs="Times New Roman"/>
          <w:sz w:val="28"/>
          <w:szCs w:val="28"/>
          <w:lang w:val="uk-UA"/>
        </w:rPr>
        <w:t xml:space="preserve"> 2 пункту 1 Плану заходів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до 2027 року, затвердженого розпорядженням Кабінету Міністрів України від 27 грудня 2023 року № 1206- р.</w:t>
      </w:r>
    </w:p>
    <w:p w14:paraId="6540A45D" w14:textId="77777777" w:rsidR="00207660" w:rsidRDefault="00207660" w:rsidP="005E2A67">
      <w:pPr>
        <w:spacing w:after="0" w:line="240" w:lineRule="auto"/>
        <w:ind w:firstLine="851"/>
        <w:contextualSpacing/>
        <w:jc w:val="both"/>
        <w:rPr>
          <w:rFonts w:ascii="Times New Roman" w:hAnsi="Times New Roman" w:cs="Times New Roman"/>
          <w:b/>
          <w:bCs/>
          <w:sz w:val="28"/>
          <w:szCs w:val="28"/>
          <w:lang w:val="uk-UA"/>
        </w:rPr>
      </w:pPr>
    </w:p>
    <w:p w14:paraId="7180FDBA" w14:textId="739C45E4" w:rsidR="00882805" w:rsidRPr="00882805" w:rsidRDefault="00460233" w:rsidP="005E2A67">
      <w:pPr>
        <w:spacing w:after="0" w:line="240" w:lineRule="auto"/>
        <w:ind w:firstLine="851"/>
        <w:contextualSpacing/>
        <w:jc w:val="both"/>
        <w:rPr>
          <w:rFonts w:ascii="Times New Roman" w:hAnsi="Times New Roman" w:cs="Times New Roman"/>
          <w:b/>
          <w:bCs/>
          <w:sz w:val="28"/>
          <w:szCs w:val="28"/>
          <w:lang w:val="uk-UA"/>
        </w:rPr>
      </w:pPr>
      <w:r w:rsidRPr="00882805">
        <w:rPr>
          <w:rFonts w:ascii="Times New Roman" w:hAnsi="Times New Roman" w:cs="Times New Roman"/>
          <w:b/>
          <w:bCs/>
          <w:sz w:val="28"/>
          <w:szCs w:val="28"/>
          <w:lang w:val="uk-UA"/>
        </w:rPr>
        <w:t xml:space="preserve">3. Інформація про осіб, </w:t>
      </w:r>
      <w:r w:rsidR="00207660">
        <w:rPr>
          <w:rFonts w:ascii="Times New Roman" w:hAnsi="Times New Roman" w:cs="Times New Roman"/>
          <w:b/>
          <w:bCs/>
          <w:sz w:val="28"/>
          <w:szCs w:val="28"/>
          <w:lang w:val="uk-UA"/>
        </w:rPr>
        <w:t>які</w:t>
      </w:r>
      <w:r w:rsidRPr="00882805">
        <w:rPr>
          <w:rFonts w:ascii="Times New Roman" w:hAnsi="Times New Roman" w:cs="Times New Roman"/>
          <w:b/>
          <w:bCs/>
          <w:sz w:val="28"/>
          <w:szCs w:val="28"/>
          <w:lang w:val="uk-UA"/>
        </w:rPr>
        <w:t xml:space="preserve"> взяли участь в електронних консультаціях з громадськістю</w:t>
      </w:r>
    </w:p>
    <w:p w14:paraId="7EA4AFC0" w14:textId="2E8833EE" w:rsidR="00882805"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 xml:space="preserve">Зауважень та пропозицій до </w:t>
      </w:r>
      <w:proofErr w:type="spellStart"/>
      <w:r w:rsidRPr="00882805">
        <w:rPr>
          <w:rFonts w:ascii="Times New Roman" w:hAnsi="Times New Roman" w:cs="Times New Roman"/>
          <w:sz w:val="28"/>
          <w:szCs w:val="28"/>
          <w:lang w:val="uk-UA"/>
        </w:rPr>
        <w:t>проєкту</w:t>
      </w:r>
      <w:proofErr w:type="spellEnd"/>
      <w:r w:rsidRPr="00882805">
        <w:rPr>
          <w:rFonts w:ascii="Times New Roman" w:hAnsi="Times New Roman" w:cs="Times New Roman"/>
          <w:sz w:val="28"/>
          <w:szCs w:val="28"/>
          <w:lang w:val="uk-UA"/>
        </w:rPr>
        <w:t xml:space="preserve"> </w:t>
      </w:r>
      <w:proofErr w:type="spellStart"/>
      <w:r w:rsidRPr="00882805">
        <w:rPr>
          <w:rFonts w:ascii="Times New Roman" w:hAnsi="Times New Roman" w:cs="Times New Roman"/>
          <w:sz w:val="28"/>
          <w:szCs w:val="28"/>
          <w:lang w:val="uk-UA"/>
        </w:rPr>
        <w:t>акта</w:t>
      </w:r>
      <w:proofErr w:type="spellEnd"/>
      <w:r w:rsidRPr="00882805">
        <w:rPr>
          <w:rFonts w:ascii="Times New Roman" w:hAnsi="Times New Roman" w:cs="Times New Roman"/>
          <w:sz w:val="28"/>
          <w:szCs w:val="28"/>
          <w:lang w:val="uk-UA"/>
        </w:rPr>
        <w:t xml:space="preserve"> не надходило. </w:t>
      </w:r>
      <w:proofErr w:type="spellStart"/>
      <w:r w:rsidRPr="00882805">
        <w:rPr>
          <w:rFonts w:ascii="Times New Roman" w:hAnsi="Times New Roman" w:cs="Times New Roman"/>
          <w:sz w:val="28"/>
          <w:szCs w:val="28"/>
          <w:lang w:val="uk-UA"/>
        </w:rPr>
        <w:t>Проєкт</w:t>
      </w:r>
      <w:proofErr w:type="spellEnd"/>
      <w:r w:rsidRPr="00882805">
        <w:rPr>
          <w:rFonts w:ascii="Times New Roman" w:hAnsi="Times New Roman" w:cs="Times New Roman"/>
          <w:sz w:val="28"/>
          <w:szCs w:val="28"/>
          <w:lang w:val="uk-UA"/>
        </w:rPr>
        <w:t xml:space="preserve"> </w:t>
      </w:r>
      <w:proofErr w:type="spellStart"/>
      <w:r w:rsidRPr="00882805">
        <w:rPr>
          <w:rFonts w:ascii="Times New Roman" w:hAnsi="Times New Roman" w:cs="Times New Roman"/>
          <w:sz w:val="28"/>
          <w:szCs w:val="28"/>
          <w:lang w:val="uk-UA"/>
        </w:rPr>
        <w:t>акта</w:t>
      </w:r>
      <w:proofErr w:type="spellEnd"/>
      <w:r w:rsidRPr="00882805">
        <w:rPr>
          <w:rFonts w:ascii="Times New Roman" w:hAnsi="Times New Roman" w:cs="Times New Roman"/>
          <w:sz w:val="28"/>
          <w:szCs w:val="28"/>
          <w:lang w:val="uk-UA"/>
        </w:rPr>
        <w:t xml:space="preserve"> та</w:t>
      </w:r>
      <w:r w:rsidR="0034575F">
        <w:rPr>
          <w:rFonts w:ascii="Times New Roman" w:hAnsi="Times New Roman" w:cs="Times New Roman"/>
          <w:sz w:val="28"/>
          <w:szCs w:val="28"/>
          <w:lang w:val="uk-UA"/>
        </w:rPr>
        <w:t> </w:t>
      </w:r>
      <w:r w:rsidRPr="00882805">
        <w:rPr>
          <w:rFonts w:ascii="Times New Roman" w:hAnsi="Times New Roman" w:cs="Times New Roman"/>
          <w:sz w:val="28"/>
          <w:szCs w:val="28"/>
          <w:lang w:val="uk-UA"/>
        </w:rPr>
        <w:t>інформаційне повідомлення про проведення електронних консультацій з</w:t>
      </w:r>
      <w:r w:rsidR="0034575F">
        <w:rPr>
          <w:rFonts w:ascii="Times New Roman" w:hAnsi="Times New Roman" w:cs="Times New Roman"/>
          <w:sz w:val="28"/>
          <w:szCs w:val="28"/>
          <w:lang w:val="uk-UA"/>
        </w:rPr>
        <w:t> </w:t>
      </w:r>
      <w:r w:rsidRPr="00882805">
        <w:rPr>
          <w:rFonts w:ascii="Times New Roman" w:hAnsi="Times New Roman" w:cs="Times New Roman"/>
          <w:sz w:val="28"/>
          <w:szCs w:val="28"/>
          <w:lang w:val="uk-UA"/>
        </w:rPr>
        <w:t xml:space="preserve">громадськістю оприлюднено на </w:t>
      </w:r>
      <w:proofErr w:type="spellStart"/>
      <w:r w:rsidRPr="00882805">
        <w:rPr>
          <w:rFonts w:ascii="Times New Roman" w:hAnsi="Times New Roman" w:cs="Times New Roman"/>
          <w:sz w:val="28"/>
          <w:szCs w:val="28"/>
          <w:lang w:val="uk-UA"/>
        </w:rPr>
        <w:t>вебсайті</w:t>
      </w:r>
      <w:proofErr w:type="spellEnd"/>
      <w:r w:rsidRPr="00882805">
        <w:rPr>
          <w:rFonts w:ascii="Times New Roman" w:hAnsi="Times New Roman" w:cs="Times New Roman"/>
          <w:sz w:val="28"/>
          <w:szCs w:val="28"/>
          <w:lang w:val="uk-UA"/>
        </w:rPr>
        <w:t xml:space="preserve"> </w:t>
      </w:r>
      <w:proofErr w:type="spellStart"/>
      <w:r w:rsidRPr="00882805">
        <w:rPr>
          <w:rFonts w:ascii="Times New Roman" w:hAnsi="Times New Roman" w:cs="Times New Roman"/>
          <w:sz w:val="28"/>
          <w:szCs w:val="28"/>
          <w:lang w:val="uk-UA"/>
        </w:rPr>
        <w:t>НАДС</w:t>
      </w:r>
      <w:proofErr w:type="spellEnd"/>
      <w:r w:rsidRPr="00882805">
        <w:rPr>
          <w:rFonts w:ascii="Times New Roman" w:hAnsi="Times New Roman" w:cs="Times New Roman"/>
          <w:sz w:val="28"/>
          <w:szCs w:val="28"/>
          <w:lang w:val="uk-UA"/>
        </w:rPr>
        <w:t xml:space="preserve"> </w:t>
      </w:r>
      <w:r w:rsidR="005E2A67" w:rsidRPr="00207660">
        <w:rPr>
          <w:rFonts w:ascii="Times New Roman" w:hAnsi="Times New Roman" w:cs="Times New Roman"/>
          <w:sz w:val="28"/>
          <w:szCs w:val="28"/>
          <w:lang w:val="uk-UA"/>
        </w:rPr>
        <w:t>1</w:t>
      </w:r>
      <w:r w:rsidR="00207660" w:rsidRPr="00207660">
        <w:rPr>
          <w:rFonts w:ascii="Times New Roman" w:hAnsi="Times New Roman" w:cs="Times New Roman"/>
          <w:sz w:val="28"/>
          <w:szCs w:val="28"/>
          <w:lang w:val="uk-UA"/>
        </w:rPr>
        <w:t>6</w:t>
      </w:r>
      <w:r w:rsidRPr="00207660">
        <w:rPr>
          <w:rFonts w:ascii="Times New Roman" w:hAnsi="Times New Roman" w:cs="Times New Roman"/>
          <w:sz w:val="28"/>
          <w:szCs w:val="28"/>
          <w:lang w:val="uk-UA"/>
        </w:rPr>
        <w:t xml:space="preserve"> </w:t>
      </w:r>
      <w:r w:rsidR="005E2A67" w:rsidRPr="00207660">
        <w:rPr>
          <w:rFonts w:ascii="Times New Roman" w:hAnsi="Times New Roman" w:cs="Times New Roman"/>
          <w:sz w:val="28"/>
          <w:szCs w:val="28"/>
          <w:lang w:val="uk-UA"/>
        </w:rPr>
        <w:t>вересня</w:t>
      </w:r>
      <w:r w:rsidRPr="00207660">
        <w:rPr>
          <w:rFonts w:ascii="Times New Roman" w:hAnsi="Times New Roman" w:cs="Times New Roman"/>
          <w:sz w:val="28"/>
          <w:szCs w:val="28"/>
          <w:lang w:val="uk-UA"/>
        </w:rPr>
        <w:t xml:space="preserve"> 2026 року</w:t>
      </w:r>
      <w:r w:rsidRPr="00882805">
        <w:rPr>
          <w:rFonts w:ascii="Times New Roman" w:hAnsi="Times New Roman" w:cs="Times New Roman"/>
          <w:sz w:val="28"/>
          <w:szCs w:val="28"/>
          <w:lang w:val="uk-UA"/>
        </w:rPr>
        <w:t xml:space="preserve">. </w:t>
      </w:r>
    </w:p>
    <w:p w14:paraId="41BA9EC9" w14:textId="50699822" w:rsidR="00882805"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 xml:space="preserve">Розробником визначено, що дія прийнятого </w:t>
      </w:r>
      <w:proofErr w:type="spellStart"/>
      <w:r w:rsidRPr="00882805">
        <w:rPr>
          <w:rFonts w:ascii="Times New Roman" w:hAnsi="Times New Roman" w:cs="Times New Roman"/>
          <w:sz w:val="28"/>
          <w:szCs w:val="28"/>
          <w:lang w:val="uk-UA"/>
        </w:rPr>
        <w:t>акта</w:t>
      </w:r>
      <w:proofErr w:type="spellEnd"/>
      <w:r w:rsidRPr="00882805">
        <w:rPr>
          <w:rFonts w:ascii="Times New Roman" w:hAnsi="Times New Roman" w:cs="Times New Roman"/>
          <w:sz w:val="28"/>
          <w:szCs w:val="28"/>
          <w:lang w:val="uk-UA"/>
        </w:rPr>
        <w:t xml:space="preserve"> поширюватиметься на</w:t>
      </w:r>
      <w:r w:rsidR="007E50BF">
        <w:rPr>
          <w:rFonts w:ascii="Times New Roman" w:hAnsi="Times New Roman" w:cs="Times New Roman"/>
          <w:sz w:val="28"/>
          <w:szCs w:val="28"/>
          <w:lang w:val="uk-UA"/>
        </w:rPr>
        <w:t> </w:t>
      </w:r>
      <w:r w:rsidRPr="00882805">
        <w:rPr>
          <w:rFonts w:ascii="Times New Roman" w:hAnsi="Times New Roman" w:cs="Times New Roman"/>
          <w:sz w:val="28"/>
          <w:szCs w:val="28"/>
          <w:lang w:val="uk-UA"/>
        </w:rPr>
        <w:t>такі соціальні групи населення та заінтересовані сторони: державні службовці, посадові осіб місцевого самоврядування.</w:t>
      </w:r>
    </w:p>
    <w:p w14:paraId="1DC05B5D" w14:textId="3A3CF832" w:rsidR="00882805"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 xml:space="preserve">Зауваження та пропозиції від громадськості приймалися до </w:t>
      </w:r>
      <w:r w:rsidR="005E2A67">
        <w:rPr>
          <w:rFonts w:ascii="Times New Roman" w:hAnsi="Times New Roman" w:cs="Times New Roman"/>
          <w:sz w:val="28"/>
          <w:szCs w:val="28"/>
          <w:lang w:val="uk-UA"/>
        </w:rPr>
        <w:t>30</w:t>
      </w:r>
      <w:r w:rsidRPr="00882805">
        <w:rPr>
          <w:rFonts w:ascii="Times New Roman" w:hAnsi="Times New Roman" w:cs="Times New Roman"/>
          <w:sz w:val="28"/>
          <w:szCs w:val="28"/>
          <w:lang w:val="uk-UA"/>
        </w:rPr>
        <w:t xml:space="preserve"> </w:t>
      </w:r>
      <w:r w:rsidR="005E2A67">
        <w:rPr>
          <w:rFonts w:ascii="Times New Roman" w:hAnsi="Times New Roman" w:cs="Times New Roman"/>
          <w:sz w:val="28"/>
          <w:szCs w:val="28"/>
          <w:lang w:val="uk-UA"/>
        </w:rPr>
        <w:t>вересня</w:t>
      </w:r>
      <w:r w:rsidRPr="00882805">
        <w:rPr>
          <w:rFonts w:ascii="Times New Roman" w:hAnsi="Times New Roman" w:cs="Times New Roman"/>
          <w:sz w:val="28"/>
          <w:szCs w:val="28"/>
          <w:lang w:val="uk-UA"/>
        </w:rPr>
        <w:t xml:space="preserve"> 2026 року на електронну адресу: </w:t>
      </w:r>
      <w:r w:rsidR="007E50BF" w:rsidRPr="007E50BF">
        <w:rPr>
          <w:rFonts w:ascii="Times New Roman" w:hAnsi="Times New Roman" w:cs="Times New Roman"/>
          <w:b/>
          <w:bCs/>
          <w:sz w:val="28"/>
          <w:szCs w:val="28"/>
        </w:rPr>
        <w:t> </w:t>
      </w:r>
      <w:hyperlink r:id="rId4" w:history="1">
        <w:r w:rsidR="007E50BF" w:rsidRPr="007E50BF">
          <w:rPr>
            <w:rStyle w:val="ae"/>
            <w:rFonts w:ascii="Times New Roman" w:hAnsi="Times New Roman" w:cs="Times New Roman"/>
            <w:sz w:val="28"/>
            <w:szCs w:val="28"/>
          </w:rPr>
          <w:t>horbatiuk@nads.gov.ua</w:t>
        </w:r>
      </w:hyperlink>
      <w:r w:rsidR="007E50BF">
        <w:rPr>
          <w:rFonts w:ascii="Times New Roman" w:hAnsi="Times New Roman" w:cs="Times New Roman"/>
          <w:sz w:val="28"/>
          <w:szCs w:val="28"/>
          <w:lang w:val="uk-UA"/>
        </w:rPr>
        <w:t>.</w:t>
      </w:r>
      <w:r w:rsidRPr="00882805">
        <w:rPr>
          <w:rFonts w:ascii="Times New Roman" w:hAnsi="Times New Roman" w:cs="Times New Roman"/>
          <w:sz w:val="28"/>
          <w:szCs w:val="28"/>
          <w:lang w:val="uk-UA"/>
        </w:rPr>
        <w:t xml:space="preserve"> </w:t>
      </w:r>
    </w:p>
    <w:p w14:paraId="028A94CD" w14:textId="77777777" w:rsidR="00207660" w:rsidRDefault="00207660" w:rsidP="005E2A67">
      <w:pPr>
        <w:spacing w:after="0" w:line="240" w:lineRule="auto"/>
        <w:ind w:firstLine="851"/>
        <w:contextualSpacing/>
        <w:jc w:val="both"/>
        <w:rPr>
          <w:rFonts w:ascii="Times New Roman" w:hAnsi="Times New Roman" w:cs="Times New Roman"/>
          <w:sz w:val="28"/>
          <w:szCs w:val="28"/>
          <w:lang w:val="uk-UA"/>
        </w:rPr>
      </w:pPr>
    </w:p>
    <w:p w14:paraId="4261B303" w14:textId="4D323B0E" w:rsidR="00882805"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4</w:t>
      </w:r>
      <w:r w:rsidRPr="00882805">
        <w:rPr>
          <w:rFonts w:ascii="Times New Roman" w:hAnsi="Times New Roman" w:cs="Times New Roman"/>
          <w:b/>
          <w:bCs/>
          <w:sz w:val="28"/>
          <w:szCs w:val="28"/>
          <w:lang w:val="uk-UA"/>
        </w:rPr>
        <w:t xml:space="preserve">. Інформація про пропозиції, що надійшли до </w:t>
      </w:r>
      <w:proofErr w:type="spellStart"/>
      <w:r w:rsidRPr="00882805">
        <w:rPr>
          <w:rFonts w:ascii="Times New Roman" w:hAnsi="Times New Roman" w:cs="Times New Roman"/>
          <w:b/>
          <w:bCs/>
          <w:sz w:val="28"/>
          <w:szCs w:val="28"/>
          <w:lang w:val="uk-UA"/>
        </w:rPr>
        <w:t>НАДС</w:t>
      </w:r>
      <w:proofErr w:type="spellEnd"/>
      <w:r w:rsidRPr="00882805">
        <w:rPr>
          <w:rFonts w:ascii="Times New Roman" w:hAnsi="Times New Roman" w:cs="Times New Roman"/>
          <w:b/>
          <w:bCs/>
          <w:sz w:val="28"/>
          <w:szCs w:val="28"/>
          <w:lang w:val="uk-UA"/>
        </w:rPr>
        <w:t xml:space="preserve"> під час електронних консультацій з громадськістю</w:t>
      </w:r>
      <w:r w:rsidRPr="00882805">
        <w:rPr>
          <w:rFonts w:ascii="Times New Roman" w:hAnsi="Times New Roman" w:cs="Times New Roman"/>
          <w:sz w:val="28"/>
          <w:szCs w:val="28"/>
          <w:lang w:val="uk-UA"/>
        </w:rPr>
        <w:t xml:space="preserve"> </w:t>
      </w:r>
    </w:p>
    <w:p w14:paraId="34D926C1" w14:textId="77777777" w:rsidR="00882805"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 xml:space="preserve">За період проведення електронних консультацій з громадськістю зауважень та пропозицій до </w:t>
      </w:r>
      <w:proofErr w:type="spellStart"/>
      <w:r w:rsidRPr="00882805">
        <w:rPr>
          <w:rFonts w:ascii="Times New Roman" w:hAnsi="Times New Roman" w:cs="Times New Roman"/>
          <w:sz w:val="28"/>
          <w:szCs w:val="28"/>
          <w:lang w:val="uk-UA"/>
        </w:rPr>
        <w:t>проєкту</w:t>
      </w:r>
      <w:proofErr w:type="spellEnd"/>
      <w:r w:rsidRPr="00882805">
        <w:rPr>
          <w:rFonts w:ascii="Times New Roman" w:hAnsi="Times New Roman" w:cs="Times New Roman"/>
          <w:sz w:val="28"/>
          <w:szCs w:val="28"/>
          <w:lang w:val="uk-UA"/>
        </w:rPr>
        <w:t xml:space="preserve"> </w:t>
      </w:r>
      <w:proofErr w:type="spellStart"/>
      <w:r w:rsidRPr="00882805">
        <w:rPr>
          <w:rFonts w:ascii="Times New Roman" w:hAnsi="Times New Roman" w:cs="Times New Roman"/>
          <w:sz w:val="28"/>
          <w:szCs w:val="28"/>
          <w:lang w:val="uk-UA"/>
        </w:rPr>
        <w:t>акта</w:t>
      </w:r>
      <w:proofErr w:type="spellEnd"/>
      <w:r w:rsidRPr="00882805">
        <w:rPr>
          <w:rFonts w:ascii="Times New Roman" w:hAnsi="Times New Roman" w:cs="Times New Roman"/>
          <w:sz w:val="28"/>
          <w:szCs w:val="28"/>
          <w:lang w:val="uk-UA"/>
        </w:rPr>
        <w:t xml:space="preserve"> не надходило. </w:t>
      </w:r>
    </w:p>
    <w:p w14:paraId="25DFCF79" w14:textId="77777777" w:rsidR="00207660" w:rsidRDefault="00207660" w:rsidP="005E2A67">
      <w:pPr>
        <w:spacing w:after="0" w:line="240" w:lineRule="auto"/>
        <w:ind w:firstLine="851"/>
        <w:contextualSpacing/>
        <w:jc w:val="both"/>
        <w:rPr>
          <w:rFonts w:ascii="Times New Roman" w:hAnsi="Times New Roman" w:cs="Times New Roman"/>
          <w:b/>
          <w:bCs/>
          <w:sz w:val="28"/>
          <w:szCs w:val="28"/>
          <w:lang w:val="uk-UA"/>
        </w:rPr>
      </w:pPr>
    </w:p>
    <w:p w14:paraId="56230992" w14:textId="1B107269" w:rsidR="00882805" w:rsidRPr="00882805" w:rsidRDefault="00460233" w:rsidP="005E2A67">
      <w:pPr>
        <w:spacing w:after="0" w:line="240" w:lineRule="auto"/>
        <w:ind w:firstLine="851"/>
        <w:contextualSpacing/>
        <w:jc w:val="both"/>
        <w:rPr>
          <w:rFonts w:ascii="Times New Roman" w:hAnsi="Times New Roman" w:cs="Times New Roman"/>
          <w:b/>
          <w:bCs/>
          <w:sz w:val="28"/>
          <w:szCs w:val="28"/>
          <w:lang w:val="uk-UA"/>
        </w:rPr>
      </w:pPr>
      <w:r w:rsidRPr="00882805">
        <w:rPr>
          <w:rFonts w:ascii="Times New Roman" w:hAnsi="Times New Roman" w:cs="Times New Roman"/>
          <w:b/>
          <w:bCs/>
          <w:sz w:val="28"/>
          <w:szCs w:val="28"/>
          <w:lang w:val="uk-UA"/>
        </w:rPr>
        <w:t>5. Інформація про рішення, прийняті за результатами обговорення</w:t>
      </w:r>
    </w:p>
    <w:p w14:paraId="095C3415" w14:textId="432D45DD" w:rsidR="002A5208" w:rsidRPr="00882805" w:rsidRDefault="00460233" w:rsidP="005E2A67">
      <w:pPr>
        <w:spacing w:after="0" w:line="240" w:lineRule="auto"/>
        <w:ind w:firstLine="851"/>
        <w:contextualSpacing/>
        <w:jc w:val="both"/>
        <w:rPr>
          <w:rFonts w:ascii="Times New Roman" w:hAnsi="Times New Roman" w:cs="Times New Roman"/>
          <w:sz w:val="28"/>
          <w:szCs w:val="28"/>
          <w:lang w:val="uk-UA"/>
        </w:rPr>
      </w:pPr>
      <w:r w:rsidRPr="00882805">
        <w:rPr>
          <w:rFonts w:ascii="Times New Roman" w:hAnsi="Times New Roman" w:cs="Times New Roman"/>
          <w:sz w:val="28"/>
          <w:szCs w:val="28"/>
          <w:lang w:val="uk-UA"/>
        </w:rPr>
        <w:t xml:space="preserve">Враховуючи відсутність зауважень та пропозицій, </w:t>
      </w:r>
      <w:proofErr w:type="spellStart"/>
      <w:r w:rsidRPr="00882805">
        <w:rPr>
          <w:rFonts w:ascii="Times New Roman" w:hAnsi="Times New Roman" w:cs="Times New Roman"/>
          <w:sz w:val="28"/>
          <w:szCs w:val="28"/>
          <w:lang w:val="uk-UA"/>
        </w:rPr>
        <w:t>проєкт</w:t>
      </w:r>
      <w:proofErr w:type="spellEnd"/>
      <w:r w:rsidRPr="00882805">
        <w:rPr>
          <w:rFonts w:ascii="Times New Roman" w:hAnsi="Times New Roman" w:cs="Times New Roman"/>
          <w:sz w:val="28"/>
          <w:szCs w:val="28"/>
          <w:lang w:val="uk-UA"/>
        </w:rPr>
        <w:t xml:space="preserve"> </w:t>
      </w:r>
      <w:proofErr w:type="spellStart"/>
      <w:r w:rsidRPr="00882805">
        <w:rPr>
          <w:rFonts w:ascii="Times New Roman" w:hAnsi="Times New Roman" w:cs="Times New Roman"/>
          <w:sz w:val="28"/>
          <w:szCs w:val="28"/>
          <w:lang w:val="uk-UA"/>
        </w:rPr>
        <w:t>акта</w:t>
      </w:r>
      <w:proofErr w:type="spellEnd"/>
      <w:r w:rsidRPr="00882805">
        <w:rPr>
          <w:rFonts w:ascii="Times New Roman" w:hAnsi="Times New Roman" w:cs="Times New Roman"/>
          <w:sz w:val="28"/>
          <w:szCs w:val="28"/>
          <w:lang w:val="uk-UA"/>
        </w:rPr>
        <w:t xml:space="preserve"> буде підготовлено для погодження із заінтересованими органами/сторонами </w:t>
      </w:r>
      <w:r w:rsidR="00E9282B">
        <w:rPr>
          <w:rFonts w:ascii="Times New Roman" w:hAnsi="Times New Roman" w:cs="Times New Roman"/>
          <w:sz w:val="28"/>
          <w:szCs w:val="28"/>
          <w:lang w:val="uk-UA"/>
        </w:rPr>
        <w:t xml:space="preserve">відповідно до </w:t>
      </w:r>
      <w:r w:rsidRPr="00882805">
        <w:rPr>
          <w:rFonts w:ascii="Times New Roman" w:hAnsi="Times New Roman" w:cs="Times New Roman"/>
          <w:sz w:val="28"/>
          <w:szCs w:val="28"/>
          <w:lang w:val="uk-UA"/>
        </w:rPr>
        <w:t>законодавств</w:t>
      </w:r>
      <w:r w:rsidR="00E9282B">
        <w:rPr>
          <w:rFonts w:ascii="Times New Roman" w:hAnsi="Times New Roman" w:cs="Times New Roman"/>
          <w:sz w:val="28"/>
          <w:szCs w:val="28"/>
          <w:lang w:val="uk-UA"/>
        </w:rPr>
        <w:t>а</w:t>
      </w:r>
      <w:r w:rsidRPr="00882805">
        <w:rPr>
          <w:rFonts w:ascii="Times New Roman" w:hAnsi="Times New Roman" w:cs="Times New Roman"/>
          <w:sz w:val="28"/>
          <w:szCs w:val="28"/>
          <w:lang w:val="uk-UA"/>
        </w:rPr>
        <w:t>.</w:t>
      </w:r>
    </w:p>
    <w:sectPr w:rsidR="002A5208" w:rsidRPr="00882805" w:rsidSect="0034575F">
      <w:pgSz w:w="11906" w:h="16838"/>
      <w:pgMar w:top="709" w:right="56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08"/>
    <w:rsid w:val="00207660"/>
    <w:rsid w:val="00237D5C"/>
    <w:rsid w:val="002A5208"/>
    <w:rsid w:val="0034575F"/>
    <w:rsid w:val="00460233"/>
    <w:rsid w:val="00506869"/>
    <w:rsid w:val="005E2A67"/>
    <w:rsid w:val="006F5FF8"/>
    <w:rsid w:val="007E50BF"/>
    <w:rsid w:val="00882805"/>
    <w:rsid w:val="00B371BD"/>
    <w:rsid w:val="00E9282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D430"/>
  <w15:chartTrackingRefBased/>
  <w15:docId w15:val="{12057523-B2B5-4A6A-AF6D-A1BB33DB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A52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A52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A520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A520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A520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A52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52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52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52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520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A520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A520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A520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A520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A52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5208"/>
    <w:rPr>
      <w:rFonts w:eastAsiaTheme="majorEastAsia" w:cstheme="majorBidi"/>
      <w:color w:val="595959" w:themeColor="text1" w:themeTint="A6"/>
    </w:rPr>
  </w:style>
  <w:style w:type="character" w:customStyle="1" w:styleId="80">
    <w:name w:val="Заголовок 8 Знак"/>
    <w:basedOn w:val="a0"/>
    <w:link w:val="8"/>
    <w:uiPriority w:val="9"/>
    <w:semiHidden/>
    <w:rsid w:val="002A52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5208"/>
    <w:rPr>
      <w:rFonts w:eastAsiaTheme="majorEastAsia" w:cstheme="majorBidi"/>
      <w:color w:val="272727" w:themeColor="text1" w:themeTint="D8"/>
    </w:rPr>
  </w:style>
  <w:style w:type="paragraph" w:styleId="a3">
    <w:name w:val="Title"/>
    <w:basedOn w:val="a"/>
    <w:next w:val="a"/>
    <w:link w:val="a4"/>
    <w:uiPriority w:val="10"/>
    <w:qFormat/>
    <w:rsid w:val="002A5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A52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520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A520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A5208"/>
    <w:pPr>
      <w:spacing w:before="160"/>
      <w:jc w:val="center"/>
    </w:pPr>
    <w:rPr>
      <w:i/>
      <w:iCs/>
      <w:color w:val="404040" w:themeColor="text1" w:themeTint="BF"/>
    </w:rPr>
  </w:style>
  <w:style w:type="character" w:customStyle="1" w:styleId="a8">
    <w:name w:val="Цитата Знак"/>
    <w:basedOn w:val="a0"/>
    <w:link w:val="a7"/>
    <w:uiPriority w:val="29"/>
    <w:rsid w:val="002A5208"/>
    <w:rPr>
      <w:i/>
      <w:iCs/>
      <w:color w:val="404040" w:themeColor="text1" w:themeTint="BF"/>
    </w:rPr>
  </w:style>
  <w:style w:type="paragraph" w:styleId="a9">
    <w:name w:val="List Paragraph"/>
    <w:basedOn w:val="a"/>
    <w:uiPriority w:val="34"/>
    <w:qFormat/>
    <w:rsid w:val="002A5208"/>
    <w:pPr>
      <w:ind w:left="720"/>
      <w:contextualSpacing/>
    </w:pPr>
  </w:style>
  <w:style w:type="character" w:styleId="aa">
    <w:name w:val="Intense Emphasis"/>
    <w:basedOn w:val="a0"/>
    <w:uiPriority w:val="21"/>
    <w:qFormat/>
    <w:rsid w:val="002A5208"/>
    <w:rPr>
      <w:i/>
      <w:iCs/>
      <w:color w:val="2F5496" w:themeColor="accent1" w:themeShade="BF"/>
    </w:rPr>
  </w:style>
  <w:style w:type="paragraph" w:styleId="ab">
    <w:name w:val="Intense Quote"/>
    <w:basedOn w:val="a"/>
    <w:next w:val="a"/>
    <w:link w:val="ac"/>
    <w:uiPriority w:val="30"/>
    <w:qFormat/>
    <w:rsid w:val="002A52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A5208"/>
    <w:rPr>
      <w:i/>
      <w:iCs/>
      <w:color w:val="2F5496" w:themeColor="accent1" w:themeShade="BF"/>
    </w:rPr>
  </w:style>
  <w:style w:type="character" w:styleId="ad">
    <w:name w:val="Intense Reference"/>
    <w:basedOn w:val="a0"/>
    <w:uiPriority w:val="32"/>
    <w:qFormat/>
    <w:rsid w:val="002A5208"/>
    <w:rPr>
      <w:b/>
      <w:bCs/>
      <w:smallCaps/>
      <w:color w:val="2F5496" w:themeColor="accent1" w:themeShade="BF"/>
      <w:spacing w:val="5"/>
    </w:rPr>
  </w:style>
  <w:style w:type="character" w:styleId="ae">
    <w:name w:val="Hyperlink"/>
    <w:basedOn w:val="a0"/>
    <w:uiPriority w:val="99"/>
    <w:unhideWhenUsed/>
    <w:rsid w:val="00882805"/>
    <w:rPr>
      <w:color w:val="0563C1" w:themeColor="hyperlink"/>
      <w:u w:val="single"/>
    </w:rPr>
  </w:style>
  <w:style w:type="character" w:styleId="af">
    <w:name w:val="Unresolved Mention"/>
    <w:basedOn w:val="a0"/>
    <w:uiPriority w:val="99"/>
    <w:semiHidden/>
    <w:unhideWhenUsed/>
    <w:rsid w:val="00882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orbatiuk@nads.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370</Words>
  <Characters>2111</Characters>
  <Application>Microsoft Office Word</Application>
  <DocSecurity>0</DocSecurity>
  <Lines>17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 Євгенівна Горбатюк</dc:creator>
  <cp:keywords/>
  <dc:description/>
  <cp:lastModifiedBy>Світлана Євгенівна Горбатюк</cp:lastModifiedBy>
  <cp:revision>6</cp:revision>
  <dcterms:created xsi:type="dcterms:W3CDTF">2026-09-30T08:00:00Z</dcterms:created>
  <dcterms:modified xsi:type="dcterms:W3CDTF">2026-10-01T06:30:00Z</dcterms:modified>
</cp:coreProperties>
</file>